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DC49"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EL CONSEJO DIRECTIVO DE LA UNIVERSIDAD TECNOLÓGICA DE TECÁMAC, EN EJERCICIO DE LA ATRIBUCIÓN QUE LE CONFIERE EL ARTÍCULO 13, FRACCIÓN V, DEL DECRETO DEL EJECUTIVO POR EL QUE SE CREA EL ORGANISMO PÚBLICO DESCENTRALIZADO DE CARÁCTER ESTATAL DENOMINADO UNIVERSIDAD TECNOLÓGICA DE TECÁMAC; Y </w:t>
      </w:r>
    </w:p>
    <w:p w14:paraId="5CBB03BC"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2CEEFD1E" w14:textId="615C8C7D"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C O N S I D E R A N D O</w:t>
      </w:r>
    </w:p>
    <w:p w14:paraId="7D55D3F4"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3AD3775A"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r w:rsidRPr="00A43CF9">
        <w:rPr>
          <w:rFonts w:ascii="Bookman Old Style" w:eastAsia="Bookman Old Style" w:hAnsi="Bookman Old Style" w:cs="Arial"/>
          <w:bCs/>
          <w:sz w:val="20"/>
          <w:szCs w:val="20"/>
        </w:rPr>
        <w:t xml:space="preserve">Que con fecha 28 de junio de 1996, mediante Decreto número 146 del Ejecutivo del Estado, se crea el Organismo Público Descentralizado de carácter Estatal denominado, Universidad Tecnológica de Tecámac; que cuenta con personalidad jurídica y patrimonio propio, siendo el Consejo Directivo la máxima autoridad de la Universidad. </w:t>
      </w:r>
    </w:p>
    <w:p w14:paraId="74C461A7"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p>
    <w:p w14:paraId="25C3B2EE"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r w:rsidRPr="00A43CF9">
        <w:rPr>
          <w:rFonts w:ascii="Bookman Old Style" w:eastAsia="Bookman Old Style" w:hAnsi="Bookman Old Style" w:cs="Arial"/>
          <w:bCs/>
          <w:sz w:val="20"/>
          <w:szCs w:val="20"/>
        </w:rPr>
        <w:t xml:space="preserve">Que la actualización permanente y perfeccionamiento del marco jurídico contribuye a que la Universidad pueda cumplir sus objetivos con eficiencia, eficacia y con absoluto respeto al estado de Derecho. </w:t>
      </w:r>
    </w:p>
    <w:p w14:paraId="1C13CC29"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p>
    <w:p w14:paraId="1A39118A"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r w:rsidRPr="00A43CF9">
        <w:rPr>
          <w:rFonts w:ascii="Bookman Old Style" w:eastAsia="Bookman Old Style" w:hAnsi="Bookman Old Style" w:cs="Arial"/>
          <w:bCs/>
          <w:sz w:val="20"/>
          <w:szCs w:val="20"/>
        </w:rPr>
        <w:t xml:space="preserve">Que la Universidad Tecnológica de Tecámac tiene por objetivo establecer las normas a que habrá de sujetarse el alumno de la Universidad para la realización de las Visitas Industriales, las cuales propician la vinculación de los conocimientos y habilidades adquiridas en el aula, mediante un contacto con la realidad actual del sector productivo, de bienes y servicios de nuestro país para un mejor desarrollo de los mismos. </w:t>
      </w:r>
    </w:p>
    <w:p w14:paraId="549DCA78"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p>
    <w:p w14:paraId="2DF4437D"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r w:rsidRPr="00A43CF9">
        <w:rPr>
          <w:rFonts w:ascii="Bookman Old Style" w:eastAsia="Bookman Old Style" w:hAnsi="Bookman Old Style" w:cs="Arial"/>
          <w:bCs/>
          <w:sz w:val="20"/>
          <w:szCs w:val="20"/>
        </w:rPr>
        <w:t xml:space="preserve">Que es preciso contar con el marco jurídico que regule las visitas industriales a empresas del sector productivo, de bienes o servicios, dependencias y organismos públicos, que realizan los alumnos de la Universidad Tecnológica de Tecámac, como parte de su formación. </w:t>
      </w:r>
    </w:p>
    <w:p w14:paraId="09A2EAD1"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p>
    <w:p w14:paraId="732D0D70"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r w:rsidRPr="00A43CF9">
        <w:rPr>
          <w:rFonts w:ascii="Bookman Old Style" w:eastAsia="Bookman Old Style" w:hAnsi="Bookman Old Style" w:cs="Arial"/>
          <w:bCs/>
          <w:sz w:val="20"/>
          <w:szCs w:val="20"/>
        </w:rPr>
        <w:t xml:space="preserve">Que la Ley de Igualdad de Trato y Oportunidades entre Mujeres y Hombres del Estado de México, en su artículo 7 fracción IV, establece como uno de los objetivos de la Política Estatal en materia de igualdad de trato y oportunidades entre hombres y mujeres, que desarrollen las autoridades estatales y municipales, impulsar el uso de un lenguaje no sexista en los ámbitos públicos y privada;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 </w:t>
      </w:r>
    </w:p>
    <w:p w14:paraId="41F418D1"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p>
    <w:p w14:paraId="06990F2C" w14:textId="22696FD6" w:rsidR="00A43CF9" w:rsidRPr="00A43CF9" w:rsidRDefault="00A43CF9" w:rsidP="00A43CF9">
      <w:pPr>
        <w:widowControl w:val="0"/>
        <w:spacing w:after="0" w:line="240" w:lineRule="auto"/>
        <w:ind w:right="-3"/>
        <w:jc w:val="both"/>
        <w:rPr>
          <w:rFonts w:ascii="Bookman Old Style" w:eastAsia="Bookman Old Style" w:hAnsi="Bookman Old Style" w:cs="Arial"/>
          <w:bCs/>
          <w:sz w:val="20"/>
          <w:szCs w:val="20"/>
        </w:rPr>
      </w:pPr>
      <w:r w:rsidRPr="00A43CF9">
        <w:rPr>
          <w:rFonts w:ascii="Bookman Old Style" w:eastAsia="Bookman Old Style" w:hAnsi="Bookman Old Style" w:cs="Arial"/>
          <w:bCs/>
          <w:sz w:val="20"/>
          <w:szCs w:val="20"/>
        </w:rPr>
        <w:t xml:space="preserve">En mérito de lo expuesto, tiene a bien expedir el presente: </w:t>
      </w:r>
    </w:p>
    <w:p w14:paraId="2DB36458"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6D0D376E" w14:textId="77777777"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REGLAMENTO DE VISITAS INDUSTRIALES </w:t>
      </w:r>
    </w:p>
    <w:p w14:paraId="535C6E06" w14:textId="08A2EA8F" w:rsidR="00A43CF9" w:rsidRP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DE LA UNIVERSIDAD TECNOLÓGICA DE TECÁMAC</w:t>
      </w:r>
    </w:p>
    <w:p w14:paraId="3F9940DC" w14:textId="77777777" w:rsidR="00A43CF9" w:rsidRPr="00A43CF9" w:rsidRDefault="00A43CF9" w:rsidP="00A43CF9">
      <w:pPr>
        <w:widowControl w:val="0"/>
        <w:spacing w:after="0" w:line="240" w:lineRule="auto"/>
        <w:ind w:right="-3"/>
        <w:jc w:val="center"/>
        <w:rPr>
          <w:rFonts w:ascii="Bookman Old Style" w:eastAsia="Bookman Old Style" w:hAnsi="Bookman Old Style" w:cs="Arial"/>
          <w:b/>
          <w:sz w:val="20"/>
          <w:szCs w:val="20"/>
        </w:rPr>
      </w:pPr>
    </w:p>
    <w:p w14:paraId="7E14E6F2" w14:textId="187CD924" w:rsidR="00A43CF9" w:rsidRP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CAPÍTULO I</w:t>
      </w:r>
    </w:p>
    <w:p w14:paraId="705837F7" w14:textId="1F61981A" w:rsidR="00A43CF9" w:rsidRP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DISPOSICIONES GENERALES</w:t>
      </w:r>
    </w:p>
    <w:p w14:paraId="4661575E"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3B104757"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 Artículo 1.- </w:t>
      </w:r>
      <w:r w:rsidRPr="00A43CF9">
        <w:rPr>
          <w:rFonts w:ascii="Bookman Old Style" w:eastAsia="Bookman Old Style" w:hAnsi="Bookman Old Style" w:cs="Arial"/>
          <w:bCs/>
          <w:sz w:val="20"/>
          <w:szCs w:val="20"/>
        </w:rPr>
        <w:t>El presente Reglamento es de observancia para los alumnos de la Universidad Tecnológica de Tecámac y para todas las instancias académicas y administrativas involucradas en el programa de visitas industriales.</w:t>
      </w:r>
      <w:r w:rsidRPr="00A43CF9">
        <w:rPr>
          <w:rFonts w:ascii="Bookman Old Style" w:eastAsia="Bookman Old Style" w:hAnsi="Bookman Old Style" w:cs="Arial"/>
          <w:b/>
          <w:sz w:val="20"/>
          <w:szCs w:val="20"/>
        </w:rPr>
        <w:t xml:space="preserve"> </w:t>
      </w:r>
    </w:p>
    <w:p w14:paraId="25761F1A"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159DB171" w14:textId="3F93E536" w:rsidR="00DD03DF"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Artículo 2.-</w:t>
      </w:r>
      <w:r>
        <w:rPr>
          <w:rFonts w:ascii="Bookman Old Style" w:eastAsia="Bookman Old Style" w:hAnsi="Bookman Old Style" w:cs="Arial"/>
          <w:b/>
          <w:sz w:val="20"/>
          <w:szCs w:val="20"/>
        </w:rPr>
        <w:t xml:space="preserve"> </w:t>
      </w:r>
      <w:r w:rsidRPr="00A43CF9">
        <w:rPr>
          <w:rFonts w:ascii="Bookman Old Style" w:eastAsia="Bookman Old Style" w:hAnsi="Bookman Old Style" w:cs="Arial"/>
          <w:bCs/>
          <w:sz w:val="20"/>
          <w:szCs w:val="20"/>
        </w:rPr>
        <w:t xml:space="preserve">El lenguaje empleado en el presente Reglamento, no deberá generar ninguna distinción, ni marcar diferencias entre hombres y mujeres, por lo que las referencias en el lenguaje o alusiones en la redacción representan a ambos. Las disposiciones de este reglamento </w:t>
      </w:r>
      <w:r w:rsidRPr="00A43CF9">
        <w:rPr>
          <w:rFonts w:ascii="Bookman Old Style" w:eastAsia="Bookman Old Style" w:hAnsi="Bookman Old Style" w:cs="Arial"/>
          <w:bCs/>
          <w:sz w:val="20"/>
          <w:szCs w:val="20"/>
        </w:rPr>
        <w:lastRenderedPageBreak/>
        <w:t>son de observancia obligatoria para la comunidad universitaria y el público en general.</w:t>
      </w:r>
    </w:p>
    <w:p w14:paraId="544834B2" w14:textId="711A699A"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0578BF9E"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3.- </w:t>
      </w:r>
      <w:r w:rsidRPr="00A43CF9">
        <w:rPr>
          <w:rFonts w:ascii="Bookman Old Style" w:eastAsia="Bookman Old Style" w:hAnsi="Bookman Old Style" w:cs="Arial"/>
          <w:bCs/>
          <w:sz w:val="20"/>
          <w:szCs w:val="20"/>
        </w:rPr>
        <w:t>El Reglamento tiene por objeto regular y establecer las políticas de las visitas industriales que realicen los alumnos a las Organizaciones.</w:t>
      </w:r>
      <w:r w:rsidRPr="00A43CF9">
        <w:rPr>
          <w:rFonts w:ascii="Bookman Old Style" w:eastAsia="Bookman Old Style" w:hAnsi="Bookman Old Style" w:cs="Arial"/>
          <w:b/>
          <w:sz w:val="20"/>
          <w:szCs w:val="20"/>
        </w:rPr>
        <w:t xml:space="preserve"> </w:t>
      </w:r>
    </w:p>
    <w:p w14:paraId="4EEF2020"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739C5571"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4.- </w:t>
      </w:r>
      <w:r w:rsidRPr="00A43CF9">
        <w:rPr>
          <w:rFonts w:ascii="Bookman Old Style" w:eastAsia="Bookman Old Style" w:hAnsi="Bookman Old Style" w:cs="Arial"/>
          <w:bCs/>
          <w:sz w:val="20"/>
          <w:szCs w:val="20"/>
        </w:rPr>
        <w:t>Para los efectos de este Reglamento se entenderá por:</w:t>
      </w:r>
      <w:r w:rsidRPr="00A43CF9">
        <w:rPr>
          <w:rFonts w:ascii="Bookman Old Style" w:eastAsia="Bookman Old Style" w:hAnsi="Bookman Old Style" w:cs="Arial"/>
          <w:b/>
          <w:sz w:val="20"/>
          <w:szCs w:val="20"/>
        </w:rPr>
        <w:t xml:space="preserve"> </w:t>
      </w:r>
    </w:p>
    <w:p w14:paraId="01A282C8"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0F089F66"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I. Alumno: </w:t>
      </w:r>
      <w:r w:rsidRPr="00A43CF9">
        <w:rPr>
          <w:rFonts w:ascii="Bookman Old Style" w:eastAsia="Bookman Old Style" w:hAnsi="Bookman Old Style" w:cs="Arial"/>
          <w:bCs/>
          <w:sz w:val="20"/>
          <w:szCs w:val="20"/>
        </w:rPr>
        <w:t xml:space="preserve">A la persona física </w:t>
      </w:r>
      <w:proofErr w:type="gramStart"/>
      <w:r w:rsidRPr="00A43CF9">
        <w:rPr>
          <w:rFonts w:ascii="Bookman Old Style" w:eastAsia="Bookman Old Style" w:hAnsi="Bookman Old Style" w:cs="Arial"/>
          <w:bCs/>
          <w:sz w:val="20"/>
          <w:szCs w:val="20"/>
        </w:rPr>
        <w:t>que</w:t>
      </w:r>
      <w:proofErr w:type="gramEnd"/>
      <w:r w:rsidRPr="00A43CF9">
        <w:rPr>
          <w:rFonts w:ascii="Bookman Old Style" w:eastAsia="Bookman Old Style" w:hAnsi="Bookman Old Style" w:cs="Arial"/>
          <w:bCs/>
          <w:sz w:val="20"/>
          <w:szCs w:val="20"/>
        </w:rPr>
        <w:t xml:space="preserve"> habiendo cumplido con todos los requisitos académicos y administrativos a satisfacción de la Universidad, ésta la reconoce bajo alguna de las calidades señaladas en el artículo 3 del Reglamento de Alumnos de la Universidad;</w:t>
      </w:r>
      <w:r w:rsidRPr="00A43CF9">
        <w:rPr>
          <w:rFonts w:ascii="Bookman Old Style" w:eastAsia="Bookman Old Style" w:hAnsi="Bookman Old Style" w:cs="Arial"/>
          <w:b/>
          <w:sz w:val="20"/>
          <w:szCs w:val="20"/>
        </w:rPr>
        <w:t xml:space="preserve"> </w:t>
      </w:r>
    </w:p>
    <w:p w14:paraId="4D313253"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70696171"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II. Departamento: </w:t>
      </w:r>
      <w:r w:rsidRPr="00A43CF9">
        <w:rPr>
          <w:rFonts w:ascii="Bookman Old Style" w:eastAsia="Bookman Old Style" w:hAnsi="Bookman Old Style" w:cs="Arial"/>
          <w:bCs/>
          <w:sz w:val="20"/>
          <w:szCs w:val="20"/>
        </w:rPr>
        <w:t>Al Departamento de Prácticas y Estadías;</w:t>
      </w:r>
      <w:r w:rsidRPr="00A43CF9">
        <w:rPr>
          <w:rFonts w:ascii="Bookman Old Style" w:eastAsia="Bookman Old Style" w:hAnsi="Bookman Old Style" w:cs="Arial"/>
          <w:b/>
          <w:sz w:val="20"/>
          <w:szCs w:val="20"/>
        </w:rPr>
        <w:t xml:space="preserve"> </w:t>
      </w:r>
    </w:p>
    <w:p w14:paraId="53661B65"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209F719F"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III. Departamento de Mantenimiento y Servicios: </w:t>
      </w:r>
      <w:r w:rsidRPr="00A43CF9">
        <w:rPr>
          <w:rFonts w:ascii="Bookman Old Style" w:eastAsia="Bookman Old Style" w:hAnsi="Bookman Old Style" w:cs="Arial"/>
          <w:bCs/>
          <w:sz w:val="20"/>
          <w:szCs w:val="20"/>
        </w:rPr>
        <w:t>Al Departamento de Mantenimiento y Servicios;</w:t>
      </w:r>
      <w:r w:rsidRPr="00A43CF9">
        <w:rPr>
          <w:rFonts w:ascii="Bookman Old Style" w:eastAsia="Bookman Old Style" w:hAnsi="Bookman Old Style" w:cs="Arial"/>
          <w:b/>
          <w:sz w:val="20"/>
          <w:szCs w:val="20"/>
        </w:rPr>
        <w:t xml:space="preserve"> </w:t>
      </w:r>
    </w:p>
    <w:p w14:paraId="06271828"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4E54DB6D"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IV. Dirección: </w:t>
      </w:r>
      <w:r w:rsidRPr="00A43CF9">
        <w:rPr>
          <w:rFonts w:ascii="Bookman Old Style" w:eastAsia="Bookman Old Style" w:hAnsi="Bookman Old Style" w:cs="Arial"/>
          <w:bCs/>
          <w:sz w:val="20"/>
          <w:szCs w:val="20"/>
        </w:rPr>
        <w:t>A la Dirección de Administración y Finanzas;</w:t>
      </w:r>
      <w:r w:rsidRPr="00A43CF9">
        <w:rPr>
          <w:rFonts w:ascii="Bookman Old Style" w:eastAsia="Bookman Old Style" w:hAnsi="Bookman Old Style" w:cs="Arial"/>
          <w:b/>
          <w:sz w:val="20"/>
          <w:szCs w:val="20"/>
        </w:rPr>
        <w:t xml:space="preserve"> </w:t>
      </w:r>
    </w:p>
    <w:p w14:paraId="57876343"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6194F169"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V. Direcciones de División: </w:t>
      </w:r>
      <w:r w:rsidRPr="00A43CF9">
        <w:rPr>
          <w:rFonts w:ascii="Bookman Old Style" w:eastAsia="Bookman Old Style" w:hAnsi="Bookman Old Style" w:cs="Arial"/>
          <w:bCs/>
          <w:sz w:val="20"/>
          <w:szCs w:val="20"/>
        </w:rPr>
        <w:t>A las Direcciones de División de la Universidad;</w:t>
      </w:r>
      <w:r w:rsidRPr="00A43CF9">
        <w:rPr>
          <w:rFonts w:ascii="Bookman Old Style" w:eastAsia="Bookman Old Style" w:hAnsi="Bookman Old Style" w:cs="Arial"/>
          <w:b/>
          <w:sz w:val="20"/>
          <w:szCs w:val="20"/>
        </w:rPr>
        <w:t xml:space="preserve"> </w:t>
      </w:r>
    </w:p>
    <w:p w14:paraId="15743084"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3831A87F"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r w:rsidRPr="00A43CF9">
        <w:rPr>
          <w:rFonts w:ascii="Bookman Old Style" w:eastAsia="Bookman Old Style" w:hAnsi="Bookman Old Style" w:cs="Arial"/>
          <w:b/>
          <w:sz w:val="20"/>
          <w:szCs w:val="20"/>
        </w:rPr>
        <w:t xml:space="preserve">VI. Docentes: </w:t>
      </w:r>
      <w:r w:rsidRPr="00A43CF9">
        <w:rPr>
          <w:rFonts w:ascii="Bookman Old Style" w:eastAsia="Bookman Old Style" w:hAnsi="Bookman Old Style" w:cs="Arial"/>
          <w:bCs/>
          <w:sz w:val="20"/>
          <w:szCs w:val="20"/>
        </w:rPr>
        <w:t xml:space="preserve">Al Docente responsable de la División correspondiente; </w:t>
      </w:r>
    </w:p>
    <w:p w14:paraId="4E9CCB3D"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p>
    <w:p w14:paraId="2CCD88C0"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VII. </w:t>
      </w:r>
      <w:r w:rsidRPr="00A43CF9">
        <w:rPr>
          <w:rFonts w:ascii="Bookman Old Style" w:eastAsia="Bookman Old Style" w:hAnsi="Bookman Old Style" w:cs="Arial"/>
          <w:bCs/>
          <w:sz w:val="20"/>
          <w:szCs w:val="20"/>
        </w:rPr>
        <w:t>Organización: Empresa, dependencia u organismo público donde se llevará a cabo la visita industrial.</w:t>
      </w:r>
      <w:r w:rsidRPr="00A43CF9">
        <w:rPr>
          <w:rFonts w:ascii="Bookman Old Style" w:eastAsia="Bookman Old Style" w:hAnsi="Bookman Old Style" w:cs="Arial"/>
          <w:b/>
          <w:sz w:val="20"/>
          <w:szCs w:val="20"/>
        </w:rPr>
        <w:t xml:space="preserve"> </w:t>
      </w:r>
    </w:p>
    <w:p w14:paraId="04DB74A0"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23F80ED9" w14:textId="6403E7AB"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VIII. Secretaria Académica: </w:t>
      </w:r>
      <w:r w:rsidRPr="00A43CF9">
        <w:rPr>
          <w:rFonts w:ascii="Bookman Old Style" w:eastAsia="Bookman Old Style" w:hAnsi="Bookman Old Style" w:cs="Arial"/>
          <w:bCs/>
          <w:sz w:val="20"/>
          <w:szCs w:val="20"/>
        </w:rPr>
        <w:t>A la Secretaria Académica de la Universidad;</w:t>
      </w:r>
      <w:r w:rsidRPr="00A43CF9">
        <w:rPr>
          <w:rFonts w:ascii="Bookman Old Style" w:eastAsia="Bookman Old Style" w:hAnsi="Bookman Old Style" w:cs="Arial"/>
          <w:b/>
          <w:sz w:val="20"/>
          <w:szCs w:val="20"/>
        </w:rPr>
        <w:t xml:space="preserve"> </w:t>
      </w:r>
    </w:p>
    <w:p w14:paraId="073ECCB7"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48A6E32C"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IX. Secretaria de Vinculación: </w:t>
      </w:r>
      <w:r w:rsidRPr="00A43CF9">
        <w:rPr>
          <w:rFonts w:ascii="Bookman Old Style" w:eastAsia="Bookman Old Style" w:hAnsi="Bookman Old Style" w:cs="Arial"/>
          <w:bCs/>
          <w:sz w:val="20"/>
          <w:szCs w:val="20"/>
        </w:rPr>
        <w:t>A la Secretaria de Vinculación de la Universidad;</w:t>
      </w:r>
      <w:r w:rsidRPr="00A43CF9">
        <w:rPr>
          <w:rFonts w:ascii="Bookman Old Style" w:eastAsia="Bookman Old Style" w:hAnsi="Bookman Old Style" w:cs="Arial"/>
          <w:b/>
          <w:sz w:val="20"/>
          <w:szCs w:val="20"/>
        </w:rPr>
        <w:t xml:space="preserve"> </w:t>
      </w:r>
    </w:p>
    <w:p w14:paraId="70264965"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659F4507"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X. Visitas Industriales: </w:t>
      </w:r>
      <w:r w:rsidRPr="00A43CF9">
        <w:rPr>
          <w:rFonts w:ascii="Bookman Old Style" w:eastAsia="Bookman Old Style" w:hAnsi="Bookman Old Style" w:cs="Arial"/>
          <w:bCs/>
          <w:sz w:val="20"/>
          <w:szCs w:val="20"/>
        </w:rPr>
        <w:t>A la asistencia de un grupo de alumnos a una empresa del sector productivo, de bienes o servicios, dependencias y organismos públicos, con el objeto de conocer un proceso específico de la misma; y</w:t>
      </w:r>
      <w:r w:rsidRPr="00A43CF9">
        <w:rPr>
          <w:rFonts w:ascii="Bookman Old Style" w:eastAsia="Bookman Old Style" w:hAnsi="Bookman Old Style" w:cs="Arial"/>
          <w:b/>
          <w:sz w:val="20"/>
          <w:szCs w:val="20"/>
        </w:rPr>
        <w:t xml:space="preserve"> </w:t>
      </w:r>
    </w:p>
    <w:p w14:paraId="5FA55E95"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0531113D"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XI. Universidad: </w:t>
      </w:r>
      <w:r w:rsidRPr="00A43CF9">
        <w:rPr>
          <w:rFonts w:ascii="Bookman Old Style" w:eastAsia="Bookman Old Style" w:hAnsi="Bookman Old Style" w:cs="Arial"/>
          <w:bCs/>
          <w:sz w:val="20"/>
          <w:szCs w:val="20"/>
        </w:rPr>
        <w:t>A la Universidad Tecnológica de Tecámac.</w:t>
      </w:r>
      <w:r w:rsidRPr="00A43CF9">
        <w:rPr>
          <w:rFonts w:ascii="Bookman Old Style" w:eastAsia="Bookman Old Style" w:hAnsi="Bookman Old Style" w:cs="Arial"/>
          <w:b/>
          <w:sz w:val="20"/>
          <w:szCs w:val="20"/>
        </w:rPr>
        <w:t xml:space="preserve"> </w:t>
      </w:r>
    </w:p>
    <w:p w14:paraId="2B2E9D1B"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63C3EAC3"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5.- </w:t>
      </w:r>
      <w:r w:rsidRPr="00A43CF9">
        <w:rPr>
          <w:rFonts w:ascii="Bookman Old Style" w:eastAsia="Bookman Old Style" w:hAnsi="Bookman Old Style" w:cs="Arial"/>
          <w:bCs/>
          <w:sz w:val="20"/>
          <w:szCs w:val="20"/>
        </w:rPr>
        <w:t xml:space="preserve">El plan de actividades académicas de cada cuatrimestre será programado por la Dirección de División de la asignatura que corresponda, elaborará el programa de visitas industriales a empresas del sector productivo de bienes o servicios, dependencias y organismos públicos preferentemente de la región. </w:t>
      </w:r>
    </w:p>
    <w:p w14:paraId="4BC64E4C"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26265EB9"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6.- </w:t>
      </w:r>
      <w:r w:rsidRPr="00A43CF9">
        <w:rPr>
          <w:rFonts w:ascii="Bookman Old Style" w:eastAsia="Bookman Old Style" w:hAnsi="Bookman Old Style" w:cs="Arial"/>
          <w:bCs/>
          <w:sz w:val="20"/>
          <w:szCs w:val="20"/>
        </w:rPr>
        <w:t>Las visitas industriales a realizarse requieren estar plenamente justificadas con aspectos académicos, deben fijarse los objetivos específicos por cada asignatura y señalar el área de la empresa del sector productivo de bienes o servicios, dependencias y organismos públicos a visitar en congruencia con los objetivos que se persiguen.</w:t>
      </w:r>
      <w:r w:rsidRPr="00A43CF9">
        <w:rPr>
          <w:rFonts w:ascii="Bookman Old Style" w:eastAsia="Bookman Old Style" w:hAnsi="Bookman Old Style" w:cs="Arial"/>
          <w:b/>
          <w:sz w:val="20"/>
          <w:szCs w:val="20"/>
        </w:rPr>
        <w:t xml:space="preserve"> </w:t>
      </w:r>
    </w:p>
    <w:p w14:paraId="67CD96E9"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45F0D2C0"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7.- </w:t>
      </w:r>
      <w:r w:rsidRPr="00A43CF9">
        <w:rPr>
          <w:rFonts w:ascii="Bookman Old Style" w:eastAsia="Bookman Old Style" w:hAnsi="Bookman Old Style" w:cs="Arial"/>
          <w:bCs/>
          <w:sz w:val="20"/>
          <w:szCs w:val="20"/>
        </w:rPr>
        <w:t xml:space="preserve">El programa de visitas industriales deberá ser estrictamente pertinente con los objetivos de los planes y programas de estudio del cuatrimestre de que se trate y será presentado al Director de División para su aprobación. </w:t>
      </w:r>
    </w:p>
    <w:p w14:paraId="0C343DED"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4B3FCBB2"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8.- </w:t>
      </w:r>
      <w:r w:rsidRPr="00A43CF9">
        <w:rPr>
          <w:rFonts w:ascii="Bookman Old Style" w:eastAsia="Bookman Old Style" w:hAnsi="Bookman Old Style" w:cs="Arial"/>
          <w:bCs/>
          <w:sz w:val="20"/>
          <w:szCs w:val="20"/>
        </w:rPr>
        <w:t xml:space="preserve">Una vez aprobado por el Director de División, éste lo hará del conocimiento de la Secretaría Académica y de la Secretaria de Vinculación, ésta última para que a través del </w:t>
      </w:r>
      <w:r w:rsidRPr="00A43CF9">
        <w:rPr>
          <w:rFonts w:ascii="Bookman Old Style" w:eastAsia="Bookman Old Style" w:hAnsi="Bookman Old Style" w:cs="Arial"/>
          <w:bCs/>
          <w:sz w:val="20"/>
          <w:szCs w:val="20"/>
        </w:rPr>
        <w:lastRenderedPageBreak/>
        <w:t>Departamento realice gestiones que correspondan ante las empresas del sector productivo de bienes o servicios, dependencias y organismos públicos.</w:t>
      </w:r>
      <w:r w:rsidRPr="00A43CF9">
        <w:rPr>
          <w:rFonts w:ascii="Bookman Old Style" w:eastAsia="Bookman Old Style" w:hAnsi="Bookman Old Style" w:cs="Arial"/>
          <w:b/>
          <w:sz w:val="20"/>
          <w:szCs w:val="20"/>
        </w:rPr>
        <w:t xml:space="preserve"> </w:t>
      </w:r>
    </w:p>
    <w:p w14:paraId="7BF5D945"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24DDAEA5"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9.- </w:t>
      </w:r>
      <w:r w:rsidRPr="00A43CF9">
        <w:rPr>
          <w:rFonts w:ascii="Bookman Old Style" w:eastAsia="Bookman Old Style" w:hAnsi="Bookman Old Style" w:cs="Arial"/>
          <w:bCs/>
          <w:sz w:val="20"/>
          <w:szCs w:val="20"/>
        </w:rPr>
        <w:t>En cuanto se reciba la confirmación y políticas de acceso por parte de la Organización a través del Departamento, la Dirección de División informará de estas a los tutores, docentes, responsables y alumnos que asistirán a la Organización.</w:t>
      </w:r>
      <w:r w:rsidRPr="00A43CF9">
        <w:rPr>
          <w:rFonts w:ascii="Bookman Old Style" w:eastAsia="Bookman Old Style" w:hAnsi="Bookman Old Style" w:cs="Arial"/>
          <w:b/>
          <w:sz w:val="20"/>
          <w:szCs w:val="20"/>
        </w:rPr>
        <w:t xml:space="preserve"> </w:t>
      </w:r>
    </w:p>
    <w:p w14:paraId="75529B6D"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0C8B975E" w14:textId="7A590975"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CAPÍTULO II</w:t>
      </w:r>
    </w:p>
    <w:p w14:paraId="7E6E63EF" w14:textId="44CCC9E3"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DEL DEPARTAMENTO DE PRÁCTICAS Y ESTADÍAS</w:t>
      </w:r>
    </w:p>
    <w:p w14:paraId="58456C4F"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19849891"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10.- </w:t>
      </w:r>
      <w:r w:rsidRPr="00A43CF9">
        <w:rPr>
          <w:rFonts w:ascii="Bookman Old Style" w:eastAsia="Bookman Old Style" w:hAnsi="Bookman Old Style" w:cs="Arial"/>
          <w:bCs/>
          <w:sz w:val="20"/>
          <w:szCs w:val="20"/>
        </w:rPr>
        <w:t>El Departamento, es el encargado de gestionar en tiempo y forma las solicitudes de visitas industriales entregadas por las Direcciones de División.</w:t>
      </w:r>
      <w:r w:rsidRPr="00A43CF9">
        <w:rPr>
          <w:rFonts w:ascii="Bookman Old Style" w:eastAsia="Bookman Old Style" w:hAnsi="Bookman Old Style" w:cs="Arial"/>
          <w:b/>
          <w:sz w:val="20"/>
          <w:szCs w:val="20"/>
        </w:rPr>
        <w:t xml:space="preserve"> </w:t>
      </w:r>
    </w:p>
    <w:p w14:paraId="6966EA63"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67758773"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11.- </w:t>
      </w:r>
      <w:r w:rsidRPr="00A43CF9">
        <w:rPr>
          <w:rFonts w:ascii="Bookman Old Style" w:eastAsia="Bookman Old Style" w:hAnsi="Bookman Old Style" w:cs="Arial"/>
          <w:bCs/>
          <w:sz w:val="20"/>
          <w:szCs w:val="20"/>
        </w:rPr>
        <w:t>El Departamento informará a las Direcciones de División las fechas señaladas por la Organización para la realización de visitas industriales, así como las disposiciones y políticas de acceso.</w:t>
      </w:r>
    </w:p>
    <w:p w14:paraId="25A09962"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2DED85ED"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12.- </w:t>
      </w:r>
      <w:r w:rsidRPr="00A43CF9">
        <w:rPr>
          <w:rFonts w:ascii="Bookman Old Style" w:eastAsia="Bookman Old Style" w:hAnsi="Bookman Old Style" w:cs="Arial"/>
          <w:bCs/>
          <w:sz w:val="20"/>
          <w:szCs w:val="20"/>
        </w:rPr>
        <w:t>El Departamento será el encargado de realizar la gestión del transporte ante el Departamento de Mantenimiento y Servicios.</w:t>
      </w:r>
      <w:r w:rsidRPr="00A43CF9">
        <w:rPr>
          <w:rFonts w:ascii="Bookman Old Style" w:eastAsia="Bookman Old Style" w:hAnsi="Bookman Old Style" w:cs="Arial"/>
          <w:b/>
          <w:sz w:val="20"/>
          <w:szCs w:val="20"/>
        </w:rPr>
        <w:t xml:space="preserve"> </w:t>
      </w:r>
    </w:p>
    <w:p w14:paraId="4F479E79"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1D522A17" w14:textId="0C37AF2A"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13.- </w:t>
      </w:r>
      <w:r w:rsidRPr="00A43CF9">
        <w:rPr>
          <w:rFonts w:ascii="Bookman Old Style" w:eastAsia="Bookman Old Style" w:hAnsi="Bookman Old Style" w:cs="Arial"/>
          <w:bCs/>
          <w:sz w:val="20"/>
          <w:szCs w:val="20"/>
        </w:rPr>
        <w:t>El Departamento realizará la entrega de la documentación establecida por el sistema de gestión de calidad de la Universidad a las Direcciones de División.</w:t>
      </w:r>
    </w:p>
    <w:p w14:paraId="2B2F0CE2" w14:textId="470E057B"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0DA416E6"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14.- </w:t>
      </w:r>
      <w:r w:rsidRPr="00A43CF9">
        <w:rPr>
          <w:rFonts w:ascii="Bookman Old Style" w:eastAsia="Bookman Old Style" w:hAnsi="Bookman Old Style" w:cs="Arial"/>
          <w:bCs/>
          <w:sz w:val="20"/>
          <w:szCs w:val="20"/>
        </w:rPr>
        <w:t>El Departamento entregará un reporte cuatrimestral a las Direcciones de División en el cual se informará sobre las visitas industriales realizadas.</w:t>
      </w:r>
      <w:r w:rsidRPr="00A43CF9">
        <w:rPr>
          <w:rFonts w:ascii="Bookman Old Style" w:eastAsia="Bookman Old Style" w:hAnsi="Bookman Old Style" w:cs="Arial"/>
          <w:b/>
          <w:sz w:val="20"/>
          <w:szCs w:val="20"/>
        </w:rPr>
        <w:t xml:space="preserve"> </w:t>
      </w:r>
    </w:p>
    <w:p w14:paraId="41B3F1E9"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52AF7DBC"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15.- </w:t>
      </w:r>
      <w:r w:rsidRPr="00A43CF9">
        <w:rPr>
          <w:rFonts w:ascii="Bookman Old Style" w:eastAsia="Bookman Old Style" w:hAnsi="Bookman Old Style" w:cs="Arial"/>
          <w:bCs/>
          <w:sz w:val="20"/>
          <w:szCs w:val="20"/>
        </w:rPr>
        <w:t>El Departamento deberá notificar con 1 día de anticipación a los Directores de División, así como al Departamento de Mantenimiento y Servicios, por correo electrónico o vía telefónica la cancelación de las visitas industriales señaladas por la Organización correspondiente, salvo en los casos en que la cancelación, se realice en el momento mismo de la visita.</w:t>
      </w:r>
      <w:r w:rsidRPr="00A43CF9">
        <w:rPr>
          <w:rFonts w:ascii="Bookman Old Style" w:eastAsia="Bookman Old Style" w:hAnsi="Bookman Old Style" w:cs="Arial"/>
          <w:b/>
          <w:sz w:val="20"/>
          <w:szCs w:val="20"/>
        </w:rPr>
        <w:t xml:space="preserve"> </w:t>
      </w:r>
    </w:p>
    <w:p w14:paraId="4C5CF57E" w14:textId="77777777"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p>
    <w:p w14:paraId="0C72E2E6" w14:textId="5D4A85BD"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CAPÍTULO III</w:t>
      </w:r>
    </w:p>
    <w:p w14:paraId="3368F582" w14:textId="0EF98E36"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DEL DEPARTAMENTO DE MANTENIMIENTO Y SERVICIOS</w:t>
      </w:r>
    </w:p>
    <w:p w14:paraId="63F5870A"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7B35D3FD"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16.- </w:t>
      </w:r>
      <w:r w:rsidRPr="00A43CF9">
        <w:rPr>
          <w:rFonts w:ascii="Bookman Old Style" w:eastAsia="Bookman Old Style" w:hAnsi="Bookman Old Style" w:cs="Arial"/>
          <w:bCs/>
          <w:sz w:val="20"/>
          <w:szCs w:val="20"/>
        </w:rPr>
        <w:t xml:space="preserve">El Departamento de Mantenimiento y Servicios proporcionará en tiempo y forma el transporte solicitado por el Departamento de Prácticas y Estadías, para realizar las visitas industriales. </w:t>
      </w:r>
    </w:p>
    <w:p w14:paraId="719DDF8E"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3102163B"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17.- </w:t>
      </w:r>
      <w:r w:rsidRPr="00A43CF9">
        <w:rPr>
          <w:rFonts w:ascii="Bookman Old Style" w:eastAsia="Bookman Old Style" w:hAnsi="Bookman Old Style" w:cs="Arial"/>
          <w:bCs/>
          <w:sz w:val="20"/>
          <w:szCs w:val="20"/>
        </w:rPr>
        <w:t>El Departamento de Mantenimiento y Servicios se asegurará que el vehículo de transporte se encuentre en buenas condiciones y cuente con la documentación vigente, necesaria para realizar la visita industrial correspondiente.</w:t>
      </w:r>
      <w:r w:rsidRPr="00A43CF9">
        <w:rPr>
          <w:rFonts w:ascii="Bookman Old Style" w:eastAsia="Bookman Old Style" w:hAnsi="Bookman Old Style" w:cs="Arial"/>
          <w:b/>
          <w:sz w:val="20"/>
          <w:szCs w:val="20"/>
        </w:rPr>
        <w:t xml:space="preserve"> </w:t>
      </w:r>
    </w:p>
    <w:p w14:paraId="187089FE"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05293B9A"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18.- </w:t>
      </w:r>
      <w:r w:rsidRPr="00A43CF9">
        <w:rPr>
          <w:rFonts w:ascii="Bookman Old Style" w:eastAsia="Bookman Old Style" w:hAnsi="Bookman Old Style" w:cs="Arial"/>
          <w:bCs/>
          <w:sz w:val="20"/>
          <w:szCs w:val="20"/>
        </w:rPr>
        <w:t>El Departamento de Mantenimiento y Servicios se asegurará que el vehículo de transporte cuente con un botiquín de primeros auxilios para subsanar cualquier percance que pueda ocurrir, lo cual deberá ser verificado por el tutor o responsable del grupo.</w:t>
      </w:r>
    </w:p>
    <w:p w14:paraId="285C3CA9"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2E8A4DC8"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19.- </w:t>
      </w:r>
      <w:r w:rsidRPr="00A43CF9">
        <w:rPr>
          <w:rFonts w:ascii="Bookman Old Style" w:eastAsia="Bookman Old Style" w:hAnsi="Bookman Old Style" w:cs="Arial"/>
          <w:bCs/>
          <w:sz w:val="20"/>
          <w:szCs w:val="20"/>
        </w:rPr>
        <w:t xml:space="preserve">El Departamento de Mantenimiento y Servicios se asegurará y comprometerá a que cada uno de los conductores siga la ruta programada sin desviarse, a menos que exista una emergencia o se requiera llevar a algún alumno, docente o administrativo al servicio médico. </w:t>
      </w:r>
    </w:p>
    <w:p w14:paraId="6BB72AE9"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3B4B90C5"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lastRenderedPageBreak/>
        <w:t xml:space="preserve">Artículo 20.- </w:t>
      </w:r>
      <w:r w:rsidRPr="00A43CF9">
        <w:rPr>
          <w:rFonts w:ascii="Bookman Old Style" w:eastAsia="Bookman Old Style" w:hAnsi="Bookman Old Style" w:cs="Arial"/>
          <w:bCs/>
          <w:sz w:val="20"/>
          <w:szCs w:val="20"/>
        </w:rPr>
        <w:t>El Departamento de Mantenimiento y Servicios se asegurará de que los conductores asignados conozcan y sigan la ruta más viable para llegar a la organización correspondiente.</w:t>
      </w:r>
    </w:p>
    <w:p w14:paraId="09565071"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173455E1" w14:textId="25A4F1A4"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CAPÍTULO IV</w:t>
      </w:r>
    </w:p>
    <w:p w14:paraId="245E0F25" w14:textId="43D6D973"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DOCENTES RESPONSABLES</w:t>
      </w:r>
    </w:p>
    <w:p w14:paraId="5B0D3B33"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344F29FF"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21.- </w:t>
      </w:r>
      <w:r w:rsidRPr="00A43CF9">
        <w:rPr>
          <w:rFonts w:ascii="Bookman Old Style" w:eastAsia="Bookman Old Style" w:hAnsi="Bookman Old Style" w:cs="Arial"/>
          <w:bCs/>
          <w:sz w:val="20"/>
          <w:szCs w:val="20"/>
        </w:rPr>
        <w:t>Los Docentes Responsables informaran a los alumnos previamente en forma general, las funciones, el proceso y la actividad de la organización a visitar.</w:t>
      </w:r>
      <w:r w:rsidRPr="00A43CF9">
        <w:rPr>
          <w:rFonts w:ascii="Bookman Old Style" w:eastAsia="Bookman Old Style" w:hAnsi="Bookman Old Style" w:cs="Arial"/>
          <w:b/>
          <w:sz w:val="20"/>
          <w:szCs w:val="20"/>
        </w:rPr>
        <w:t xml:space="preserve"> </w:t>
      </w:r>
    </w:p>
    <w:p w14:paraId="2805A2B2"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493528BC"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22.- </w:t>
      </w:r>
      <w:r w:rsidRPr="00A43CF9">
        <w:rPr>
          <w:rFonts w:ascii="Bookman Old Style" w:eastAsia="Bookman Old Style" w:hAnsi="Bookman Old Style" w:cs="Arial"/>
          <w:bCs/>
          <w:sz w:val="20"/>
          <w:szCs w:val="20"/>
        </w:rPr>
        <w:t>Los Docentes Responsables de cada visita industrial, deberán de salir a la hora señalada con la finalidad de evitar llegar tarde a la organización.</w:t>
      </w:r>
      <w:r w:rsidRPr="00A43CF9">
        <w:rPr>
          <w:rFonts w:ascii="Bookman Old Style" w:eastAsia="Bookman Old Style" w:hAnsi="Bookman Old Style" w:cs="Arial"/>
          <w:b/>
          <w:sz w:val="20"/>
          <w:szCs w:val="20"/>
        </w:rPr>
        <w:t xml:space="preserve"> </w:t>
      </w:r>
    </w:p>
    <w:p w14:paraId="2013728C"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0F16E73A"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23.- </w:t>
      </w:r>
      <w:r w:rsidRPr="00A43CF9">
        <w:rPr>
          <w:rFonts w:ascii="Bookman Old Style" w:eastAsia="Bookman Old Style" w:hAnsi="Bookman Old Style" w:cs="Arial"/>
          <w:bCs/>
          <w:sz w:val="20"/>
          <w:szCs w:val="20"/>
        </w:rPr>
        <w:t xml:space="preserve">Los Docentes Responsables de cada visita industrial, verificaran que solo asistan los alumnos del grupo asignado y que cumplan con los requisitos y políticas de la organización </w:t>
      </w:r>
    </w:p>
    <w:p w14:paraId="3AC6AE34"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261F2482"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24.- </w:t>
      </w:r>
      <w:r w:rsidRPr="00A43CF9">
        <w:rPr>
          <w:rFonts w:ascii="Bookman Old Style" w:eastAsia="Bookman Old Style" w:hAnsi="Bookman Old Style" w:cs="Arial"/>
          <w:bCs/>
          <w:sz w:val="20"/>
          <w:szCs w:val="20"/>
        </w:rPr>
        <w:t xml:space="preserve">Los Docentes Responsables entregarán el acuse de recibido debidamente firmado por la organización, así como el sondeo de opinión contestado en su totalidad al Departamento de Practicas y Estadías, tres días después de haber realizado la visita industrial. </w:t>
      </w:r>
    </w:p>
    <w:p w14:paraId="06A22ED2"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4ED50BFE"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25.- </w:t>
      </w:r>
      <w:r w:rsidRPr="00A43CF9">
        <w:rPr>
          <w:rFonts w:ascii="Bookman Old Style" w:eastAsia="Bookman Old Style" w:hAnsi="Bookman Old Style" w:cs="Arial"/>
          <w:bCs/>
          <w:sz w:val="20"/>
          <w:szCs w:val="20"/>
        </w:rPr>
        <w:t>En caso de existir alguna irregularidad con el transporte durante la visita industrial, los Docentes Responsables, notificarán de manera inmediata dicha situación por escrito, a la Dirección de División, al Departamento de Prácticas y Estadías y al Departamento de Mantenimiento y Servicios.</w:t>
      </w:r>
      <w:r w:rsidRPr="00A43CF9">
        <w:rPr>
          <w:rFonts w:ascii="Bookman Old Style" w:eastAsia="Bookman Old Style" w:hAnsi="Bookman Old Style" w:cs="Arial"/>
          <w:b/>
          <w:sz w:val="20"/>
          <w:szCs w:val="20"/>
        </w:rPr>
        <w:t xml:space="preserve"> </w:t>
      </w:r>
    </w:p>
    <w:p w14:paraId="6DCAD98D"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38DB0D4E" w14:textId="469A4ABE"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CAPÍTULO V</w:t>
      </w:r>
    </w:p>
    <w:p w14:paraId="627B6105" w14:textId="283239F6"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DE LAS OBLIGACIONES DE LOS ALUMNOS</w:t>
      </w:r>
    </w:p>
    <w:p w14:paraId="3D31923A"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3788F332"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26.- </w:t>
      </w:r>
      <w:r w:rsidRPr="00A43CF9">
        <w:rPr>
          <w:rFonts w:ascii="Bookman Old Style" w:eastAsia="Bookman Old Style" w:hAnsi="Bookman Old Style" w:cs="Arial"/>
          <w:bCs/>
          <w:sz w:val="20"/>
          <w:szCs w:val="20"/>
        </w:rPr>
        <w:t>El alumno que tenga programada visita industrial deberá estar presente en el autobús quince minutos antes de la salida.</w:t>
      </w:r>
      <w:r w:rsidRPr="00A43CF9">
        <w:rPr>
          <w:rFonts w:ascii="Bookman Old Style" w:eastAsia="Bookman Old Style" w:hAnsi="Bookman Old Style" w:cs="Arial"/>
          <w:b/>
          <w:sz w:val="20"/>
          <w:szCs w:val="20"/>
        </w:rPr>
        <w:t xml:space="preserve"> </w:t>
      </w:r>
    </w:p>
    <w:p w14:paraId="79C21748"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7FF50F2E" w14:textId="1BE6A12E"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27.- </w:t>
      </w:r>
      <w:r w:rsidRPr="00A43CF9">
        <w:rPr>
          <w:rFonts w:ascii="Bookman Old Style" w:eastAsia="Bookman Old Style" w:hAnsi="Bookman Old Style" w:cs="Arial"/>
          <w:bCs/>
          <w:sz w:val="20"/>
          <w:szCs w:val="20"/>
        </w:rPr>
        <w:t>Durante el trayecto el alumno deberá conducirse con el debido respeto ante sus compañeros, autoridades competentes, conductores y público en general.</w:t>
      </w:r>
    </w:p>
    <w:p w14:paraId="62BE3F06" w14:textId="3784BA19"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075F34A7"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28.- </w:t>
      </w:r>
      <w:r w:rsidRPr="00A43CF9">
        <w:rPr>
          <w:rFonts w:ascii="Bookman Old Style" w:eastAsia="Bookman Old Style" w:hAnsi="Bookman Old Style" w:cs="Arial"/>
          <w:bCs/>
          <w:sz w:val="20"/>
          <w:szCs w:val="20"/>
        </w:rPr>
        <w:t xml:space="preserve">El alumno deberá cumplir con las políticas de la organización, proporcionadas previamente por los Docentes Responsables de las visitas industriales. </w:t>
      </w:r>
    </w:p>
    <w:p w14:paraId="72724CFF"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0674CD00"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29.- </w:t>
      </w:r>
      <w:r w:rsidRPr="00A43CF9">
        <w:rPr>
          <w:rFonts w:ascii="Bookman Old Style" w:eastAsia="Bookman Old Style" w:hAnsi="Bookman Old Style" w:cs="Arial"/>
          <w:bCs/>
          <w:sz w:val="20"/>
          <w:szCs w:val="20"/>
        </w:rPr>
        <w:t>El alumno deberá portar su credencial vigente de la Universidad, o en su caso, una identificación oficial con fotografía, así como el gafete que la organización proporcione para la realización del recorrido.</w:t>
      </w:r>
      <w:r w:rsidRPr="00A43CF9">
        <w:rPr>
          <w:rFonts w:ascii="Bookman Old Style" w:eastAsia="Bookman Old Style" w:hAnsi="Bookman Old Style" w:cs="Arial"/>
          <w:b/>
          <w:sz w:val="20"/>
          <w:szCs w:val="20"/>
        </w:rPr>
        <w:t xml:space="preserve"> </w:t>
      </w:r>
    </w:p>
    <w:p w14:paraId="10FD3A43"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6632134A"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30.- </w:t>
      </w:r>
      <w:r w:rsidRPr="00A43CF9">
        <w:rPr>
          <w:rFonts w:ascii="Bookman Old Style" w:eastAsia="Bookman Old Style" w:hAnsi="Bookman Old Style" w:cs="Arial"/>
          <w:bCs/>
          <w:sz w:val="20"/>
          <w:szCs w:val="20"/>
        </w:rPr>
        <w:t>Durante el trayecto y la realización de la visita industrial, los alumnos deberán de abstenerse de fumar o ingerir bebidas embriagantes.</w:t>
      </w:r>
      <w:r w:rsidRPr="00A43CF9">
        <w:rPr>
          <w:rFonts w:ascii="Bookman Old Style" w:eastAsia="Bookman Old Style" w:hAnsi="Bookman Old Style" w:cs="Arial"/>
          <w:b/>
          <w:sz w:val="20"/>
          <w:szCs w:val="20"/>
        </w:rPr>
        <w:t xml:space="preserve"> </w:t>
      </w:r>
    </w:p>
    <w:p w14:paraId="66A11A09"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78C52EF3"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31.- </w:t>
      </w:r>
      <w:r w:rsidRPr="00A43CF9">
        <w:rPr>
          <w:rFonts w:ascii="Bookman Old Style" w:eastAsia="Bookman Old Style" w:hAnsi="Bookman Old Style" w:cs="Arial"/>
          <w:bCs/>
          <w:sz w:val="20"/>
          <w:szCs w:val="20"/>
        </w:rPr>
        <w:t xml:space="preserve">Si el Docente responsable lo solicitase, el alumno que asista a la visita industrial deberá realizar un reporte respecto de dicha visita. </w:t>
      </w:r>
    </w:p>
    <w:p w14:paraId="06CA20B6"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5684C74B"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32.- </w:t>
      </w:r>
      <w:r w:rsidRPr="00A43CF9">
        <w:rPr>
          <w:rFonts w:ascii="Bookman Old Style" w:eastAsia="Bookman Old Style" w:hAnsi="Bookman Old Style" w:cs="Arial"/>
          <w:bCs/>
          <w:sz w:val="20"/>
          <w:szCs w:val="20"/>
        </w:rPr>
        <w:t>El alumno deberá acatar todas las normas, medidas de seguridad e higiene que establezca la organización durante el recorrido.</w:t>
      </w:r>
      <w:r w:rsidRPr="00A43CF9">
        <w:rPr>
          <w:rFonts w:ascii="Bookman Old Style" w:eastAsia="Bookman Old Style" w:hAnsi="Bookman Old Style" w:cs="Arial"/>
          <w:b/>
          <w:sz w:val="20"/>
          <w:szCs w:val="20"/>
        </w:rPr>
        <w:t xml:space="preserve"> </w:t>
      </w:r>
    </w:p>
    <w:p w14:paraId="7753F5E8"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0A161B1B"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33.- </w:t>
      </w:r>
      <w:r w:rsidRPr="00A43CF9">
        <w:rPr>
          <w:rFonts w:ascii="Bookman Old Style" w:eastAsia="Bookman Old Style" w:hAnsi="Bookman Old Style" w:cs="Arial"/>
          <w:bCs/>
          <w:sz w:val="20"/>
          <w:szCs w:val="20"/>
        </w:rPr>
        <w:t>El alumno tiene prohibido, tomar algún elemento, máquina, dispositivo, herramientas, materiales, entre otros, durante el recorrido, salvo disposición en contrario.</w:t>
      </w:r>
      <w:r w:rsidRPr="00A43CF9">
        <w:rPr>
          <w:rFonts w:ascii="Bookman Old Style" w:eastAsia="Bookman Old Style" w:hAnsi="Bookman Old Style" w:cs="Arial"/>
          <w:b/>
          <w:sz w:val="20"/>
          <w:szCs w:val="20"/>
        </w:rPr>
        <w:t xml:space="preserve"> </w:t>
      </w:r>
    </w:p>
    <w:p w14:paraId="4F0AD59B"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4AFC4F15"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34.- </w:t>
      </w:r>
      <w:r w:rsidRPr="00A43CF9">
        <w:rPr>
          <w:rFonts w:ascii="Bookman Old Style" w:eastAsia="Bookman Old Style" w:hAnsi="Bookman Old Style" w:cs="Arial"/>
          <w:bCs/>
          <w:sz w:val="20"/>
          <w:szCs w:val="20"/>
        </w:rPr>
        <w:t>El alumno tiene prohibido distraer al personal operativo, o al personal que brinda el recorrido en la organización; así como, usar violencia física o verbal hacia sus compañeros, personal docente o administrativo.</w:t>
      </w:r>
      <w:r w:rsidRPr="00A43CF9">
        <w:rPr>
          <w:rFonts w:ascii="Bookman Old Style" w:eastAsia="Bookman Old Style" w:hAnsi="Bookman Old Style" w:cs="Arial"/>
          <w:b/>
          <w:sz w:val="20"/>
          <w:szCs w:val="20"/>
        </w:rPr>
        <w:t xml:space="preserve"> </w:t>
      </w:r>
    </w:p>
    <w:p w14:paraId="660A84B7"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51BFE2DB"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35.- </w:t>
      </w:r>
      <w:r w:rsidRPr="00A43CF9">
        <w:rPr>
          <w:rFonts w:ascii="Bookman Old Style" w:eastAsia="Bookman Old Style" w:hAnsi="Bookman Old Style" w:cs="Arial"/>
          <w:bCs/>
          <w:sz w:val="20"/>
          <w:szCs w:val="20"/>
        </w:rPr>
        <w:t>Durante el trayecto de la visita industrial, los alumnos no podrán descender del autobús si no hasta la llegada a la Organización o a la Universidad.</w:t>
      </w:r>
      <w:r w:rsidRPr="00A43CF9">
        <w:rPr>
          <w:rFonts w:ascii="Bookman Old Style" w:eastAsia="Bookman Old Style" w:hAnsi="Bookman Old Style" w:cs="Arial"/>
          <w:b/>
          <w:sz w:val="20"/>
          <w:szCs w:val="20"/>
        </w:rPr>
        <w:t xml:space="preserve"> </w:t>
      </w:r>
    </w:p>
    <w:p w14:paraId="3AA01FD4"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7A0D993E" w14:textId="40AE4911"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CAPÍTULO VI</w:t>
      </w:r>
    </w:p>
    <w:p w14:paraId="47F3A7E7" w14:textId="7935EADD"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DE LAS SANCIONES</w:t>
      </w:r>
    </w:p>
    <w:p w14:paraId="7FDC4775"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5F1B333B"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 xml:space="preserve">Artículo 36.- </w:t>
      </w:r>
      <w:r w:rsidRPr="00A43CF9">
        <w:rPr>
          <w:rFonts w:ascii="Bookman Old Style" w:eastAsia="Bookman Old Style" w:hAnsi="Bookman Old Style" w:cs="Arial"/>
          <w:bCs/>
          <w:sz w:val="20"/>
          <w:szCs w:val="20"/>
        </w:rPr>
        <w:t>El alumno que incurra en alguna falta a las obligaciones que se refiere el capítulo anterior, se harán acreedores a la aplicación de una sanción de acuerdo a la gravedad de la falta.</w:t>
      </w:r>
      <w:r w:rsidRPr="00A43CF9">
        <w:rPr>
          <w:rFonts w:ascii="Bookman Old Style" w:eastAsia="Bookman Old Style" w:hAnsi="Bookman Old Style" w:cs="Arial"/>
          <w:b/>
          <w:sz w:val="20"/>
          <w:szCs w:val="20"/>
        </w:rPr>
        <w:t xml:space="preserve"> </w:t>
      </w:r>
    </w:p>
    <w:p w14:paraId="7C261A39"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23F4BB54"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r w:rsidRPr="00A43CF9">
        <w:rPr>
          <w:rFonts w:ascii="Bookman Old Style" w:eastAsia="Bookman Old Style" w:hAnsi="Bookman Old Style" w:cs="Arial"/>
          <w:b/>
          <w:sz w:val="20"/>
          <w:szCs w:val="20"/>
        </w:rPr>
        <w:t xml:space="preserve">Artículo 37.- </w:t>
      </w:r>
      <w:r w:rsidRPr="00A43CF9">
        <w:rPr>
          <w:rFonts w:ascii="Bookman Old Style" w:eastAsia="Bookman Old Style" w:hAnsi="Bookman Old Style" w:cs="Arial"/>
          <w:bCs/>
          <w:sz w:val="20"/>
          <w:szCs w:val="20"/>
        </w:rPr>
        <w:t xml:space="preserve">Las sanciones respectivas serán aplicables de conformidad a lo establecido en el Reglamento de Alumnos de la Universidad Tecnológica de Tecámac en vigor. </w:t>
      </w:r>
    </w:p>
    <w:p w14:paraId="26E92659"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p>
    <w:p w14:paraId="59D1A956" w14:textId="0B204E0D" w:rsidR="00A43CF9" w:rsidRPr="00215C84" w:rsidRDefault="00A43CF9" w:rsidP="00A43CF9">
      <w:pPr>
        <w:widowControl w:val="0"/>
        <w:spacing w:after="0" w:line="240" w:lineRule="auto"/>
        <w:ind w:right="-3"/>
        <w:jc w:val="center"/>
        <w:rPr>
          <w:rFonts w:ascii="Bookman Old Style" w:eastAsia="Bookman Old Style" w:hAnsi="Bookman Old Style" w:cs="Arial"/>
          <w:b/>
          <w:sz w:val="20"/>
          <w:szCs w:val="20"/>
          <w:lang w:val="en-US"/>
        </w:rPr>
      </w:pPr>
      <w:r w:rsidRPr="00215C84">
        <w:rPr>
          <w:rFonts w:ascii="Bookman Old Style" w:eastAsia="Bookman Old Style" w:hAnsi="Bookman Old Style" w:cs="Arial"/>
          <w:b/>
          <w:sz w:val="20"/>
          <w:szCs w:val="20"/>
          <w:lang w:val="en-US"/>
        </w:rPr>
        <w:t>T R A N S I T O R I O S</w:t>
      </w:r>
    </w:p>
    <w:p w14:paraId="2B44D807" w14:textId="77777777" w:rsidR="00A43CF9" w:rsidRPr="00215C84" w:rsidRDefault="00A43CF9" w:rsidP="00A43CF9">
      <w:pPr>
        <w:widowControl w:val="0"/>
        <w:spacing w:after="0" w:line="240" w:lineRule="auto"/>
        <w:ind w:right="-3"/>
        <w:jc w:val="both"/>
        <w:rPr>
          <w:rFonts w:ascii="Bookman Old Style" w:eastAsia="Bookman Old Style" w:hAnsi="Bookman Old Style" w:cs="Arial"/>
          <w:b/>
          <w:sz w:val="20"/>
          <w:szCs w:val="20"/>
          <w:lang w:val="en-US"/>
        </w:rPr>
      </w:pPr>
    </w:p>
    <w:p w14:paraId="6514D5A7"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roofErr w:type="gramStart"/>
      <w:r w:rsidRPr="00A43CF9">
        <w:rPr>
          <w:rFonts w:ascii="Bookman Old Style" w:eastAsia="Bookman Old Style" w:hAnsi="Bookman Old Style" w:cs="Arial"/>
          <w:b/>
          <w:sz w:val="20"/>
          <w:szCs w:val="20"/>
        </w:rPr>
        <w:t>PRIMERO.-</w:t>
      </w:r>
      <w:proofErr w:type="gramEnd"/>
      <w:r w:rsidRPr="00A43CF9">
        <w:rPr>
          <w:rFonts w:ascii="Bookman Old Style" w:eastAsia="Bookman Old Style" w:hAnsi="Bookman Old Style" w:cs="Arial"/>
          <w:b/>
          <w:sz w:val="20"/>
          <w:szCs w:val="20"/>
        </w:rPr>
        <w:t xml:space="preserve"> </w:t>
      </w:r>
      <w:r w:rsidRPr="00A43CF9">
        <w:rPr>
          <w:rFonts w:ascii="Bookman Old Style" w:eastAsia="Bookman Old Style" w:hAnsi="Bookman Old Style" w:cs="Arial"/>
          <w:bCs/>
          <w:sz w:val="20"/>
          <w:szCs w:val="20"/>
        </w:rPr>
        <w:t>El presente Reglamento entrará en vigor al día siguiente de su publicación en el Periódico Oficial “Gaceta del Gobierno” del Estado de México.</w:t>
      </w:r>
      <w:r w:rsidRPr="00A43CF9">
        <w:rPr>
          <w:rFonts w:ascii="Bookman Old Style" w:eastAsia="Bookman Old Style" w:hAnsi="Bookman Old Style" w:cs="Arial"/>
          <w:b/>
          <w:sz w:val="20"/>
          <w:szCs w:val="20"/>
        </w:rPr>
        <w:t xml:space="preserve"> </w:t>
      </w:r>
    </w:p>
    <w:p w14:paraId="44064423"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7BD79AA3"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roofErr w:type="gramStart"/>
      <w:r w:rsidRPr="00A43CF9">
        <w:rPr>
          <w:rFonts w:ascii="Bookman Old Style" w:eastAsia="Bookman Old Style" w:hAnsi="Bookman Old Style" w:cs="Arial"/>
          <w:b/>
          <w:sz w:val="20"/>
          <w:szCs w:val="20"/>
        </w:rPr>
        <w:t>SEGUNDO.-</w:t>
      </w:r>
      <w:proofErr w:type="gramEnd"/>
      <w:r w:rsidRPr="00A43CF9">
        <w:rPr>
          <w:rFonts w:ascii="Bookman Old Style" w:eastAsia="Bookman Old Style" w:hAnsi="Bookman Old Style" w:cs="Arial"/>
          <w:b/>
          <w:sz w:val="20"/>
          <w:szCs w:val="20"/>
        </w:rPr>
        <w:t xml:space="preserve"> </w:t>
      </w:r>
      <w:r w:rsidRPr="00A43CF9">
        <w:rPr>
          <w:rFonts w:ascii="Bookman Old Style" w:eastAsia="Bookman Old Style" w:hAnsi="Bookman Old Style" w:cs="Arial"/>
          <w:bCs/>
          <w:sz w:val="20"/>
          <w:szCs w:val="20"/>
        </w:rPr>
        <w:t>Se abroga el Reglamento de Visitas Industriales, aprobado por el H. Consejo Directivo en la XII Sesión Extraordinaria, celebrada el día diecisiete del mes de Junio del dos mil cinco.</w:t>
      </w:r>
      <w:r w:rsidRPr="00A43CF9">
        <w:rPr>
          <w:rFonts w:ascii="Bookman Old Style" w:eastAsia="Bookman Old Style" w:hAnsi="Bookman Old Style" w:cs="Arial"/>
          <w:b/>
          <w:sz w:val="20"/>
          <w:szCs w:val="20"/>
        </w:rPr>
        <w:t xml:space="preserve"> </w:t>
      </w:r>
    </w:p>
    <w:p w14:paraId="52E6542D"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633C4E16" w14:textId="1954524F" w:rsidR="00A43CF9" w:rsidRPr="00A43CF9" w:rsidRDefault="00A43CF9" w:rsidP="00A43CF9">
      <w:pPr>
        <w:widowControl w:val="0"/>
        <w:spacing w:after="0" w:line="240" w:lineRule="auto"/>
        <w:ind w:right="-3"/>
        <w:jc w:val="both"/>
        <w:rPr>
          <w:rFonts w:ascii="Bookman Old Style" w:eastAsia="Bookman Old Style" w:hAnsi="Bookman Old Style" w:cs="Arial"/>
          <w:b/>
          <w:sz w:val="20"/>
          <w:szCs w:val="20"/>
        </w:rPr>
      </w:pPr>
      <w:proofErr w:type="gramStart"/>
      <w:r w:rsidRPr="00A43CF9">
        <w:rPr>
          <w:rFonts w:ascii="Bookman Old Style" w:eastAsia="Bookman Old Style" w:hAnsi="Bookman Old Style" w:cs="Arial"/>
          <w:b/>
          <w:sz w:val="20"/>
          <w:szCs w:val="20"/>
        </w:rPr>
        <w:t>TERCERO.-</w:t>
      </w:r>
      <w:proofErr w:type="gramEnd"/>
      <w:r w:rsidRPr="00A43CF9">
        <w:rPr>
          <w:rFonts w:ascii="Bookman Old Style" w:eastAsia="Bookman Old Style" w:hAnsi="Bookman Old Style" w:cs="Arial"/>
          <w:b/>
          <w:sz w:val="20"/>
          <w:szCs w:val="20"/>
        </w:rPr>
        <w:t xml:space="preserve"> </w:t>
      </w:r>
      <w:r w:rsidRPr="00A43CF9">
        <w:rPr>
          <w:rFonts w:ascii="Bookman Old Style" w:eastAsia="Bookman Old Style" w:hAnsi="Bookman Old Style" w:cs="Arial"/>
          <w:bCs/>
          <w:sz w:val="20"/>
          <w:szCs w:val="20"/>
        </w:rPr>
        <w:t>Las Autoridades administrativas procederán a hacer explícita la igualdad de género cuando se refiere a personas y a órganos de la Universidad.</w:t>
      </w:r>
    </w:p>
    <w:p w14:paraId="7AFE0370" w14:textId="77777777" w:rsidR="00A43CF9" w:rsidRDefault="00A43CF9" w:rsidP="00A43CF9">
      <w:pPr>
        <w:widowControl w:val="0"/>
        <w:spacing w:after="0" w:line="240" w:lineRule="auto"/>
        <w:ind w:right="-3"/>
        <w:jc w:val="both"/>
        <w:rPr>
          <w:rFonts w:ascii="Bookman Old Style" w:eastAsia="Bookman Old Style" w:hAnsi="Bookman Old Style" w:cs="Arial"/>
          <w:bCs/>
          <w:sz w:val="20"/>
          <w:szCs w:val="20"/>
        </w:rPr>
      </w:pPr>
    </w:p>
    <w:p w14:paraId="2764DD35"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r w:rsidRPr="00A43CF9">
        <w:rPr>
          <w:rFonts w:ascii="Bookman Old Style" w:eastAsia="Bookman Old Style" w:hAnsi="Bookman Old Style" w:cs="Arial"/>
          <w:bCs/>
          <w:sz w:val="20"/>
          <w:szCs w:val="20"/>
        </w:rPr>
        <w:t xml:space="preserve"> Aprobado por el H. Consejo Directivo de la Universidad Tecnológica de Tecámac, en su Centésima Cuadragésima Segunda Sesión Ordinaria, celebrada el 01 de </w:t>
      </w:r>
      <w:proofErr w:type="gramStart"/>
      <w:r w:rsidRPr="00A43CF9">
        <w:rPr>
          <w:rFonts w:ascii="Bookman Old Style" w:eastAsia="Bookman Old Style" w:hAnsi="Bookman Old Style" w:cs="Arial"/>
          <w:bCs/>
          <w:sz w:val="20"/>
          <w:szCs w:val="20"/>
        </w:rPr>
        <w:t>Octubre</w:t>
      </w:r>
      <w:proofErr w:type="gramEnd"/>
      <w:r w:rsidRPr="00A43CF9">
        <w:rPr>
          <w:rFonts w:ascii="Bookman Old Style" w:eastAsia="Bookman Old Style" w:hAnsi="Bookman Old Style" w:cs="Arial"/>
          <w:bCs/>
          <w:sz w:val="20"/>
          <w:szCs w:val="20"/>
        </w:rPr>
        <w:t xml:space="preserve"> del 2020.</w:t>
      </w:r>
      <w:r w:rsidRPr="00A43CF9">
        <w:rPr>
          <w:rFonts w:ascii="Bookman Old Style" w:eastAsia="Bookman Old Style" w:hAnsi="Bookman Old Style" w:cs="Arial"/>
          <w:b/>
          <w:sz w:val="20"/>
          <w:szCs w:val="20"/>
        </w:rPr>
        <w:t xml:space="preserve"> </w:t>
      </w:r>
    </w:p>
    <w:p w14:paraId="4E5D2270" w14:textId="77777777" w:rsidR="00A43CF9" w:rsidRDefault="00A43CF9" w:rsidP="00A43CF9">
      <w:pPr>
        <w:widowControl w:val="0"/>
        <w:spacing w:after="0" w:line="240" w:lineRule="auto"/>
        <w:ind w:right="-3"/>
        <w:jc w:val="both"/>
        <w:rPr>
          <w:rFonts w:ascii="Bookman Old Style" w:eastAsia="Bookman Old Style" w:hAnsi="Bookman Old Style" w:cs="Arial"/>
          <w:b/>
          <w:sz w:val="20"/>
          <w:szCs w:val="20"/>
        </w:rPr>
      </w:pPr>
    </w:p>
    <w:p w14:paraId="0016D0A5" w14:textId="1874ABAE"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A T E N T A M E N T E.</w:t>
      </w:r>
    </w:p>
    <w:p w14:paraId="1E90ACBB" w14:textId="77777777"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p>
    <w:p w14:paraId="26C668B5" w14:textId="4EEAF280"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MAESTRO RAFAEL ADOLFO NÚÑEZ GONZÁLEZ</w:t>
      </w:r>
    </w:p>
    <w:p w14:paraId="6977152F" w14:textId="2665EC7F"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R E C T O R</w:t>
      </w:r>
    </w:p>
    <w:p w14:paraId="79E420A7" w14:textId="24ABAF76" w:rsidR="00A43CF9" w:rsidRDefault="00A43CF9" w:rsidP="00A43CF9">
      <w:pPr>
        <w:widowControl w:val="0"/>
        <w:spacing w:after="0" w:line="240" w:lineRule="auto"/>
        <w:ind w:right="-3"/>
        <w:jc w:val="center"/>
        <w:rPr>
          <w:rFonts w:ascii="Bookman Old Style" w:eastAsia="Bookman Old Style" w:hAnsi="Bookman Old Style" w:cs="Arial"/>
          <w:b/>
          <w:sz w:val="20"/>
          <w:szCs w:val="20"/>
        </w:rPr>
      </w:pPr>
      <w:r w:rsidRPr="00A43CF9">
        <w:rPr>
          <w:rFonts w:ascii="Bookman Old Style" w:eastAsia="Bookman Old Style" w:hAnsi="Bookman Old Style" w:cs="Arial"/>
          <w:b/>
          <w:sz w:val="20"/>
          <w:szCs w:val="20"/>
        </w:rPr>
        <w:t>(RÚBRICA).</w:t>
      </w:r>
    </w:p>
    <w:p w14:paraId="5DACE616" w14:textId="77777777" w:rsidR="005E3AA7" w:rsidRDefault="005E3AA7" w:rsidP="00DD03DF">
      <w:pPr>
        <w:widowControl w:val="0"/>
        <w:spacing w:after="0" w:line="240" w:lineRule="auto"/>
        <w:ind w:right="-3"/>
        <w:jc w:val="center"/>
        <w:rPr>
          <w:rFonts w:ascii="Bookman Old Style" w:eastAsia="Bookman Old Style" w:hAnsi="Bookman Old Style" w:cs="Arial"/>
          <w:b/>
          <w:sz w:val="20"/>
          <w:szCs w:val="20"/>
        </w:rPr>
      </w:pPr>
    </w:p>
    <w:p w14:paraId="4D03B002" w14:textId="77777777" w:rsidR="005E3AA7" w:rsidRDefault="005E3AA7" w:rsidP="00DD03DF">
      <w:pPr>
        <w:widowControl w:val="0"/>
        <w:spacing w:after="0" w:line="240" w:lineRule="auto"/>
        <w:ind w:right="-3"/>
        <w:jc w:val="center"/>
        <w:rPr>
          <w:rFonts w:ascii="Bookman Old Style" w:eastAsia="Bookman Old Style" w:hAnsi="Bookman Old Style" w:cs="Arial"/>
          <w:b/>
          <w:sz w:val="20"/>
          <w:szCs w:val="20"/>
        </w:rPr>
      </w:pPr>
    </w:p>
    <w:tbl>
      <w:tblPr>
        <w:tblW w:w="0" w:type="auto"/>
        <w:jc w:val="center"/>
        <w:tblLook w:val="04A0" w:firstRow="1" w:lastRow="0" w:firstColumn="1" w:lastColumn="0" w:noHBand="0" w:noVBand="1"/>
      </w:tblPr>
      <w:tblGrid>
        <w:gridCol w:w="4708"/>
        <w:gridCol w:w="4696"/>
      </w:tblGrid>
      <w:tr w:rsidR="00DD03DF" w:rsidRPr="00697451" w14:paraId="08C9EAC7" w14:textId="77777777" w:rsidTr="007E541C">
        <w:trPr>
          <w:jc w:val="center"/>
        </w:trPr>
        <w:tc>
          <w:tcPr>
            <w:tcW w:w="4777" w:type="dxa"/>
            <w:shd w:val="clear" w:color="auto" w:fill="auto"/>
            <w:hideMark/>
          </w:tcPr>
          <w:p w14:paraId="21842AA6" w14:textId="77777777" w:rsidR="00DD03DF" w:rsidRPr="00697451" w:rsidRDefault="00DD03DF" w:rsidP="007E541C">
            <w:pPr>
              <w:spacing w:after="0" w:line="240" w:lineRule="auto"/>
              <w:jc w:val="both"/>
              <w:rPr>
                <w:rFonts w:ascii="Bookman Old Style" w:eastAsia="Times New Roman" w:hAnsi="Bookman Old Style" w:cs="Arial"/>
                <w:b/>
                <w:sz w:val="20"/>
                <w:szCs w:val="20"/>
                <w:lang w:eastAsia="es-ES"/>
              </w:rPr>
            </w:pPr>
            <w:r w:rsidRPr="00697451">
              <w:rPr>
                <w:rFonts w:ascii="Bookman Old Style" w:hAnsi="Bookman Old Style" w:cs="Arial"/>
                <w:b/>
                <w:sz w:val="20"/>
                <w:szCs w:val="20"/>
              </w:rPr>
              <w:t xml:space="preserve">APROBACIÓN: </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tcPr>
          <w:p w14:paraId="6664E7B0" w14:textId="77777777" w:rsidR="00DD03DF" w:rsidRPr="00545CD2" w:rsidRDefault="005E3AA7" w:rsidP="007E541C">
            <w:pPr>
              <w:spacing w:after="0" w:line="240" w:lineRule="auto"/>
              <w:jc w:val="both"/>
              <w:rPr>
                <w:rFonts w:ascii="Bookman Old Style" w:hAnsi="Bookman Old Style" w:cs="Arial"/>
                <w:sz w:val="20"/>
                <w:szCs w:val="20"/>
              </w:rPr>
            </w:pPr>
            <w:r>
              <w:rPr>
                <w:rFonts w:ascii="Bookman Old Style" w:hAnsi="Bookman Old Style" w:cs="Arial"/>
                <w:sz w:val="20"/>
                <w:szCs w:val="20"/>
              </w:rPr>
              <w:t>01</w:t>
            </w:r>
            <w:r w:rsidR="00DD03DF" w:rsidRPr="00545CD2">
              <w:rPr>
                <w:rFonts w:ascii="Bookman Old Style" w:hAnsi="Bookman Old Style" w:cs="Arial"/>
                <w:sz w:val="20"/>
                <w:szCs w:val="20"/>
              </w:rPr>
              <w:t xml:space="preserve"> de </w:t>
            </w:r>
            <w:r>
              <w:rPr>
                <w:rFonts w:ascii="Bookman Old Style" w:hAnsi="Bookman Old Style" w:cs="Arial"/>
                <w:sz w:val="20"/>
                <w:szCs w:val="20"/>
              </w:rPr>
              <w:t xml:space="preserve">octubre </w:t>
            </w:r>
            <w:r w:rsidR="00DD03DF" w:rsidRPr="00545CD2">
              <w:rPr>
                <w:rFonts w:ascii="Bookman Old Style" w:hAnsi="Bookman Old Style" w:cs="Arial"/>
                <w:sz w:val="20"/>
                <w:szCs w:val="20"/>
              </w:rPr>
              <w:t>de 20</w:t>
            </w:r>
            <w:r w:rsidR="00DD03DF">
              <w:rPr>
                <w:rFonts w:ascii="Bookman Old Style" w:hAnsi="Bookman Old Style" w:cs="Arial"/>
                <w:sz w:val="20"/>
                <w:szCs w:val="20"/>
              </w:rPr>
              <w:t>20</w:t>
            </w:r>
            <w:r w:rsidR="00DD03DF" w:rsidRPr="00545CD2">
              <w:rPr>
                <w:rFonts w:ascii="Bookman Old Style" w:hAnsi="Bookman Old Style" w:cs="Arial"/>
                <w:sz w:val="20"/>
                <w:szCs w:val="20"/>
              </w:rPr>
              <w:t>.</w:t>
            </w:r>
          </w:p>
          <w:p w14:paraId="48192C6B" w14:textId="77777777" w:rsidR="00DD03DF" w:rsidRPr="00545CD2" w:rsidRDefault="00DD03DF" w:rsidP="007E541C">
            <w:pPr>
              <w:spacing w:after="0" w:line="240" w:lineRule="auto"/>
              <w:jc w:val="both"/>
              <w:rPr>
                <w:rFonts w:ascii="Bookman Old Style" w:hAnsi="Bookman Old Style" w:cs="Arial"/>
                <w:sz w:val="20"/>
                <w:szCs w:val="20"/>
              </w:rPr>
            </w:pPr>
          </w:p>
        </w:tc>
      </w:tr>
      <w:tr w:rsidR="00DD03DF" w:rsidRPr="00697451" w14:paraId="72A5CDB0" w14:textId="77777777" w:rsidTr="007E541C">
        <w:trPr>
          <w:jc w:val="center"/>
        </w:trPr>
        <w:tc>
          <w:tcPr>
            <w:tcW w:w="4777" w:type="dxa"/>
            <w:shd w:val="clear" w:color="auto" w:fill="auto"/>
            <w:hideMark/>
          </w:tcPr>
          <w:p w14:paraId="454088F8" w14:textId="77777777" w:rsidR="00DD03DF" w:rsidRPr="00697451" w:rsidRDefault="00DD03DF" w:rsidP="007E541C">
            <w:pPr>
              <w:spacing w:after="0" w:line="240" w:lineRule="auto"/>
              <w:rPr>
                <w:rFonts w:ascii="Bookman Old Style" w:hAnsi="Bookman Old Style" w:cs="Arial"/>
                <w:b/>
              </w:rPr>
            </w:pPr>
            <w:r w:rsidRPr="00697451">
              <w:rPr>
                <w:rFonts w:ascii="Bookman Old Style" w:hAnsi="Bookman Old Style" w:cs="Arial"/>
                <w:b/>
              </w:rPr>
              <w:t>PUBLICACIÓN:</w:t>
            </w:r>
            <w:r w:rsidRPr="00697451">
              <w:rPr>
                <w:rFonts w:ascii="Bookman Old Style" w:hAnsi="Bookman Old Style" w:cs="Arial"/>
                <w:b/>
              </w:rPr>
              <w:tab/>
            </w:r>
            <w:r w:rsidRPr="00697451">
              <w:rPr>
                <w:rFonts w:ascii="Bookman Old Style" w:hAnsi="Bookman Old Style" w:cs="Arial"/>
                <w:b/>
              </w:rPr>
              <w:tab/>
            </w:r>
            <w:r w:rsidRPr="00697451">
              <w:rPr>
                <w:rFonts w:ascii="Bookman Old Style" w:hAnsi="Bookman Old Style" w:cs="Arial"/>
                <w:b/>
              </w:rPr>
              <w:tab/>
            </w:r>
            <w:r w:rsidRPr="00697451">
              <w:rPr>
                <w:rFonts w:ascii="Bookman Old Style" w:hAnsi="Bookman Old Style" w:cs="Arial"/>
                <w:b/>
              </w:rPr>
              <w:tab/>
            </w:r>
          </w:p>
        </w:tc>
        <w:tc>
          <w:tcPr>
            <w:tcW w:w="4777" w:type="dxa"/>
            <w:shd w:val="clear" w:color="auto" w:fill="auto"/>
          </w:tcPr>
          <w:p w14:paraId="57D3602B" w14:textId="610BFAF8" w:rsidR="00DD03DF" w:rsidRPr="00A37D9F" w:rsidRDefault="00DD03DF" w:rsidP="007E541C">
            <w:pPr>
              <w:spacing w:after="0" w:line="240" w:lineRule="auto"/>
              <w:jc w:val="both"/>
              <w:rPr>
                <w:rFonts w:ascii="Bookman Old Style" w:hAnsi="Bookman Old Style" w:cs="Arial"/>
                <w:color w:val="0070C0"/>
                <w:sz w:val="20"/>
                <w:szCs w:val="20"/>
                <w:u w:val="single"/>
              </w:rPr>
            </w:pPr>
            <w:r w:rsidRPr="00A37D9F">
              <w:rPr>
                <w:rFonts w:ascii="Bookman Old Style" w:hAnsi="Bookman Old Style" w:cs="Arial"/>
                <w:color w:val="0070C0"/>
                <w:sz w:val="20"/>
                <w:szCs w:val="20"/>
                <w:u w:val="single"/>
              </w:rPr>
              <w:fldChar w:fldCharType="begin"/>
            </w:r>
            <w:r w:rsidR="00A43CF9">
              <w:rPr>
                <w:rFonts w:ascii="Bookman Old Style" w:hAnsi="Bookman Old Style" w:cs="Arial"/>
                <w:color w:val="0070C0"/>
                <w:sz w:val="20"/>
                <w:szCs w:val="20"/>
                <w:u w:val="single"/>
              </w:rPr>
              <w:instrText>HYPERLINK "https://legislacion.edomex.gob.mx/sites/legislacion.edomex.gob.mx/files/files/pdf/gct/2021/ene181.pdf"</w:instrText>
            </w:r>
            <w:r w:rsidRPr="00A37D9F">
              <w:rPr>
                <w:rFonts w:ascii="Bookman Old Style" w:hAnsi="Bookman Old Style" w:cs="Arial"/>
                <w:color w:val="0070C0"/>
                <w:sz w:val="20"/>
                <w:szCs w:val="20"/>
                <w:u w:val="single"/>
              </w:rPr>
              <w:fldChar w:fldCharType="separate"/>
            </w:r>
            <w:r w:rsidR="005E3AA7">
              <w:rPr>
                <w:rFonts w:ascii="Bookman Old Style" w:hAnsi="Bookman Old Style" w:cs="Arial"/>
                <w:color w:val="0070C0"/>
                <w:sz w:val="20"/>
                <w:szCs w:val="20"/>
                <w:u w:val="single"/>
              </w:rPr>
              <w:t>1</w:t>
            </w:r>
            <w:r w:rsidR="00A43CF9">
              <w:rPr>
                <w:rFonts w:ascii="Bookman Old Style" w:hAnsi="Bookman Old Style" w:cs="Arial"/>
                <w:color w:val="0070C0"/>
                <w:sz w:val="20"/>
                <w:szCs w:val="20"/>
                <w:u w:val="single"/>
              </w:rPr>
              <w:t>8</w:t>
            </w:r>
            <w:r w:rsidR="005E3AA7">
              <w:rPr>
                <w:rFonts w:ascii="Bookman Old Style" w:hAnsi="Bookman Old Style" w:cs="Arial"/>
                <w:color w:val="0070C0"/>
                <w:sz w:val="20"/>
                <w:szCs w:val="20"/>
                <w:u w:val="single"/>
              </w:rPr>
              <w:t xml:space="preserve"> </w:t>
            </w:r>
            <w:r w:rsidRPr="00A37D9F">
              <w:rPr>
                <w:rFonts w:ascii="Bookman Old Style" w:hAnsi="Bookman Old Style" w:cs="Arial"/>
                <w:color w:val="0070C0"/>
                <w:sz w:val="20"/>
                <w:szCs w:val="20"/>
                <w:u w:val="single"/>
              </w:rPr>
              <w:t xml:space="preserve">de </w:t>
            </w:r>
            <w:r>
              <w:rPr>
                <w:rFonts w:ascii="Bookman Old Style" w:hAnsi="Bookman Old Style" w:cs="Arial"/>
                <w:color w:val="0070C0"/>
                <w:sz w:val="20"/>
                <w:szCs w:val="20"/>
                <w:u w:val="single"/>
              </w:rPr>
              <w:t xml:space="preserve">enero </w:t>
            </w:r>
            <w:r w:rsidRPr="00A37D9F">
              <w:rPr>
                <w:rFonts w:ascii="Bookman Old Style" w:hAnsi="Bookman Old Style" w:cs="Arial"/>
                <w:color w:val="0070C0"/>
                <w:sz w:val="20"/>
                <w:szCs w:val="20"/>
                <w:u w:val="single"/>
              </w:rPr>
              <w:t>de 202</w:t>
            </w:r>
            <w:r>
              <w:rPr>
                <w:rFonts w:ascii="Bookman Old Style" w:hAnsi="Bookman Old Style" w:cs="Arial"/>
                <w:color w:val="0070C0"/>
                <w:sz w:val="20"/>
                <w:szCs w:val="20"/>
                <w:u w:val="single"/>
              </w:rPr>
              <w:t>1</w:t>
            </w:r>
            <w:r w:rsidRPr="00A37D9F">
              <w:rPr>
                <w:rFonts w:ascii="Bookman Old Style" w:hAnsi="Bookman Old Style" w:cs="Arial"/>
                <w:color w:val="0070C0"/>
                <w:sz w:val="20"/>
                <w:szCs w:val="20"/>
                <w:u w:val="single"/>
              </w:rPr>
              <w:t>.</w:t>
            </w:r>
          </w:p>
          <w:p w14:paraId="631D35CC" w14:textId="77777777" w:rsidR="00DD03DF" w:rsidRPr="00A37D9F" w:rsidRDefault="00DD03DF" w:rsidP="007E541C">
            <w:pPr>
              <w:spacing w:after="0" w:line="240" w:lineRule="auto"/>
              <w:jc w:val="both"/>
              <w:rPr>
                <w:rFonts w:ascii="Bookman Old Style" w:hAnsi="Bookman Old Style" w:cs="Arial"/>
                <w:color w:val="0070C0"/>
                <w:sz w:val="20"/>
                <w:szCs w:val="20"/>
                <w:u w:val="single"/>
              </w:rPr>
            </w:pPr>
            <w:r w:rsidRPr="00A37D9F">
              <w:rPr>
                <w:rFonts w:ascii="Bookman Old Style" w:hAnsi="Bookman Old Style" w:cs="Arial"/>
                <w:color w:val="0070C0"/>
                <w:sz w:val="20"/>
                <w:szCs w:val="20"/>
                <w:u w:val="single"/>
              </w:rPr>
              <w:fldChar w:fldCharType="end"/>
            </w:r>
          </w:p>
        </w:tc>
      </w:tr>
      <w:tr w:rsidR="00DD03DF" w:rsidRPr="00697451" w14:paraId="14183CD4" w14:textId="77777777" w:rsidTr="00A43CF9">
        <w:trPr>
          <w:trHeight w:val="157"/>
          <w:jc w:val="center"/>
        </w:trPr>
        <w:tc>
          <w:tcPr>
            <w:tcW w:w="4777" w:type="dxa"/>
            <w:shd w:val="clear" w:color="auto" w:fill="auto"/>
            <w:hideMark/>
          </w:tcPr>
          <w:p w14:paraId="5DD0DF6F" w14:textId="77777777" w:rsidR="00DD03DF" w:rsidRPr="00697451" w:rsidRDefault="00DD03DF" w:rsidP="007E541C">
            <w:pPr>
              <w:spacing w:after="0" w:line="240" w:lineRule="auto"/>
              <w:jc w:val="both"/>
              <w:rPr>
                <w:rFonts w:ascii="Bookman Old Style" w:hAnsi="Bookman Old Style" w:cs="Arial"/>
                <w:b/>
                <w:spacing w:val="50"/>
                <w:w w:val="93"/>
                <w:sz w:val="20"/>
                <w:szCs w:val="20"/>
              </w:rPr>
            </w:pPr>
            <w:r w:rsidRPr="00697451">
              <w:rPr>
                <w:rFonts w:ascii="Bookman Old Style" w:hAnsi="Bookman Old Style" w:cs="Arial"/>
                <w:b/>
                <w:sz w:val="20"/>
                <w:szCs w:val="20"/>
              </w:rPr>
              <w:t>VIGENCIA:</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hideMark/>
          </w:tcPr>
          <w:p w14:paraId="311880F6" w14:textId="3BAC704A" w:rsidR="00DD03DF" w:rsidRPr="00697451" w:rsidRDefault="00A43CF9" w:rsidP="007E541C">
            <w:pPr>
              <w:spacing w:after="0" w:line="240" w:lineRule="auto"/>
              <w:jc w:val="both"/>
              <w:rPr>
                <w:rFonts w:ascii="Bookman Old Style" w:eastAsia="Arial" w:hAnsi="Bookman Old Style"/>
                <w:bCs/>
                <w:sz w:val="20"/>
                <w:szCs w:val="20"/>
              </w:rPr>
            </w:pPr>
            <w:r w:rsidRPr="00A43CF9">
              <w:rPr>
                <w:rFonts w:ascii="Bookman Old Style" w:eastAsia="Bookman Old Style" w:hAnsi="Bookman Old Style" w:cs="Arial"/>
                <w:bCs/>
                <w:sz w:val="20"/>
                <w:szCs w:val="20"/>
              </w:rPr>
              <w:t>El presente Reglamento entrará en vigor al día siguiente de su publicación en el Periódico Oficial “Gaceta del Gobierno” del Estado de México.</w:t>
            </w:r>
          </w:p>
        </w:tc>
      </w:tr>
    </w:tbl>
    <w:p w14:paraId="00E2543B" w14:textId="77777777" w:rsidR="00DD03DF" w:rsidRPr="00DD03DF" w:rsidRDefault="00DD03DF" w:rsidP="00DD03DF">
      <w:pPr>
        <w:widowControl w:val="0"/>
        <w:spacing w:after="0" w:line="240" w:lineRule="auto"/>
        <w:ind w:right="-3"/>
        <w:jc w:val="center"/>
        <w:rPr>
          <w:rFonts w:ascii="Bookman Old Style" w:hAnsi="Bookman Old Style" w:cs="Arial"/>
          <w:sz w:val="20"/>
          <w:szCs w:val="20"/>
        </w:rPr>
      </w:pPr>
    </w:p>
    <w:sectPr w:rsidR="00DD03DF" w:rsidRPr="00DD03DF" w:rsidSect="00DD03D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0D9D" w14:textId="77777777" w:rsidR="00A43CF9" w:rsidRDefault="00A43CF9">
      <w:pPr>
        <w:spacing w:after="0" w:line="240" w:lineRule="auto"/>
      </w:pPr>
      <w:r>
        <w:separator/>
      </w:r>
    </w:p>
  </w:endnote>
  <w:endnote w:type="continuationSeparator" w:id="0">
    <w:p w14:paraId="0C4EDCA2" w14:textId="77777777" w:rsidR="00A43CF9" w:rsidRDefault="00A4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Century Gothic"/>
    <w:panose1 w:val="00000000000000000000"/>
    <w:charset w:val="00"/>
    <w:family w:val="swiss"/>
    <w:notTrueType/>
    <w:pitch w:val="variable"/>
    <w:sig w:usb0="A00000AF"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A3E" w14:textId="77777777" w:rsidR="005E3AA7" w:rsidRDefault="005E3AA7" w:rsidP="005E3AA7">
    <w:pPr>
      <w:pStyle w:val="Piedepgina"/>
      <w:spacing w:after="0" w:line="240" w:lineRule="auto"/>
      <w:jc w:val="center"/>
    </w:pPr>
    <w:r w:rsidRPr="00773827">
      <w:rPr>
        <w:noProof/>
        <w:lang w:eastAsia="es-MX"/>
      </w:rPr>
      <w:drawing>
        <wp:inline distT="0" distB="0" distL="0" distR="0" wp14:anchorId="38110D7C" wp14:editId="013F24F8">
          <wp:extent cx="5966460" cy="83820"/>
          <wp:effectExtent l="0" t="0" r="0" b="0"/>
          <wp:docPr id="16"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9404" w:type="dxa"/>
      <w:jc w:val="center"/>
      <w:tblLook w:val="04A0" w:firstRow="1" w:lastRow="0" w:firstColumn="1" w:lastColumn="0" w:noHBand="0" w:noVBand="1"/>
    </w:tblPr>
    <w:tblGrid>
      <w:gridCol w:w="9404"/>
    </w:tblGrid>
    <w:tr w:rsidR="00A43CF9" w14:paraId="291A7369" w14:textId="77777777" w:rsidTr="00A43CF9">
      <w:trPr>
        <w:jc w:val="center"/>
      </w:trPr>
      <w:tc>
        <w:tcPr>
          <w:tcW w:w="9404" w:type="dxa"/>
          <w:hideMark/>
        </w:tcPr>
        <w:p w14:paraId="08511189" w14:textId="68F07E64" w:rsidR="00A43CF9" w:rsidRPr="000B31B2" w:rsidRDefault="00A43CF9" w:rsidP="00A43CF9">
          <w:pPr>
            <w:spacing w:after="0" w:line="240" w:lineRule="auto"/>
            <w:jc w:val="center"/>
            <w:rPr>
              <w:rFonts w:ascii="Bookman Old Style" w:hAnsi="Bookman Old Style"/>
              <w:b/>
              <w:iCs/>
              <w:sz w:val="16"/>
              <w:szCs w:val="16"/>
            </w:rPr>
          </w:pPr>
          <w:r w:rsidRPr="00A43CF9">
            <w:rPr>
              <w:rFonts w:ascii="Bookman Old Style" w:hAnsi="Bookman Old Style"/>
              <w:b/>
              <w:iCs/>
              <w:sz w:val="16"/>
              <w:szCs w:val="16"/>
            </w:rPr>
            <w:t>REGLAMENTO DE VISITAS INDUSTRIALES DE LA UNIVERSIDAD TECNOLÓGICA DE TECÁMAC</w:t>
          </w:r>
        </w:p>
      </w:tc>
    </w:tr>
  </w:tbl>
  <w:p w14:paraId="76CA5749" w14:textId="77777777" w:rsidR="00DD03DF" w:rsidRDefault="00DD03DF" w:rsidP="005E3AA7">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2B32" w14:textId="77777777" w:rsidR="005E3AA7" w:rsidRDefault="005E3AA7" w:rsidP="005E3AA7">
    <w:pPr>
      <w:pStyle w:val="Piedepgina"/>
      <w:spacing w:after="0" w:line="240" w:lineRule="auto"/>
      <w:jc w:val="center"/>
    </w:pPr>
    <w:r w:rsidRPr="00773827">
      <w:rPr>
        <w:noProof/>
        <w:lang w:eastAsia="es-MX"/>
      </w:rPr>
      <w:drawing>
        <wp:inline distT="0" distB="0" distL="0" distR="0" wp14:anchorId="6E79E62E" wp14:editId="5580535E">
          <wp:extent cx="5966460" cy="83820"/>
          <wp:effectExtent l="0" t="0" r="0" b="0"/>
          <wp:docPr id="22"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5E3AA7" w14:paraId="2940802C" w14:textId="77777777" w:rsidTr="00D6333D">
      <w:trPr>
        <w:jc w:val="center"/>
      </w:trPr>
      <w:tc>
        <w:tcPr>
          <w:tcW w:w="10114" w:type="dxa"/>
          <w:hideMark/>
        </w:tcPr>
        <w:p w14:paraId="39D7DCDB" w14:textId="0C92EF5A" w:rsidR="005E3AA7" w:rsidRPr="000B31B2" w:rsidRDefault="00A43CF9" w:rsidP="005E3AA7">
          <w:pPr>
            <w:spacing w:after="0" w:line="240" w:lineRule="auto"/>
            <w:jc w:val="center"/>
            <w:rPr>
              <w:rFonts w:ascii="Bookman Old Style" w:hAnsi="Bookman Old Style"/>
              <w:b/>
              <w:iCs/>
              <w:sz w:val="16"/>
              <w:szCs w:val="16"/>
            </w:rPr>
          </w:pPr>
          <w:r w:rsidRPr="00A43CF9">
            <w:rPr>
              <w:rFonts w:ascii="Bookman Old Style" w:hAnsi="Bookman Old Style"/>
              <w:b/>
              <w:iCs/>
              <w:sz w:val="16"/>
              <w:szCs w:val="16"/>
            </w:rPr>
            <w:t>REGLAMENTO DE VISITAS INDUSTRIALES DE LA UNIVERSIDAD TECNOLÓGICA DE TECÁMAC</w:t>
          </w:r>
        </w:p>
      </w:tc>
    </w:tr>
  </w:tbl>
  <w:p w14:paraId="2A81DDD2" w14:textId="77777777" w:rsidR="00DD03DF" w:rsidRPr="005E3AA7" w:rsidRDefault="005E3AA7" w:rsidP="005E3AA7">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0171" w14:textId="77777777" w:rsidR="00DD03DF" w:rsidRDefault="005E3AA7" w:rsidP="00DD03DF">
    <w:pPr>
      <w:pStyle w:val="Piedepgina"/>
      <w:spacing w:after="0" w:line="240" w:lineRule="auto"/>
      <w:jc w:val="center"/>
    </w:pPr>
    <w:r w:rsidRPr="00773827">
      <w:rPr>
        <w:noProof/>
        <w:lang w:eastAsia="es-MX"/>
      </w:rPr>
      <w:drawing>
        <wp:inline distT="0" distB="0" distL="0" distR="0" wp14:anchorId="743017F7" wp14:editId="7414569D">
          <wp:extent cx="5966460" cy="83820"/>
          <wp:effectExtent l="0" t="0" r="0" b="0"/>
          <wp:docPr id="10"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DD03DF" w14:paraId="4EF9AC9C" w14:textId="77777777" w:rsidTr="007E541C">
      <w:trPr>
        <w:jc w:val="center"/>
      </w:trPr>
      <w:tc>
        <w:tcPr>
          <w:tcW w:w="10114" w:type="dxa"/>
          <w:hideMark/>
        </w:tcPr>
        <w:p w14:paraId="13020154" w14:textId="2403A70F" w:rsidR="00DD03DF" w:rsidRPr="000B31B2" w:rsidRDefault="00A43CF9" w:rsidP="00A43CF9">
          <w:pPr>
            <w:spacing w:after="0" w:line="240" w:lineRule="auto"/>
            <w:jc w:val="center"/>
            <w:rPr>
              <w:rFonts w:ascii="Bookman Old Style" w:hAnsi="Bookman Old Style"/>
              <w:b/>
              <w:iCs/>
              <w:sz w:val="16"/>
              <w:szCs w:val="16"/>
            </w:rPr>
          </w:pPr>
          <w:r w:rsidRPr="00A43CF9">
            <w:rPr>
              <w:rFonts w:ascii="Bookman Old Style" w:hAnsi="Bookman Old Style"/>
              <w:b/>
              <w:iCs/>
              <w:sz w:val="16"/>
              <w:szCs w:val="16"/>
            </w:rPr>
            <w:t>REGLAMENTO DE VISITAS INDUSTRIALES DE LA UNIVERSIDAD TECNOLÓGICA DE TECÁMAC</w:t>
          </w:r>
        </w:p>
      </w:tc>
    </w:tr>
  </w:tbl>
  <w:p w14:paraId="5B5FC63F" w14:textId="77777777" w:rsidR="00DD03DF" w:rsidRDefault="00DD03DF" w:rsidP="00DD03DF">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0C4A" w14:textId="77777777" w:rsidR="00A43CF9" w:rsidRDefault="00A43CF9">
      <w:pPr>
        <w:spacing w:after="0" w:line="240" w:lineRule="auto"/>
      </w:pPr>
      <w:r>
        <w:separator/>
      </w:r>
    </w:p>
  </w:footnote>
  <w:footnote w:type="continuationSeparator" w:id="0">
    <w:p w14:paraId="308ED824" w14:textId="77777777" w:rsidR="00A43CF9" w:rsidRDefault="00A4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CEB4" w14:textId="77EEF8AD" w:rsidR="00215C84" w:rsidRDefault="005E3AA7" w:rsidP="00215C84">
    <w:pPr>
      <w:pStyle w:val="Encabezado"/>
      <w:jc w:val="right"/>
      <w:rPr>
        <w:rFonts w:ascii="Bookman Old Style" w:hAnsi="Bookman Old Style"/>
        <w:sz w:val="16"/>
        <w:szCs w:val="16"/>
        <w:lang w:val="es-MX" w:eastAsia="es-ES"/>
      </w:rPr>
    </w:pPr>
    <w:r w:rsidRPr="00A37D9F">
      <w:rPr>
        <w:rFonts w:ascii="Arial" w:hAnsi="Arial" w:cs="Arial"/>
        <w:noProof/>
      </w:rPr>
      <w:drawing>
        <wp:inline distT="0" distB="0" distL="0" distR="0" wp14:anchorId="2C34EEBE" wp14:editId="05B7B04A">
          <wp:extent cx="5913120" cy="6248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r w:rsidR="00215C84">
      <w:rPr>
        <w:rFonts w:ascii="Bookman Old Style" w:hAnsi="Bookman Old Style"/>
        <w:sz w:val="16"/>
        <w:szCs w:val="16"/>
        <w:lang w:val="es-MX"/>
      </w:rPr>
      <w:t xml:space="preserve">Publicada en el Periódico Oficial “Gaceta del Gobierno” el </w:t>
    </w:r>
    <w:r w:rsidR="00215C84">
      <w:rPr>
        <w:rFonts w:ascii="Bookman Old Style" w:hAnsi="Bookman Old Style"/>
        <w:sz w:val="16"/>
        <w:szCs w:val="16"/>
        <w:lang w:val="es-MX"/>
      </w:rPr>
      <w:t>18</w:t>
    </w:r>
    <w:r w:rsidR="00215C84">
      <w:rPr>
        <w:rFonts w:ascii="Bookman Old Style" w:hAnsi="Bookman Old Style"/>
        <w:sz w:val="16"/>
        <w:szCs w:val="16"/>
        <w:lang w:val="es-MX"/>
      </w:rPr>
      <w:t xml:space="preserve"> de </w:t>
    </w:r>
    <w:r w:rsidR="00215C84">
      <w:rPr>
        <w:rFonts w:ascii="Bookman Old Style" w:hAnsi="Bookman Old Style"/>
        <w:sz w:val="16"/>
        <w:szCs w:val="16"/>
        <w:lang w:val="es-MX"/>
      </w:rPr>
      <w:t>enero</w:t>
    </w:r>
    <w:r w:rsidR="00215C84">
      <w:rPr>
        <w:rFonts w:ascii="Bookman Old Style" w:hAnsi="Bookman Old Style"/>
        <w:sz w:val="16"/>
        <w:szCs w:val="16"/>
        <w:lang w:val="es-MX"/>
      </w:rPr>
      <w:t xml:space="preserve"> de 20</w:t>
    </w:r>
    <w:r w:rsidR="00215C84">
      <w:rPr>
        <w:rFonts w:ascii="Bookman Old Style" w:hAnsi="Bookman Old Style"/>
        <w:sz w:val="16"/>
        <w:szCs w:val="16"/>
        <w:lang w:val="es-MX"/>
      </w:rPr>
      <w:t>21</w:t>
    </w:r>
    <w:r w:rsidR="00215C84">
      <w:rPr>
        <w:rFonts w:ascii="Bookman Old Style" w:hAnsi="Bookman Old Style"/>
        <w:sz w:val="16"/>
        <w:szCs w:val="16"/>
        <w:lang w:val="es-MX"/>
      </w:rPr>
      <w:t xml:space="preserve">. </w:t>
    </w:r>
  </w:p>
  <w:p w14:paraId="38DEC5EE" w14:textId="77777777" w:rsidR="00215C84" w:rsidRDefault="00215C84" w:rsidP="00215C84">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7C3727F5" w14:textId="555BFC93" w:rsidR="00DD03DF" w:rsidRDefault="00DD03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CE64" w14:textId="38BFB3CC" w:rsidR="00215C84" w:rsidRDefault="005E3AA7" w:rsidP="00215C84">
    <w:pPr>
      <w:pStyle w:val="Encabezado"/>
      <w:jc w:val="right"/>
      <w:rPr>
        <w:rFonts w:ascii="Bookman Old Style" w:hAnsi="Bookman Old Style"/>
        <w:sz w:val="16"/>
        <w:szCs w:val="16"/>
        <w:lang w:val="es-MX" w:eastAsia="es-ES"/>
      </w:rPr>
    </w:pPr>
    <w:r w:rsidRPr="00A37D9F">
      <w:rPr>
        <w:rFonts w:ascii="Arial" w:hAnsi="Arial" w:cs="Arial"/>
        <w:noProof/>
      </w:rPr>
      <w:drawing>
        <wp:inline distT="0" distB="0" distL="0" distR="0" wp14:anchorId="72F2C260" wp14:editId="6617BF41">
          <wp:extent cx="5913120" cy="62484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r w:rsidR="00215C84" w:rsidRPr="00215C84">
      <w:rPr>
        <w:rFonts w:ascii="Bookman Old Style" w:hAnsi="Bookman Old Style"/>
        <w:sz w:val="16"/>
        <w:szCs w:val="16"/>
        <w:lang w:val="es-MX"/>
      </w:rPr>
      <w:t xml:space="preserve"> </w:t>
    </w:r>
    <w:r w:rsidR="00215C84">
      <w:rPr>
        <w:rFonts w:ascii="Bookman Old Style" w:hAnsi="Bookman Old Style"/>
        <w:sz w:val="16"/>
        <w:szCs w:val="16"/>
        <w:lang w:val="es-MX"/>
      </w:rPr>
      <w:t xml:space="preserve">Publicada en el Periódico Oficial “Gaceta del Gobierno” el 18 de enero de 2021. </w:t>
    </w:r>
  </w:p>
  <w:p w14:paraId="08E2B2EA" w14:textId="77777777" w:rsidR="00215C84" w:rsidRDefault="00215C84" w:rsidP="00215C84">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3663D19F" w14:textId="7BF673A6" w:rsidR="00DD03DF" w:rsidRDefault="00DD03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CF86" w14:textId="73F929BF" w:rsidR="00215C84" w:rsidRDefault="005E3AA7" w:rsidP="00215C84">
    <w:pPr>
      <w:pStyle w:val="Encabezado"/>
      <w:jc w:val="right"/>
      <w:rPr>
        <w:rFonts w:ascii="Bookman Old Style" w:hAnsi="Bookman Old Style"/>
        <w:sz w:val="16"/>
        <w:szCs w:val="16"/>
        <w:lang w:val="es-MX" w:eastAsia="es-ES"/>
      </w:rPr>
    </w:pPr>
    <w:r w:rsidRPr="00A37D9F">
      <w:rPr>
        <w:rFonts w:ascii="Arial" w:hAnsi="Arial" w:cs="Arial"/>
        <w:noProof/>
      </w:rPr>
      <w:drawing>
        <wp:inline distT="0" distB="0" distL="0" distR="0" wp14:anchorId="370B2EAA" wp14:editId="430A10B7">
          <wp:extent cx="5913120" cy="62484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r w:rsidR="00215C84">
      <w:rPr>
        <w:rFonts w:ascii="Bookman Old Style" w:hAnsi="Bookman Old Style"/>
        <w:sz w:val="16"/>
        <w:szCs w:val="16"/>
        <w:lang w:val="es-MX"/>
      </w:rPr>
      <w:t xml:space="preserve">Publicada en el Periódico Oficial “Gaceta del Gobierno” el </w:t>
    </w:r>
    <w:r w:rsidR="00215C84">
      <w:rPr>
        <w:rFonts w:ascii="Bookman Old Style" w:hAnsi="Bookman Old Style"/>
        <w:sz w:val="16"/>
        <w:szCs w:val="16"/>
        <w:lang w:val="es-MX"/>
      </w:rPr>
      <w:t>18</w:t>
    </w:r>
    <w:r w:rsidR="00215C84">
      <w:rPr>
        <w:rFonts w:ascii="Bookman Old Style" w:hAnsi="Bookman Old Style"/>
        <w:sz w:val="16"/>
        <w:szCs w:val="16"/>
        <w:lang w:val="es-MX"/>
      </w:rPr>
      <w:t xml:space="preserve"> de </w:t>
    </w:r>
    <w:r w:rsidR="00215C84">
      <w:rPr>
        <w:rFonts w:ascii="Bookman Old Style" w:hAnsi="Bookman Old Style"/>
        <w:sz w:val="16"/>
        <w:szCs w:val="16"/>
        <w:lang w:val="es-MX"/>
      </w:rPr>
      <w:t>enero</w:t>
    </w:r>
    <w:r w:rsidR="00215C84">
      <w:rPr>
        <w:rFonts w:ascii="Bookman Old Style" w:hAnsi="Bookman Old Style"/>
        <w:sz w:val="16"/>
        <w:szCs w:val="16"/>
        <w:lang w:val="es-MX"/>
      </w:rPr>
      <w:t xml:space="preserve"> de 20</w:t>
    </w:r>
    <w:r w:rsidR="00215C84">
      <w:rPr>
        <w:rFonts w:ascii="Bookman Old Style" w:hAnsi="Bookman Old Style"/>
        <w:sz w:val="16"/>
        <w:szCs w:val="16"/>
        <w:lang w:val="es-MX"/>
      </w:rPr>
      <w:t>21</w:t>
    </w:r>
    <w:r w:rsidR="00215C84">
      <w:rPr>
        <w:rFonts w:ascii="Bookman Old Style" w:hAnsi="Bookman Old Style"/>
        <w:sz w:val="16"/>
        <w:szCs w:val="16"/>
        <w:lang w:val="es-MX"/>
      </w:rPr>
      <w:t xml:space="preserve">. </w:t>
    </w:r>
  </w:p>
  <w:p w14:paraId="537D31ED" w14:textId="77777777" w:rsidR="00215C84" w:rsidRDefault="00215C84" w:rsidP="00215C84">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407912F8" w14:textId="04F140AB" w:rsidR="00215C84" w:rsidRDefault="00215C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224305"/>
    <w:multiLevelType w:val="hybridMultilevel"/>
    <w:tmpl w:val="EB1E73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CF229B"/>
    <w:multiLevelType w:val="hybridMultilevel"/>
    <w:tmpl w:val="9B4410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355B75"/>
    <w:multiLevelType w:val="hybridMultilevel"/>
    <w:tmpl w:val="431297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0397C"/>
    <w:multiLevelType w:val="hybridMultilevel"/>
    <w:tmpl w:val="38B85792"/>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7463B4"/>
    <w:multiLevelType w:val="hybridMultilevel"/>
    <w:tmpl w:val="63EA90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5E51B7"/>
    <w:multiLevelType w:val="hybridMultilevel"/>
    <w:tmpl w:val="20A4796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15:restartNumberingAfterBreak="0">
    <w:nsid w:val="0C060287"/>
    <w:multiLevelType w:val="hybridMultilevel"/>
    <w:tmpl w:val="4F4EF9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067276"/>
    <w:multiLevelType w:val="hybridMultilevel"/>
    <w:tmpl w:val="AD52AFC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11912CF2"/>
    <w:multiLevelType w:val="hybridMultilevel"/>
    <w:tmpl w:val="D41CC112"/>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0" w15:restartNumberingAfterBreak="0">
    <w:nsid w:val="14262187"/>
    <w:multiLevelType w:val="hybridMultilevel"/>
    <w:tmpl w:val="F6F01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8C4AD4"/>
    <w:multiLevelType w:val="hybridMultilevel"/>
    <w:tmpl w:val="D750C28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6F26AA"/>
    <w:multiLevelType w:val="hybridMultilevel"/>
    <w:tmpl w:val="027486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81537D"/>
    <w:multiLevelType w:val="hybridMultilevel"/>
    <w:tmpl w:val="AD20516A"/>
    <w:lvl w:ilvl="0" w:tplc="D8BE6D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2C15EB"/>
    <w:multiLevelType w:val="hybridMultilevel"/>
    <w:tmpl w:val="C262BF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B3458A"/>
    <w:multiLevelType w:val="hybridMultilevel"/>
    <w:tmpl w:val="EB7EFC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C5D5E6B"/>
    <w:multiLevelType w:val="multilevel"/>
    <w:tmpl w:val="DF48731A"/>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C912F67"/>
    <w:multiLevelType w:val="hybridMultilevel"/>
    <w:tmpl w:val="0DAE3F04"/>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1CF10F7B"/>
    <w:multiLevelType w:val="hybridMultilevel"/>
    <w:tmpl w:val="3A6CBC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E2648F0"/>
    <w:multiLevelType w:val="hybridMultilevel"/>
    <w:tmpl w:val="DC9290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96095F"/>
    <w:multiLevelType w:val="hybridMultilevel"/>
    <w:tmpl w:val="AD20516A"/>
    <w:lvl w:ilvl="0" w:tplc="D8BE6D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EDE50AB"/>
    <w:multiLevelType w:val="hybridMultilevel"/>
    <w:tmpl w:val="E97248A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FAE1CFA"/>
    <w:multiLevelType w:val="hybridMultilevel"/>
    <w:tmpl w:val="0DAE3F04"/>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15:restartNumberingAfterBreak="0">
    <w:nsid w:val="22166AED"/>
    <w:multiLevelType w:val="hybridMultilevel"/>
    <w:tmpl w:val="B42EFF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23F0030"/>
    <w:multiLevelType w:val="hybridMultilevel"/>
    <w:tmpl w:val="05C46844"/>
    <w:lvl w:ilvl="0" w:tplc="4FD40F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3314E91"/>
    <w:multiLevelType w:val="hybridMultilevel"/>
    <w:tmpl w:val="5B7C38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555712A"/>
    <w:multiLevelType w:val="hybridMultilevel"/>
    <w:tmpl w:val="D84463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7D254E6"/>
    <w:multiLevelType w:val="hybridMultilevel"/>
    <w:tmpl w:val="6F8E26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887098D"/>
    <w:multiLevelType w:val="hybridMultilevel"/>
    <w:tmpl w:val="D1E48F84"/>
    <w:lvl w:ilvl="0" w:tplc="080A0013">
      <w:start w:val="1"/>
      <w:numFmt w:val="upperRoman"/>
      <w:lvlText w:val="%1."/>
      <w:lvlJc w:val="right"/>
      <w:pPr>
        <w:ind w:left="720" w:hanging="360"/>
      </w:pPr>
    </w:lvl>
    <w:lvl w:ilvl="1" w:tplc="22FCAAA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76C83224">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B1F1081"/>
    <w:multiLevelType w:val="hybridMultilevel"/>
    <w:tmpl w:val="729E99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BE07C84"/>
    <w:multiLevelType w:val="hybridMultilevel"/>
    <w:tmpl w:val="6D4EA082"/>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C356CF"/>
    <w:multiLevelType w:val="hybridMultilevel"/>
    <w:tmpl w:val="0DAE3F04"/>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2" w15:restartNumberingAfterBreak="0">
    <w:nsid w:val="324E1C6D"/>
    <w:multiLevelType w:val="hybridMultilevel"/>
    <w:tmpl w:val="FEE43C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27A20DB"/>
    <w:multiLevelType w:val="hybridMultilevel"/>
    <w:tmpl w:val="DE1EA572"/>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13">
      <w:start w:val="1"/>
      <w:numFmt w:val="upperRoman"/>
      <w:lvlText w:val="%4."/>
      <w:lvlJc w:val="righ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4" w15:restartNumberingAfterBreak="0">
    <w:nsid w:val="332D1154"/>
    <w:multiLevelType w:val="hybridMultilevel"/>
    <w:tmpl w:val="E4B695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3FA4CCA"/>
    <w:multiLevelType w:val="hybridMultilevel"/>
    <w:tmpl w:val="05C46844"/>
    <w:lvl w:ilvl="0" w:tplc="4FD40F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57D2DE5"/>
    <w:multiLevelType w:val="hybridMultilevel"/>
    <w:tmpl w:val="976CB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5F06D96"/>
    <w:multiLevelType w:val="hybridMultilevel"/>
    <w:tmpl w:val="2996B9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7113FB5"/>
    <w:multiLevelType w:val="hybridMultilevel"/>
    <w:tmpl w:val="738AEFB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7">
      <w:start w:val="1"/>
      <w:numFmt w:val="lowerLetter"/>
      <w:lvlText w:val="%3)"/>
      <w:lvlJc w:val="left"/>
      <w:pPr>
        <w:ind w:left="2160" w:hanging="180"/>
      </w:pPr>
      <w:rPr>
        <w:rFonts w:hint="default"/>
      </w:rPr>
    </w:lvl>
    <w:lvl w:ilvl="3" w:tplc="5EA8B17C">
      <w:start w:val="1"/>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7475B27"/>
    <w:multiLevelType w:val="hybridMultilevel"/>
    <w:tmpl w:val="4BD6A8F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37D80730"/>
    <w:multiLevelType w:val="hybridMultilevel"/>
    <w:tmpl w:val="C1E647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A761181"/>
    <w:multiLevelType w:val="hybridMultilevel"/>
    <w:tmpl w:val="F5C8AB1C"/>
    <w:lvl w:ilvl="0" w:tplc="080A0013">
      <w:start w:val="1"/>
      <w:numFmt w:val="upperRoman"/>
      <w:lvlText w:val="%1."/>
      <w:lvlJc w:val="right"/>
      <w:pPr>
        <w:ind w:left="720" w:hanging="360"/>
      </w:pPr>
    </w:lvl>
    <w:lvl w:ilvl="1" w:tplc="E5A0ADF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3BA82052">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B916973"/>
    <w:multiLevelType w:val="hybridMultilevel"/>
    <w:tmpl w:val="3006A1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CE6C9864">
      <w:start w:val="1"/>
      <w:numFmt w:val="upperRoman"/>
      <w:lvlText w:val="%4."/>
      <w:lvlJc w:val="right"/>
      <w:pPr>
        <w:ind w:left="2880" w:hanging="360"/>
      </w:pPr>
      <w:rPr>
        <w:b/>
        <w:lang w:val="es-MX"/>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C844478"/>
    <w:multiLevelType w:val="hybridMultilevel"/>
    <w:tmpl w:val="D41CC112"/>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44" w15:restartNumberingAfterBreak="0">
    <w:nsid w:val="3CDB5011"/>
    <w:multiLevelType w:val="hybridMultilevel"/>
    <w:tmpl w:val="E028F0EC"/>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F986CEF"/>
    <w:multiLevelType w:val="hybridMultilevel"/>
    <w:tmpl w:val="C8481C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1B57B30"/>
    <w:multiLevelType w:val="hybridMultilevel"/>
    <w:tmpl w:val="43628F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2A33BA4"/>
    <w:multiLevelType w:val="hybridMultilevel"/>
    <w:tmpl w:val="D41CC112"/>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48" w15:restartNumberingAfterBreak="0">
    <w:nsid w:val="435A1129"/>
    <w:multiLevelType w:val="hybridMultilevel"/>
    <w:tmpl w:val="F7A06226"/>
    <w:lvl w:ilvl="0" w:tplc="D54C3B6C">
      <w:start w:val="1"/>
      <w:numFmt w:val="bullet"/>
      <w:lvlText w:val=""/>
      <w:lvlJc w:val="left"/>
      <w:pPr>
        <w:ind w:left="2494" w:hanging="360"/>
      </w:pPr>
      <w:rPr>
        <w:rFonts w:ascii="Symbol" w:hAnsi="Symbol" w:hint="default"/>
      </w:rPr>
    </w:lvl>
    <w:lvl w:ilvl="1" w:tplc="080A0003" w:tentative="1">
      <w:start w:val="1"/>
      <w:numFmt w:val="bullet"/>
      <w:lvlText w:val="o"/>
      <w:lvlJc w:val="left"/>
      <w:pPr>
        <w:ind w:left="3214" w:hanging="360"/>
      </w:pPr>
      <w:rPr>
        <w:rFonts w:ascii="Courier New" w:hAnsi="Courier New" w:cs="Courier New" w:hint="default"/>
      </w:rPr>
    </w:lvl>
    <w:lvl w:ilvl="2" w:tplc="080A0005" w:tentative="1">
      <w:start w:val="1"/>
      <w:numFmt w:val="bullet"/>
      <w:lvlText w:val=""/>
      <w:lvlJc w:val="left"/>
      <w:pPr>
        <w:ind w:left="3934" w:hanging="360"/>
      </w:pPr>
      <w:rPr>
        <w:rFonts w:ascii="Wingdings" w:hAnsi="Wingdings" w:hint="default"/>
      </w:rPr>
    </w:lvl>
    <w:lvl w:ilvl="3" w:tplc="080A0001" w:tentative="1">
      <w:start w:val="1"/>
      <w:numFmt w:val="bullet"/>
      <w:lvlText w:val=""/>
      <w:lvlJc w:val="left"/>
      <w:pPr>
        <w:ind w:left="4654" w:hanging="360"/>
      </w:pPr>
      <w:rPr>
        <w:rFonts w:ascii="Symbol" w:hAnsi="Symbol" w:hint="default"/>
      </w:rPr>
    </w:lvl>
    <w:lvl w:ilvl="4" w:tplc="080A0003" w:tentative="1">
      <w:start w:val="1"/>
      <w:numFmt w:val="bullet"/>
      <w:lvlText w:val="o"/>
      <w:lvlJc w:val="left"/>
      <w:pPr>
        <w:ind w:left="5374" w:hanging="360"/>
      </w:pPr>
      <w:rPr>
        <w:rFonts w:ascii="Courier New" w:hAnsi="Courier New" w:cs="Courier New" w:hint="default"/>
      </w:rPr>
    </w:lvl>
    <w:lvl w:ilvl="5" w:tplc="080A0005" w:tentative="1">
      <w:start w:val="1"/>
      <w:numFmt w:val="bullet"/>
      <w:lvlText w:val=""/>
      <w:lvlJc w:val="left"/>
      <w:pPr>
        <w:ind w:left="6094" w:hanging="360"/>
      </w:pPr>
      <w:rPr>
        <w:rFonts w:ascii="Wingdings" w:hAnsi="Wingdings" w:hint="default"/>
      </w:rPr>
    </w:lvl>
    <w:lvl w:ilvl="6" w:tplc="080A0001" w:tentative="1">
      <w:start w:val="1"/>
      <w:numFmt w:val="bullet"/>
      <w:lvlText w:val=""/>
      <w:lvlJc w:val="left"/>
      <w:pPr>
        <w:ind w:left="6814" w:hanging="360"/>
      </w:pPr>
      <w:rPr>
        <w:rFonts w:ascii="Symbol" w:hAnsi="Symbol" w:hint="default"/>
      </w:rPr>
    </w:lvl>
    <w:lvl w:ilvl="7" w:tplc="080A0003" w:tentative="1">
      <w:start w:val="1"/>
      <w:numFmt w:val="bullet"/>
      <w:lvlText w:val="o"/>
      <w:lvlJc w:val="left"/>
      <w:pPr>
        <w:ind w:left="7534" w:hanging="360"/>
      </w:pPr>
      <w:rPr>
        <w:rFonts w:ascii="Courier New" w:hAnsi="Courier New" w:cs="Courier New" w:hint="default"/>
      </w:rPr>
    </w:lvl>
    <w:lvl w:ilvl="8" w:tplc="080A0005" w:tentative="1">
      <w:start w:val="1"/>
      <w:numFmt w:val="bullet"/>
      <w:lvlText w:val=""/>
      <w:lvlJc w:val="left"/>
      <w:pPr>
        <w:ind w:left="8254" w:hanging="360"/>
      </w:pPr>
      <w:rPr>
        <w:rFonts w:ascii="Wingdings" w:hAnsi="Wingdings" w:hint="default"/>
      </w:rPr>
    </w:lvl>
  </w:abstractNum>
  <w:abstractNum w:abstractNumId="49" w15:restartNumberingAfterBreak="0">
    <w:nsid w:val="45C71979"/>
    <w:multiLevelType w:val="hybridMultilevel"/>
    <w:tmpl w:val="CAC0BA3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751345D"/>
    <w:multiLevelType w:val="hybridMultilevel"/>
    <w:tmpl w:val="291A36C8"/>
    <w:lvl w:ilvl="0" w:tplc="FA2875A2">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48386150"/>
    <w:multiLevelType w:val="hybridMultilevel"/>
    <w:tmpl w:val="0670595A"/>
    <w:lvl w:ilvl="0" w:tplc="6D7A440C">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8F93B3E"/>
    <w:multiLevelType w:val="hybridMultilevel"/>
    <w:tmpl w:val="52BA0984"/>
    <w:lvl w:ilvl="0" w:tplc="67021D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9381C52"/>
    <w:multiLevelType w:val="hybridMultilevel"/>
    <w:tmpl w:val="32E4A80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A1F4F4F"/>
    <w:multiLevelType w:val="hybridMultilevel"/>
    <w:tmpl w:val="0DAE3F04"/>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5" w15:restartNumberingAfterBreak="0">
    <w:nsid w:val="4A6F52F0"/>
    <w:multiLevelType w:val="hybridMultilevel"/>
    <w:tmpl w:val="7FE86860"/>
    <w:lvl w:ilvl="0" w:tplc="C428D626">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AAC64A1"/>
    <w:multiLevelType w:val="hybridMultilevel"/>
    <w:tmpl w:val="7F0457FE"/>
    <w:lvl w:ilvl="0" w:tplc="080A0013">
      <w:start w:val="1"/>
      <w:numFmt w:val="upperRoman"/>
      <w:lvlText w:val="%1."/>
      <w:lvlJc w:val="right"/>
      <w:pPr>
        <w:ind w:left="3022" w:hanging="360"/>
      </w:pPr>
    </w:lvl>
    <w:lvl w:ilvl="1" w:tplc="080A0019" w:tentative="1">
      <w:start w:val="1"/>
      <w:numFmt w:val="lowerLetter"/>
      <w:lvlText w:val="%2."/>
      <w:lvlJc w:val="left"/>
      <w:pPr>
        <w:ind w:left="3742" w:hanging="360"/>
      </w:pPr>
    </w:lvl>
    <w:lvl w:ilvl="2" w:tplc="080A001B" w:tentative="1">
      <w:start w:val="1"/>
      <w:numFmt w:val="lowerRoman"/>
      <w:lvlText w:val="%3."/>
      <w:lvlJc w:val="right"/>
      <w:pPr>
        <w:ind w:left="4462" w:hanging="180"/>
      </w:pPr>
    </w:lvl>
    <w:lvl w:ilvl="3" w:tplc="080A000F" w:tentative="1">
      <w:start w:val="1"/>
      <w:numFmt w:val="decimal"/>
      <w:lvlText w:val="%4."/>
      <w:lvlJc w:val="left"/>
      <w:pPr>
        <w:ind w:left="5182" w:hanging="360"/>
      </w:pPr>
    </w:lvl>
    <w:lvl w:ilvl="4" w:tplc="080A0019" w:tentative="1">
      <w:start w:val="1"/>
      <w:numFmt w:val="lowerLetter"/>
      <w:lvlText w:val="%5."/>
      <w:lvlJc w:val="left"/>
      <w:pPr>
        <w:ind w:left="5902" w:hanging="360"/>
      </w:pPr>
    </w:lvl>
    <w:lvl w:ilvl="5" w:tplc="080A001B" w:tentative="1">
      <w:start w:val="1"/>
      <w:numFmt w:val="lowerRoman"/>
      <w:lvlText w:val="%6."/>
      <w:lvlJc w:val="right"/>
      <w:pPr>
        <w:ind w:left="6622" w:hanging="180"/>
      </w:pPr>
    </w:lvl>
    <w:lvl w:ilvl="6" w:tplc="080A000F" w:tentative="1">
      <w:start w:val="1"/>
      <w:numFmt w:val="decimal"/>
      <w:lvlText w:val="%7."/>
      <w:lvlJc w:val="left"/>
      <w:pPr>
        <w:ind w:left="7342" w:hanging="360"/>
      </w:pPr>
    </w:lvl>
    <w:lvl w:ilvl="7" w:tplc="080A0019" w:tentative="1">
      <w:start w:val="1"/>
      <w:numFmt w:val="lowerLetter"/>
      <w:lvlText w:val="%8."/>
      <w:lvlJc w:val="left"/>
      <w:pPr>
        <w:ind w:left="8062" w:hanging="360"/>
      </w:pPr>
    </w:lvl>
    <w:lvl w:ilvl="8" w:tplc="080A001B" w:tentative="1">
      <w:start w:val="1"/>
      <w:numFmt w:val="lowerRoman"/>
      <w:lvlText w:val="%9."/>
      <w:lvlJc w:val="right"/>
      <w:pPr>
        <w:ind w:left="8782" w:hanging="180"/>
      </w:pPr>
    </w:lvl>
  </w:abstractNum>
  <w:abstractNum w:abstractNumId="57" w15:restartNumberingAfterBreak="0">
    <w:nsid w:val="4C495F90"/>
    <w:multiLevelType w:val="hybridMultilevel"/>
    <w:tmpl w:val="EA9C10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C785E12"/>
    <w:multiLevelType w:val="hybridMultilevel"/>
    <w:tmpl w:val="5978D578"/>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D590ADF"/>
    <w:multiLevelType w:val="hybridMultilevel"/>
    <w:tmpl w:val="733065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F274836"/>
    <w:multiLevelType w:val="hybridMultilevel"/>
    <w:tmpl w:val="2960B8C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113117C"/>
    <w:multiLevelType w:val="hybridMultilevel"/>
    <w:tmpl w:val="D41CC112"/>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2" w15:restartNumberingAfterBreak="0">
    <w:nsid w:val="511738A2"/>
    <w:multiLevelType w:val="hybridMultilevel"/>
    <w:tmpl w:val="F620F5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37B5B7D"/>
    <w:multiLevelType w:val="hybridMultilevel"/>
    <w:tmpl w:val="319C9654"/>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4" w15:restartNumberingAfterBreak="0">
    <w:nsid w:val="53B92500"/>
    <w:multiLevelType w:val="hybridMultilevel"/>
    <w:tmpl w:val="3768174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55C7BD7"/>
    <w:multiLevelType w:val="hybridMultilevel"/>
    <w:tmpl w:val="D41CC112"/>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6" w15:restartNumberingAfterBreak="0">
    <w:nsid w:val="5C4E6A6C"/>
    <w:multiLevelType w:val="hybridMultilevel"/>
    <w:tmpl w:val="ED48992A"/>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C5C0FC3"/>
    <w:multiLevelType w:val="hybridMultilevel"/>
    <w:tmpl w:val="C6425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EFF2B69"/>
    <w:multiLevelType w:val="hybridMultilevel"/>
    <w:tmpl w:val="B312326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0B12927"/>
    <w:multiLevelType w:val="hybridMultilevel"/>
    <w:tmpl w:val="DAE4D56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15A0E75"/>
    <w:multiLevelType w:val="hybridMultilevel"/>
    <w:tmpl w:val="80FCB8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6290760B"/>
    <w:multiLevelType w:val="hybridMultilevel"/>
    <w:tmpl w:val="AD004D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65123E52"/>
    <w:multiLevelType w:val="hybridMultilevel"/>
    <w:tmpl w:val="50F66AFE"/>
    <w:lvl w:ilvl="0" w:tplc="2AEC08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6504E60"/>
    <w:multiLevelType w:val="hybridMultilevel"/>
    <w:tmpl w:val="1F12464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6535BA1"/>
    <w:multiLevelType w:val="hybridMultilevel"/>
    <w:tmpl w:val="0A4090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669E1398"/>
    <w:multiLevelType w:val="hybridMultilevel"/>
    <w:tmpl w:val="B7C0D85A"/>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80C6FF0"/>
    <w:multiLevelType w:val="hybridMultilevel"/>
    <w:tmpl w:val="156083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684268AC"/>
    <w:multiLevelType w:val="hybridMultilevel"/>
    <w:tmpl w:val="E68AFA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687218AE"/>
    <w:multiLevelType w:val="hybridMultilevel"/>
    <w:tmpl w:val="0382EC3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B33447D"/>
    <w:multiLevelType w:val="hybridMultilevel"/>
    <w:tmpl w:val="497A47CC"/>
    <w:lvl w:ilvl="0" w:tplc="1AE8763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0" w15:restartNumberingAfterBreak="0">
    <w:nsid w:val="6B95028F"/>
    <w:multiLevelType w:val="hybridMultilevel"/>
    <w:tmpl w:val="E7508092"/>
    <w:lvl w:ilvl="0" w:tplc="EF44AC64">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BF3056E"/>
    <w:multiLevelType w:val="hybridMultilevel"/>
    <w:tmpl w:val="59DA6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6CDF00A8"/>
    <w:multiLevelType w:val="hybridMultilevel"/>
    <w:tmpl w:val="96C6B5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6DEE0E8C"/>
    <w:multiLevelType w:val="hybridMultilevel"/>
    <w:tmpl w:val="D3D06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E82441D"/>
    <w:multiLevelType w:val="hybridMultilevel"/>
    <w:tmpl w:val="60D4FA6A"/>
    <w:lvl w:ilvl="0" w:tplc="6D7A440C">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0652C3D"/>
    <w:multiLevelType w:val="hybridMultilevel"/>
    <w:tmpl w:val="F0DEFCB6"/>
    <w:lvl w:ilvl="0" w:tplc="7BF62976">
      <w:start w:val="1"/>
      <w:numFmt w:val="upperRoman"/>
      <w:lvlText w:val="%1."/>
      <w:lvlJc w:val="right"/>
      <w:pPr>
        <w:ind w:left="2880" w:hanging="360"/>
      </w:pPr>
      <w:rPr>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86" w15:restartNumberingAfterBreak="0">
    <w:nsid w:val="75EF220A"/>
    <w:multiLevelType w:val="hybridMultilevel"/>
    <w:tmpl w:val="3DD217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65D1138"/>
    <w:multiLevelType w:val="hybridMultilevel"/>
    <w:tmpl w:val="7DBAE3B8"/>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7A6644F"/>
    <w:multiLevelType w:val="hybridMultilevel"/>
    <w:tmpl w:val="FC8AF38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9" w15:restartNumberingAfterBreak="0">
    <w:nsid w:val="780B1EFD"/>
    <w:multiLevelType w:val="hybridMultilevel"/>
    <w:tmpl w:val="26B43E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79590FE3"/>
    <w:multiLevelType w:val="hybridMultilevel"/>
    <w:tmpl w:val="A6B4F57C"/>
    <w:lvl w:ilvl="0" w:tplc="2A66F9BA">
      <w:start w:val="1"/>
      <w:numFmt w:val="lowerLetter"/>
      <w:lvlText w:val="%1."/>
      <w:lvlJc w:val="left"/>
      <w:pPr>
        <w:ind w:left="1065" w:hanging="705"/>
      </w:pPr>
      <w:rPr>
        <w:rFonts w:hint="default"/>
        <w:color w:val="70AD47"/>
      </w:rPr>
    </w:lvl>
    <w:lvl w:ilvl="1" w:tplc="4D3AFEA0">
      <w:start w:val="1"/>
      <w:numFmt w:val="upperRoman"/>
      <w:lvlText w:val="%2."/>
      <w:lvlJc w:val="right"/>
      <w:pPr>
        <w:ind w:left="1440" w:hanging="360"/>
      </w:pPr>
      <w:rPr>
        <w:rFonts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797E3934"/>
    <w:multiLevelType w:val="hybridMultilevel"/>
    <w:tmpl w:val="967A325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9D775E9"/>
    <w:multiLevelType w:val="hybridMultilevel"/>
    <w:tmpl w:val="6D62C17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3" w15:restartNumberingAfterBreak="0">
    <w:nsid w:val="7A695AD1"/>
    <w:multiLevelType w:val="hybridMultilevel"/>
    <w:tmpl w:val="8A881EE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C952E10"/>
    <w:multiLevelType w:val="hybridMultilevel"/>
    <w:tmpl w:val="AF0E51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CBB5476"/>
    <w:multiLevelType w:val="hybridMultilevel"/>
    <w:tmpl w:val="D41CC112"/>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96" w15:restartNumberingAfterBreak="0">
    <w:nsid w:val="7FA06D99"/>
    <w:multiLevelType w:val="hybridMultilevel"/>
    <w:tmpl w:val="C408FD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8"/>
  </w:num>
  <w:num w:numId="2">
    <w:abstractNumId w:val="57"/>
  </w:num>
  <w:num w:numId="3">
    <w:abstractNumId w:val="46"/>
  </w:num>
  <w:num w:numId="4">
    <w:abstractNumId w:val="23"/>
  </w:num>
  <w:num w:numId="5">
    <w:abstractNumId w:val="70"/>
  </w:num>
  <w:num w:numId="6">
    <w:abstractNumId w:val="76"/>
  </w:num>
  <w:num w:numId="7">
    <w:abstractNumId w:val="82"/>
  </w:num>
  <w:num w:numId="8">
    <w:abstractNumId w:val="37"/>
  </w:num>
  <w:num w:numId="9">
    <w:abstractNumId w:val="32"/>
  </w:num>
  <w:num w:numId="10">
    <w:abstractNumId w:val="10"/>
  </w:num>
  <w:num w:numId="11">
    <w:abstractNumId w:val="81"/>
  </w:num>
  <w:num w:numId="12">
    <w:abstractNumId w:val="74"/>
  </w:num>
  <w:num w:numId="13">
    <w:abstractNumId w:val="89"/>
  </w:num>
  <w:num w:numId="14">
    <w:abstractNumId w:val="77"/>
  </w:num>
  <w:num w:numId="15">
    <w:abstractNumId w:val="26"/>
  </w:num>
  <w:num w:numId="16">
    <w:abstractNumId w:val="29"/>
  </w:num>
  <w:num w:numId="17">
    <w:abstractNumId w:val="96"/>
  </w:num>
  <w:num w:numId="18">
    <w:abstractNumId w:val="27"/>
  </w:num>
  <w:num w:numId="19">
    <w:abstractNumId w:val="1"/>
  </w:num>
  <w:num w:numId="20">
    <w:abstractNumId w:val="2"/>
  </w:num>
  <w:num w:numId="21">
    <w:abstractNumId w:val="15"/>
  </w:num>
  <w:num w:numId="22">
    <w:abstractNumId w:val="71"/>
  </w:num>
  <w:num w:numId="23">
    <w:abstractNumId w:val="25"/>
  </w:num>
  <w:num w:numId="24">
    <w:abstractNumId w:val="12"/>
  </w:num>
  <w:num w:numId="25">
    <w:abstractNumId w:val="49"/>
  </w:num>
  <w:num w:numId="26">
    <w:abstractNumId w:val="18"/>
  </w:num>
  <w:num w:numId="27">
    <w:abstractNumId w:val="11"/>
  </w:num>
  <w:num w:numId="28">
    <w:abstractNumId w:val="87"/>
  </w:num>
  <w:num w:numId="29">
    <w:abstractNumId w:val="73"/>
  </w:num>
  <w:num w:numId="30">
    <w:abstractNumId w:val="4"/>
  </w:num>
  <w:num w:numId="31">
    <w:abstractNumId w:val="75"/>
  </w:num>
  <w:num w:numId="32">
    <w:abstractNumId w:val="69"/>
  </w:num>
  <w:num w:numId="33">
    <w:abstractNumId w:val="30"/>
  </w:num>
  <w:num w:numId="34">
    <w:abstractNumId w:val="21"/>
  </w:num>
  <w:num w:numId="35">
    <w:abstractNumId w:val="58"/>
  </w:num>
  <w:num w:numId="36">
    <w:abstractNumId w:val="91"/>
  </w:num>
  <w:num w:numId="37">
    <w:abstractNumId w:val="53"/>
  </w:num>
  <w:num w:numId="38">
    <w:abstractNumId w:val="60"/>
  </w:num>
  <w:num w:numId="39">
    <w:abstractNumId w:val="78"/>
  </w:num>
  <w:num w:numId="40">
    <w:abstractNumId w:val="44"/>
  </w:num>
  <w:num w:numId="41">
    <w:abstractNumId w:val="45"/>
  </w:num>
  <w:num w:numId="42">
    <w:abstractNumId w:val="16"/>
  </w:num>
  <w:num w:numId="43">
    <w:abstractNumId w:val="39"/>
  </w:num>
  <w:num w:numId="44">
    <w:abstractNumId w:val="55"/>
  </w:num>
  <w:num w:numId="45">
    <w:abstractNumId w:val="48"/>
  </w:num>
  <w:num w:numId="46">
    <w:abstractNumId w:val="0"/>
  </w:num>
  <w:num w:numId="47">
    <w:abstractNumId w:val="90"/>
  </w:num>
  <w:num w:numId="48">
    <w:abstractNumId w:val="24"/>
  </w:num>
  <w:num w:numId="49">
    <w:abstractNumId w:val="35"/>
  </w:num>
  <w:num w:numId="50">
    <w:abstractNumId w:val="20"/>
  </w:num>
  <w:num w:numId="51">
    <w:abstractNumId w:val="13"/>
  </w:num>
  <w:num w:numId="52">
    <w:abstractNumId w:val="84"/>
  </w:num>
  <w:num w:numId="53">
    <w:abstractNumId w:val="51"/>
  </w:num>
  <w:num w:numId="54">
    <w:abstractNumId w:val="52"/>
  </w:num>
  <w:num w:numId="55">
    <w:abstractNumId w:val="80"/>
  </w:num>
  <w:num w:numId="56">
    <w:abstractNumId w:val="72"/>
  </w:num>
  <w:num w:numId="57">
    <w:abstractNumId w:val="34"/>
  </w:num>
  <w:num w:numId="58">
    <w:abstractNumId w:val="88"/>
  </w:num>
  <w:num w:numId="59">
    <w:abstractNumId w:val="66"/>
  </w:num>
  <w:num w:numId="60">
    <w:abstractNumId w:val="41"/>
  </w:num>
  <w:num w:numId="61">
    <w:abstractNumId w:val="8"/>
  </w:num>
  <w:num w:numId="62">
    <w:abstractNumId w:val="79"/>
  </w:num>
  <w:num w:numId="63">
    <w:abstractNumId w:val="85"/>
  </w:num>
  <w:num w:numId="64">
    <w:abstractNumId w:val="50"/>
  </w:num>
  <w:num w:numId="65">
    <w:abstractNumId w:val="42"/>
  </w:num>
  <w:num w:numId="66">
    <w:abstractNumId w:val="93"/>
  </w:num>
  <w:num w:numId="67">
    <w:abstractNumId w:val="28"/>
  </w:num>
  <w:num w:numId="68">
    <w:abstractNumId w:val="59"/>
  </w:num>
  <w:num w:numId="69">
    <w:abstractNumId w:val="19"/>
  </w:num>
  <w:num w:numId="70">
    <w:abstractNumId w:val="64"/>
  </w:num>
  <w:num w:numId="71">
    <w:abstractNumId w:val="7"/>
  </w:num>
  <w:num w:numId="72">
    <w:abstractNumId w:val="94"/>
  </w:num>
  <w:num w:numId="73">
    <w:abstractNumId w:val="5"/>
  </w:num>
  <w:num w:numId="74">
    <w:abstractNumId w:val="6"/>
  </w:num>
  <w:num w:numId="75">
    <w:abstractNumId w:val="33"/>
  </w:num>
  <w:num w:numId="76">
    <w:abstractNumId w:val="56"/>
  </w:num>
  <w:num w:numId="77">
    <w:abstractNumId w:val="36"/>
  </w:num>
  <w:num w:numId="78">
    <w:abstractNumId w:val="40"/>
  </w:num>
  <w:num w:numId="79">
    <w:abstractNumId w:val="86"/>
  </w:num>
  <w:num w:numId="80">
    <w:abstractNumId w:val="43"/>
  </w:num>
  <w:num w:numId="81">
    <w:abstractNumId w:val="9"/>
  </w:num>
  <w:num w:numId="82">
    <w:abstractNumId w:val="95"/>
  </w:num>
  <w:num w:numId="83">
    <w:abstractNumId w:val="47"/>
  </w:num>
  <w:num w:numId="84">
    <w:abstractNumId w:val="65"/>
  </w:num>
  <w:num w:numId="85">
    <w:abstractNumId w:val="61"/>
  </w:num>
  <w:num w:numId="86">
    <w:abstractNumId w:val="14"/>
  </w:num>
  <w:num w:numId="87">
    <w:abstractNumId w:val="63"/>
  </w:num>
  <w:num w:numId="88">
    <w:abstractNumId w:val="83"/>
  </w:num>
  <w:num w:numId="89">
    <w:abstractNumId w:val="62"/>
  </w:num>
  <w:num w:numId="90">
    <w:abstractNumId w:val="31"/>
  </w:num>
  <w:num w:numId="91">
    <w:abstractNumId w:val="17"/>
  </w:num>
  <w:num w:numId="92">
    <w:abstractNumId w:val="54"/>
  </w:num>
  <w:num w:numId="93">
    <w:abstractNumId w:val="22"/>
  </w:num>
  <w:num w:numId="94">
    <w:abstractNumId w:val="3"/>
  </w:num>
  <w:num w:numId="95">
    <w:abstractNumId w:val="92"/>
  </w:num>
  <w:num w:numId="96">
    <w:abstractNumId w:val="67"/>
  </w:num>
  <w:num w:numId="97">
    <w:abstractNumId w:val="3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419"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33"/>
    <w:rsid w:val="00002FA1"/>
    <w:rsid w:val="00005865"/>
    <w:rsid w:val="0001433E"/>
    <w:rsid w:val="000145DE"/>
    <w:rsid w:val="00022CD6"/>
    <w:rsid w:val="00026D39"/>
    <w:rsid w:val="0003576F"/>
    <w:rsid w:val="0004207C"/>
    <w:rsid w:val="00045A47"/>
    <w:rsid w:val="00051B0B"/>
    <w:rsid w:val="00052ECC"/>
    <w:rsid w:val="00054C69"/>
    <w:rsid w:val="000642D4"/>
    <w:rsid w:val="00070FAC"/>
    <w:rsid w:val="0007107D"/>
    <w:rsid w:val="00072072"/>
    <w:rsid w:val="00073C03"/>
    <w:rsid w:val="0007710F"/>
    <w:rsid w:val="00086477"/>
    <w:rsid w:val="000870EC"/>
    <w:rsid w:val="00091A4C"/>
    <w:rsid w:val="00093411"/>
    <w:rsid w:val="00093F8A"/>
    <w:rsid w:val="00095BED"/>
    <w:rsid w:val="000977A2"/>
    <w:rsid w:val="000A08B1"/>
    <w:rsid w:val="000A2AD7"/>
    <w:rsid w:val="000A690B"/>
    <w:rsid w:val="000B47C2"/>
    <w:rsid w:val="000B567C"/>
    <w:rsid w:val="000C0D3C"/>
    <w:rsid w:val="000C2AA0"/>
    <w:rsid w:val="000C4375"/>
    <w:rsid w:val="000C6377"/>
    <w:rsid w:val="000D2149"/>
    <w:rsid w:val="000D3826"/>
    <w:rsid w:val="000D4ED3"/>
    <w:rsid w:val="000D590C"/>
    <w:rsid w:val="000E1B9D"/>
    <w:rsid w:val="000E2E22"/>
    <w:rsid w:val="000E32A5"/>
    <w:rsid w:val="000F0708"/>
    <w:rsid w:val="000F1D3C"/>
    <w:rsid w:val="000F2478"/>
    <w:rsid w:val="000F28FE"/>
    <w:rsid w:val="000F5BC4"/>
    <w:rsid w:val="000F7843"/>
    <w:rsid w:val="000F7BFC"/>
    <w:rsid w:val="0010235D"/>
    <w:rsid w:val="001069A3"/>
    <w:rsid w:val="00106AD9"/>
    <w:rsid w:val="001078AC"/>
    <w:rsid w:val="00112A57"/>
    <w:rsid w:val="001174D6"/>
    <w:rsid w:val="00123274"/>
    <w:rsid w:val="00123CBD"/>
    <w:rsid w:val="0013057E"/>
    <w:rsid w:val="001360CD"/>
    <w:rsid w:val="00142808"/>
    <w:rsid w:val="001433DD"/>
    <w:rsid w:val="00143B2C"/>
    <w:rsid w:val="00154687"/>
    <w:rsid w:val="001554EE"/>
    <w:rsid w:val="00160BE4"/>
    <w:rsid w:val="001617CC"/>
    <w:rsid w:val="001632A0"/>
    <w:rsid w:val="00164E5F"/>
    <w:rsid w:val="001709BA"/>
    <w:rsid w:val="00171B25"/>
    <w:rsid w:val="00176AF7"/>
    <w:rsid w:val="00181570"/>
    <w:rsid w:val="0019355F"/>
    <w:rsid w:val="00194274"/>
    <w:rsid w:val="00197817"/>
    <w:rsid w:val="001B0828"/>
    <w:rsid w:val="001B1456"/>
    <w:rsid w:val="001B1D57"/>
    <w:rsid w:val="001B3B9A"/>
    <w:rsid w:val="001B5124"/>
    <w:rsid w:val="001C2F11"/>
    <w:rsid w:val="001C305E"/>
    <w:rsid w:val="001C31EE"/>
    <w:rsid w:val="001D0647"/>
    <w:rsid w:val="001D44BD"/>
    <w:rsid w:val="001D5A10"/>
    <w:rsid w:val="001D5D86"/>
    <w:rsid w:val="001D6F0E"/>
    <w:rsid w:val="001E0A07"/>
    <w:rsid w:val="001E2E81"/>
    <w:rsid w:val="001F25A0"/>
    <w:rsid w:val="001F4730"/>
    <w:rsid w:val="001F6861"/>
    <w:rsid w:val="00210A49"/>
    <w:rsid w:val="0021162E"/>
    <w:rsid w:val="00213E22"/>
    <w:rsid w:val="00215C84"/>
    <w:rsid w:val="002166F2"/>
    <w:rsid w:val="00221869"/>
    <w:rsid w:val="00221A31"/>
    <w:rsid w:val="00225AC6"/>
    <w:rsid w:val="0022777F"/>
    <w:rsid w:val="0023456F"/>
    <w:rsid w:val="00237789"/>
    <w:rsid w:val="00237BAF"/>
    <w:rsid w:val="002407AE"/>
    <w:rsid w:val="00240B8D"/>
    <w:rsid w:val="00240F9B"/>
    <w:rsid w:val="00242563"/>
    <w:rsid w:val="00245E25"/>
    <w:rsid w:val="00246284"/>
    <w:rsid w:val="0024654E"/>
    <w:rsid w:val="00247B93"/>
    <w:rsid w:val="002527B7"/>
    <w:rsid w:val="00266429"/>
    <w:rsid w:val="00267E86"/>
    <w:rsid w:val="00274DEC"/>
    <w:rsid w:val="00281106"/>
    <w:rsid w:val="002816C6"/>
    <w:rsid w:val="0028428A"/>
    <w:rsid w:val="00284668"/>
    <w:rsid w:val="00285470"/>
    <w:rsid w:val="002859FF"/>
    <w:rsid w:val="00285ECE"/>
    <w:rsid w:val="00286EEC"/>
    <w:rsid w:val="00293CDD"/>
    <w:rsid w:val="00296CE0"/>
    <w:rsid w:val="00297893"/>
    <w:rsid w:val="002A2CA6"/>
    <w:rsid w:val="002B50A4"/>
    <w:rsid w:val="002B7024"/>
    <w:rsid w:val="002B7842"/>
    <w:rsid w:val="002B7AE7"/>
    <w:rsid w:val="002C1C6D"/>
    <w:rsid w:val="002C20EA"/>
    <w:rsid w:val="002C5D63"/>
    <w:rsid w:val="002D5288"/>
    <w:rsid w:val="002E01E2"/>
    <w:rsid w:val="002E086E"/>
    <w:rsid w:val="002E0FE3"/>
    <w:rsid w:val="002E29AE"/>
    <w:rsid w:val="002F2CAD"/>
    <w:rsid w:val="002F2EBF"/>
    <w:rsid w:val="002F3AB9"/>
    <w:rsid w:val="002F53D3"/>
    <w:rsid w:val="0030013B"/>
    <w:rsid w:val="00300FC2"/>
    <w:rsid w:val="00306421"/>
    <w:rsid w:val="00312BA8"/>
    <w:rsid w:val="0031513C"/>
    <w:rsid w:val="00316F89"/>
    <w:rsid w:val="00317D7B"/>
    <w:rsid w:val="0033469E"/>
    <w:rsid w:val="00335CCF"/>
    <w:rsid w:val="00335CFF"/>
    <w:rsid w:val="00335E19"/>
    <w:rsid w:val="003371A7"/>
    <w:rsid w:val="00341612"/>
    <w:rsid w:val="00346936"/>
    <w:rsid w:val="0035099B"/>
    <w:rsid w:val="0035272F"/>
    <w:rsid w:val="00352775"/>
    <w:rsid w:val="00355A23"/>
    <w:rsid w:val="00363EAB"/>
    <w:rsid w:val="0037113C"/>
    <w:rsid w:val="00371A37"/>
    <w:rsid w:val="00372363"/>
    <w:rsid w:val="0037530B"/>
    <w:rsid w:val="00375C15"/>
    <w:rsid w:val="00380878"/>
    <w:rsid w:val="003838D7"/>
    <w:rsid w:val="00385AB8"/>
    <w:rsid w:val="00385ED4"/>
    <w:rsid w:val="0039406B"/>
    <w:rsid w:val="00396F97"/>
    <w:rsid w:val="00397448"/>
    <w:rsid w:val="003A025B"/>
    <w:rsid w:val="003A137E"/>
    <w:rsid w:val="003A3647"/>
    <w:rsid w:val="003A75DD"/>
    <w:rsid w:val="003A7E7D"/>
    <w:rsid w:val="003B0653"/>
    <w:rsid w:val="003B5FC2"/>
    <w:rsid w:val="003C036F"/>
    <w:rsid w:val="003C286E"/>
    <w:rsid w:val="003C552F"/>
    <w:rsid w:val="003E1C94"/>
    <w:rsid w:val="003E6C2F"/>
    <w:rsid w:val="003E6D82"/>
    <w:rsid w:val="003E719C"/>
    <w:rsid w:val="003F22D5"/>
    <w:rsid w:val="003F2F70"/>
    <w:rsid w:val="003F47C3"/>
    <w:rsid w:val="00405CE8"/>
    <w:rsid w:val="004130A7"/>
    <w:rsid w:val="004142E8"/>
    <w:rsid w:val="0041645A"/>
    <w:rsid w:val="0042460C"/>
    <w:rsid w:val="00425283"/>
    <w:rsid w:val="004262DB"/>
    <w:rsid w:val="00432933"/>
    <w:rsid w:val="00435C0E"/>
    <w:rsid w:val="00436238"/>
    <w:rsid w:val="00441823"/>
    <w:rsid w:val="0045046D"/>
    <w:rsid w:val="00451DE9"/>
    <w:rsid w:val="00452BA4"/>
    <w:rsid w:val="00452DAC"/>
    <w:rsid w:val="00453CBB"/>
    <w:rsid w:val="004607AD"/>
    <w:rsid w:val="00463E0A"/>
    <w:rsid w:val="004749AD"/>
    <w:rsid w:val="00474B4F"/>
    <w:rsid w:val="00477355"/>
    <w:rsid w:val="004824F3"/>
    <w:rsid w:val="0048497D"/>
    <w:rsid w:val="00493324"/>
    <w:rsid w:val="0049435E"/>
    <w:rsid w:val="004A03B3"/>
    <w:rsid w:val="004A0C48"/>
    <w:rsid w:val="004A0EA3"/>
    <w:rsid w:val="004A148C"/>
    <w:rsid w:val="004A24C6"/>
    <w:rsid w:val="004A470F"/>
    <w:rsid w:val="004B13BC"/>
    <w:rsid w:val="004B37F8"/>
    <w:rsid w:val="004B45FA"/>
    <w:rsid w:val="004C06BB"/>
    <w:rsid w:val="004C0A9A"/>
    <w:rsid w:val="004D0CA5"/>
    <w:rsid w:val="004D1F35"/>
    <w:rsid w:val="004D5CF8"/>
    <w:rsid w:val="004E7185"/>
    <w:rsid w:val="004F3EE6"/>
    <w:rsid w:val="005014CB"/>
    <w:rsid w:val="00510187"/>
    <w:rsid w:val="00511498"/>
    <w:rsid w:val="00516C65"/>
    <w:rsid w:val="005172AC"/>
    <w:rsid w:val="0051783B"/>
    <w:rsid w:val="00531F7A"/>
    <w:rsid w:val="00532BAB"/>
    <w:rsid w:val="005344E3"/>
    <w:rsid w:val="00535C98"/>
    <w:rsid w:val="00537826"/>
    <w:rsid w:val="00541F72"/>
    <w:rsid w:val="00542E74"/>
    <w:rsid w:val="00543568"/>
    <w:rsid w:val="0055165D"/>
    <w:rsid w:val="0055204B"/>
    <w:rsid w:val="00552BC4"/>
    <w:rsid w:val="005600FC"/>
    <w:rsid w:val="00561AEA"/>
    <w:rsid w:val="00562498"/>
    <w:rsid w:val="00565CF2"/>
    <w:rsid w:val="00575675"/>
    <w:rsid w:val="00575DBF"/>
    <w:rsid w:val="005779D5"/>
    <w:rsid w:val="0058003F"/>
    <w:rsid w:val="00580B48"/>
    <w:rsid w:val="00592ED8"/>
    <w:rsid w:val="00596255"/>
    <w:rsid w:val="005A05A5"/>
    <w:rsid w:val="005A39D6"/>
    <w:rsid w:val="005A74A2"/>
    <w:rsid w:val="005A7D5F"/>
    <w:rsid w:val="005B4CA9"/>
    <w:rsid w:val="005B4E20"/>
    <w:rsid w:val="005B707C"/>
    <w:rsid w:val="005C0A0B"/>
    <w:rsid w:val="005C1E93"/>
    <w:rsid w:val="005C312E"/>
    <w:rsid w:val="005D0DED"/>
    <w:rsid w:val="005D4DF4"/>
    <w:rsid w:val="005D55F1"/>
    <w:rsid w:val="005E3918"/>
    <w:rsid w:val="005E3AA7"/>
    <w:rsid w:val="005E62C3"/>
    <w:rsid w:val="005E78C0"/>
    <w:rsid w:val="005E792A"/>
    <w:rsid w:val="005F01B6"/>
    <w:rsid w:val="005F3911"/>
    <w:rsid w:val="00602C7F"/>
    <w:rsid w:val="006067CB"/>
    <w:rsid w:val="00611184"/>
    <w:rsid w:val="00613A46"/>
    <w:rsid w:val="00617F9C"/>
    <w:rsid w:val="006309A5"/>
    <w:rsid w:val="00630EC7"/>
    <w:rsid w:val="00631C4A"/>
    <w:rsid w:val="00645A21"/>
    <w:rsid w:val="00646C90"/>
    <w:rsid w:val="00652334"/>
    <w:rsid w:val="0065238C"/>
    <w:rsid w:val="00653114"/>
    <w:rsid w:val="00653851"/>
    <w:rsid w:val="00653C2E"/>
    <w:rsid w:val="00654153"/>
    <w:rsid w:val="0066010E"/>
    <w:rsid w:val="00661088"/>
    <w:rsid w:val="00663CC6"/>
    <w:rsid w:val="00666250"/>
    <w:rsid w:val="006815C1"/>
    <w:rsid w:val="00681C92"/>
    <w:rsid w:val="00682CC7"/>
    <w:rsid w:val="00685DD6"/>
    <w:rsid w:val="00690BEB"/>
    <w:rsid w:val="00693153"/>
    <w:rsid w:val="006940AE"/>
    <w:rsid w:val="006947EF"/>
    <w:rsid w:val="00695C5B"/>
    <w:rsid w:val="006A1DA8"/>
    <w:rsid w:val="006A59DE"/>
    <w:rsid w:val="006B2178"/>
    <w:rsid w:val="006B2A5C"/>
    <w:rsid w:val="006C09CD"/>
    <w:rsid w:val="006D3874"/>
    <w:rsid w:val="006D4155"/>
    <w:rsid w:val="007006B8"/>
    <w:rsid w:val="00704173"/>
    <w:rsid w:val="00705576"/>
    <w:rsid w:val="007103CF"/>
    <w:rsid w:val="007107CF"/>
    <w:rsid w:val="00711510"/>
    <w:rsid w:val="00721821"/>
    <w:rsid w:val="00721F1D"/>
    <w:rsid w:val="00724731"/>
    <w:rsid w:val="00724FDC"/>
    <w:rsid w:val="007263E7"/>
    <w:rsid w:val="00727FBE"/>
    <w:rsid w:val="00731C8D"/>
    <w:rsid w:val="00735992"/>
    <w:rsid w:val="007363D0"/>
    <w:rsid w:val="0074011C"/>
    <w:rsid w:val="0074385E"/>
    <w:rsid w:val="007453E9"/>
    <w:rsid w:val="0075223D"/>
    <w:rsid w:val="00753AEA"/>
    <w:rsid w:val="00757C60"/>
    <w:rsid w:val="00764943"/>
    <w:rsid w:val="0077094A"/>
    <w:rsid w:val="007814CB"/>
    <w:rsid w:val="00785364"/>
    <w:rsid w:val="007853C7"/>
    <w:rsid w:val="0078738F"/>
    <w:rsid w:val="00787E54"/>
    <w:rsid w:val="007911D8"/>
    <w:rsid w:val="00795C36"/>
    <w:rsid w:val="00796E12"/>
    <w:rsid w:val="007A132A"/>
    <w:rsid w:val="007A3A01"/>
    <w:rsid w:val="007A7D33"/>
    <w:rsid w:val="007B01D9"/>
    <w:rsid w:val="007B5628"/>
    <w:rsid w:val="007B5C36"/>
    <w:rsid w:val="007C1E37"/>
    <w:rsid w:val="007C60B2"/>
    <w:rsid w:val="007D3060"/>
    <w:rsid w:val="007D57FD"/>
    <w:rsid w:val="007D5AD9"/>
    <w:rsid w:val="007E541C"/>
    <w:rsid w:val="007E5D1F"/>
    <w:rsid w:val="007F18F5"/>
    <w:rsid w:val="00805761"/>
    <w:rsid w:val="00817AB5"/>
    <w:rsid w:val="00831C3A"/>
    <w:rsid w:val="00845D93"/>
    <w:rsid w:val="00862209"/>
    <w:rsid w:val="008625EC"/>
    <w:rsid w:val="00862777"/>
    <w:rsid w:val="00865DD3"/>
    <w:rsid w:val="008665E6"/>
    <w:rsid w:val="00867EA6"/>
    <w:rsid w:val="0087658D"/>
    <w:rsid w:val="0088330B"/>
    <w:rsid w:val="00884478"/>
    <w:rsid w:val="0088716D"/>
    <w:rsid w:val="00887EA2"/>
    <w:rsid w:val="008928A8"/>
    <w:rsid w:val="008A04EA"/>
    <w:rsid w:val="008A24FE"/>
    <w:rsid w:val="008A2740"/>
    <w:rsid w:val="008B0297"/>
    <w:rsid w:val="008B04BD"/>
    <w:rsid w:val="008B4671"/>
    <w:rsid w:val="008B4B6D"/>
    <w:rsid w:val="008B6246"/>
    <w:rsid w:val="008B6FCA"/>
    <w:rsid w:val="008C0020"/>
    <w:rsid w:val="008C7D2F"/>
    <w:rsid w:val="008D04B6"/>
    <w:rsid w:val="008D7DC8"/>
    <w:rsid w:val="008E0B5F"/>
    <w:rsid w:val="008E48C6"/>
    <w:rsid w:val="008E7216"/>
    <w:rsid w:val="008F1F9F"/>
    <w:rsid w:val="008F4D79"/>
    <w:rsid w:val="008F578D"/>
    <w:rsid w:val="00900920"/>
    <w:rsid w:val="00901C3A"/>
    <w:rsid w:val="0090703B"/>
    <w:rsid w:val="00914067"/>
    <w:rsid w:val="00917DDD"/>
    <w:rsid w:val="00930B89"/>
    <w:rsid w:val="0093203E"/>
    <w:rsid w:val="009340F3"/>
    <w:rsid w:val="0093583D"/>
    <w:rsid w:val="00944BB1"/>
    <w:rsid w:val="0095549F"/>
    <w:rsid w:val="009603BD"/>
    <w:rsid w:val="00960C83"/>
    <w:rsid w:val="009619D8"/>
    <w:rsid w:val="00967988"/>
    <w:rsid w:val="00967B78"/>
    <w:rsid w:val="00970E5C"/>
    <w:rsid w:val="00971102"/>
    <w:rsid w:val="0097239D"/>
    <w:rsid w:val="009724E6"/>
    <w:rsid w:val="00974199"/>
    <w:rsid w:val="00974B3F"/>
    <w:rsid w:val="00975DD8"/>
    <w:rsid w:val="009807C0"/>
    <w:rsid w:val="0098229A"/>
    <w:rsid w:val="00985D90"/>
    <w:rsid w:val="009867F4"/>
    <w:rsid w:val="00991774"/>
    <w:rsid w:val="009A0406"/>
    <w:rsid w:val="009A2677"/>
    <w:rsid w:val="009A5390"/>
    <w:rsid w:val="009A7A97"/>
    <w:rsid w:val="009B0370"/>
    <w:rsid w:val="009C128A"/>
    <w:rsid w:val="009C25FD"/>
    <w:rsid w:val="009E1A2F"/>
    <w:rsid w:val="009E6EEC"/>
    <w:rsid w:val="009F0A4E"/>
    <w:rsid w:val="009F166B"/>
    <w:rsid w:val="009F50BF"/>
    <w:rsid w:val="00A0296B"/>
    <w:rsid w:val="00A12F3B"/>
    <w:rsid w:val="00A138F9"/>
    <w:rsid w:val="00A17314"/>
    <w:rsid w:val="00A209F7"/>
    <w:rsid w:val="00A209FA"/>
    <w:rsid w:val="00A21D18"/>
    <w:rsid w:val="00A223C6"/>
    <w:rsid w:val="00A22B2D"/>
    <w:rsid w:val="00A23C61"/>
    <w:rsid w:val="00A31082"/>
    <w:rsid w:val="00A31CC2"/>
    <w:rsid w:val="00A32A40"/>
    <w:rsid w:val="00A33149"/>
    <w:rsid w:val="00A33788"/>
    <w:rsid w:val="00A34E28"/>
    <w:rsid w:val="00A43CF9"/>
    <w:rsid w:val="00A44E82"/>
    <w:rsid w:val="00A45FE0"/>
    <w:rsid w:val="00A70CA0"/>
    <w:rsid w:val="00A741FC"/>
    <w:rsid w:val="00A767E3"/>
    <w:rsid w:val="00A83BD0"/>
    <w:rsid w:val="00A86ED2"/>
    <w:rsid w:val="00A91974"/>
    <w:rsid w:val="00A972D1"/>
    <w:rsid w:val="00AA3AEB"/>
    <w:rsid w:val="00AB36CE"/>
    <w:rsid w:val="00AB4A46"/>
    <w:rsid w:val="00AB500F"/>
    <w:rsid w:val="00AB67D3"/>
    <w:rsid w:val="00AC7B09"/>
    <w:rsid w:val="00AD2C7F"/>
    <w:rsid w:val="00AD2F43"/>
    <w:rsid w:val="00AD389D"/>
    <w:rsid w:val="00AD552E"/>
    <w:rsid w:val="00AD6CB9"/>
    <w:rsid w:val="00AD731C"/>
    <w:rsid w:val="00AE3EB1"/>
    <w:rsid w:val="00AE687F"/>
    <w:rsid w:val="00AF0DAB"/>
    <w:rsid w:val="00AF1BD0"/>
    <w:rsid w:val="00AF2323"/>
    <w:rsid w:val="00AF2F23"/>
    <w:rsid w:val="00AF4B1D"/>
    <w:rsid w:val="00AF7649"/>
    <w:rsid w:val="00B02719"/>
    <w:rsid w:val="00B05DFE"/>
    <w:rsid w:val="00B065F8"/>
    <w:rsid w:val="00B07832"/>
    <w:rsid w:val="00B12859"/>
    <w:rsid w:val="00B1427F"/>
    <w:rsid w:val="00B20B65"/>
    <w:rsid w:val="00B230DA"/>
    <w:rsid w:val="00B23DA0"/>
    <w:rsid w:val="00B25E62"/>
    <w:rsid w:val="00B27D33"/>
    <w:rsid w:val="00B35C14"/>
    <w:rsid w:val="00B42625"/>
    <w:rsid w:val="00B51B04"/>
    <w:rsid w:val="00B56080"/>
    <w:rsid w:val="00B62FF3"/>
    <w:rsid w:val="00B6543C"/>
    <w:rsid w:val="00B71725"/>
    <w:rsid w:val="00B72390"/>
    <w:rsid w:val="00B73467"/>
    <w:rsid w:val="00B752E5"/>
    <w:rsid w:val="00B76E00"/>
    <w:rsid w:val="00B80EAD"/>
    <w:rsid w:val="00B91D46"/>
    <w:rsid w:val="00B95191"/>
    <w:rsid w:val="00B97DEA"/>
    <w:rsid w:val="00BC1662"/>
    <w:rsid w:val="00BC1BE3"/>
    <w:rsid w:val="00BC4505"/>
    <w:rsid w:val="00BC62C4"/>
    <w:rsid w:val="00BD302B"/>
    <w:rsid w:val="00BD5919"/>
    <w:rsid w:val="00BE1ED0"/>
    <w:rsid w:val="00BE6D18"/>
    <w:rsid w:val="00BF045B"/>
    <w:rsid w:val="00BF0DA0"/>
    <w:rsid w:val="00BF5D58"/>
    <w:rsid w:val="00BF628D"/>
    <w:rsid w:val="00BF79FF"/>
    <w:rsid w:val="00C0234A"/>
    <w:rsid w:val="00C03226"/>
    <w:rsid w:val="00C20CA3"/>
    <w:rsid w:val="00C247FB"/>
    <w:rsid w:val="00C3044B"/>
    <w:rsid w:val="00C334E7"/>
    <w:rsid w:val="00C358E9"/>
    <w:rsid w:val="00C35E81"/>
    <w:rsid w:val="00C41EF0"/>
    <w:rsid w:val="00C44161"/>
    <w:rsid w:val="00C522BA"/>
    <w:rsid w:val="00C523AA"/>
    <w:rsid w:val="00C75A3A"/>
    <w:rsid w:val="00C807D7"/>
    <w:rsid w:val="00C82B82"/>
    <w:rsid w:val="00C87B05"/>
    <w:rsid w:val="00C93FF2"/>
    <w:rsid w:val="00CA24F3"/>
    <w:rsid w:val="00CA3133"/>
    <w:rsid w:val="00CA6FBA"/>
    <w:rsid w:val="00CB4105"/>
    <w:rsid w:val="00CB42FC"/>
    <w:rsid w:val="00CB47C5"/>
    <w:rsid w:val="00CC0018"/>
    <w:rsid w:val="00CC44EA"/>
    <w:rsid w:val="00CC7740"/>
    <w:rsid w:val="00CD0111"/>
    <w:rsid w:val="00CD2D1E"/>
    <w:rsid w:val="00CD3159"/>
    <w:rsid w:val="00CD3983"/>
    <w:rsid w:val="00CD5534"/>
    <w:rsid w:val="00CD75FC"/>
    <w:rsid w:val="00CE0116"/>
    <w:rsid w:val="00CE23D1"/>
    <w:rsid w:val="00CE4C03"/>
    <w:rsid w:val="00CE57DC"/>
    <w:rsid w:val="00CE5ED1"/>
    <w:rsid w:val="00CF261E"/>
    <w:rsid w:val="00D00EF5"/>
    <w:rsid w:val="00D02B52"/>
    <w:rsid w:val="00D06EE0"/>
    <w:rsid w:val="00D1181D"/>
    <w:rsid w:val="00D12158"/>
    <w:rsid w:val="00D1610E"/>
    <w:rsid w:val="00D16451"/>
    <w:rsid w:val="00D17626"/>
    <w:rsid w:val="00D22B36"/>
    <w:rsid w:val="00D2609E"/>
    <w:rsid w:val="00D439F2"/>
    <w:rsid w:val="00D456EA"/>
    <w:rsid w:val="00D467B7"/>
    <w:rsid w:val="00D53F1E"/>
    <w:rsid w:val="00D55065"/>
    <w:rsid w:val="00D61DBB"/>
    <w:rsid w:val="00D63EE7"/>
    <w:rsid w:val="00D66F7F"/>
    <w:rsid w:val="00D672E5"/>
    <w:rsid w:val="00D67846"/>
    <w:rsid w:val="00D847ED"/>
    <w:rsid w:val="00D84EFC"/>
    <w:rsid w:val="00D859EF"/>
    <w:rsid w:val="00D9024B"/>
    <w:rsid w:val="00D91CF8"/>
    <w:rsid w:val="00D934E3"/>
    <w:rsid w:val="00D94AAD"/>
    <w:rsid w:val="00D94E69"/>
    <w:rsid w:val="00DA1F91"/>
    <w:rsid w:val="00DA2CC2"/>
    <w:rsid w:val="00DA68FF"/>
    <w:rsid w:val="00DB0774"/>
    <w:rsid w:val="00DB097F"/>
    <w:rsid w:val="00DB0AD7"/>
    <w:rsid w:val="00DB149F"/>
    <w:rsid w:val="00DB1FBB"/>
    <w:rsid w:val="00DB20B1"/>
    <w:rsid w:val="00DB58D9"/>
    <w:rsid w:val="00DB69B1"/>
    <w:rsid w:val="00DB7F1F"/>
    <w:rsid w:val="00DC121E"/>
    <w:rsid w:val="00DC14CD"/>
    <w:rsid w:val="00DC1A4E"/>
    <w:rsid w:val="00DC2F31"/>
    <w:rsid w:val="00DD03DF"/>
    <w:rsid w:val="00DD0BED"/>
    <w:rsid w:val="00DD6F0F"/>
    <w:rsid w:val="00DE040E"/>
    <w:rsid w:val="00DE0748"/>
    <w:rsid w:val="00DE115E"/>
    <w:rsid w:val="00DE55DD"/>
    <w:rsid w:val="00DE5A01"/>
    <w:rsid w:val="00DF06C2"/>
    <w:rsid w:val="00DF0DC6"/>
    <w:rsid w:val="00DF402B"/>
    <w:rsid w:val="00DF4569"/>
    <w:rsid w:val="00E00CA8"/>
    <w:rsid w:val="00E057D9"/>
    <w:rsid w:val="00E075AC"/>
    <w:rsid w:val="00E117A1"/>
    <w:rsid w:val="00E124A1"/>
    <w:rsid w:val="00E12B63"/>
    <w:rsid w:val="00E131D9"/>
    <w:rsid w:val="00E14049"/>
    <w:rsid w:val="00E15BB9"/>
    <w:rsid w:val="00E16384"/>
    <w:rsid w:val="00E200CB"/>
    <w:rsid w:val="00E25CF4"/>
    <w:rsid w:val="00E26A5F"/>
    <w:rsid w:val="00E348F4"/>
    <w:rsid w:val="00E36F4C"/>
    <w:rsid w:val="00E42096"/>
    <w:rsid w:val="00E47674"/>
    <w:rsid w:val="00E546BF"/>
    <w:rsid w:val="00E54E1C"/>
    <w:rsid w:val="00E56854"/>
    <w:rsid w:val="00E56C04"/>
    <w:rsid w:val="00E575C0"/>
    <w:rsid w:val="00E62470"/>
    <w:rsid w:val="00E7236C"/>
    <w:rsid w:val="00E74795"/>
    <w:rsid w:val="00E765F8"/>
    <w:rsid w:val="00E81130"/>
    <w:rsid w:val="00E92058"/>
    <w:rsid w:val="00E929D5"/>
    <w:rsid w:val="00E93A0F"/>
    <w:rsid w:val="00E96B1B"/>
    <w:rsid w:val="00EA413B"/>
    <w:rsid w:val="00EA68DC"/>
    <w:rsid w:val="00EB2165"/>
    <w:rsid w:val="00EB3A16"/>
    <w:rsid w:val="00EB48F9"/>
    <w:rsid w:val="00EB662B"/>
    <w:rsid w:val="00EC0AEB"/>
    <w:rsid w:val="00EC2861"/>
    <w:rsid w:val="00EC4B92"/>
    <w:rsid w:val="00EC7410"/>
    <w:rsid w:val="00ED04BD"/>
    <w:rsid w:val="00ED1732"/>
    <w:rsid w:val="00ED53B2"/>
    <w:rsid w:val="00EE4863"/>
    <w:rsid w:val="00EE6309"/>
    <w:rsid w:val="00F0261A"/>
    <w:rsid w:val="00F04FF1"/>
    <w:rsid w:val="00F1145F"/>
    <w:rsid w:val="00F11816"/>
    <w:rsid w:val="00F16C30"/>
    <w:rsid w:val="00F172E9"/>
    <w:rsid w:val="00F23437"/>
    <w:rsid w:val="00F463A0"/>
    <w:rsid w:val="00F474FF"/>
    <w:rsid w:val="00F53683"/>
    <w:rsid w:val="00F54904"/>
    <w:rsid w:val="00F64A10"/>
    <w:rsid w:val="00F67D54"/>
    <w:rsid w:val="00F7297A"/>
    <w:rsid w:val="00F7408B"/>
    <w:rsid w:val="00F7659A"/>
    <w:rsid w:val="00F8183A"/>
    <w:rsid w:val="00F83E25"/>
    <w:rsid w:val="00F922DA"/>
    <w:rsid w:val="00F967CB"/>
    <w:rsid w:val="00FA0E1A"/>
    <w:rsid w:val="00FA1C35"/>
    <w:rsid w:val="00FA4F99"/>
    <w:rsid w:val="00FA57E8"/>
    <w:rsid w:val="00FB285C"/>
    <w:rsid w:val="00FB3957"/>
    <w:rsid w:val="00FC0975"/>
    <w:rsid w:val="00FC114C"/>
    <w:rsid w:val="00FC69B2"/>
    <w:rsid w:val="00FD3ACE"/>
    <w:rsid w:val="00FD739A"/>
    <w:rsid w:val="00FD7A41"/>
    <w:rsid w:val="00FD7BFF"/>
    <w:rsid w:val="00FD7D6E"/>
    <w:rsid w:val="00FE1728"/>
    <w:rsid w:val="00FE7327"/>
    <w:rsid w:val="00FF3740"/>
    <w:rsid w:val="00FF51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29FBD"/>
  <w15:chartTrackingRefBased/>
  <w15:docId w15:val="{43455B76-690F-46DD-B8FD-DE161FA3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C247FB"/>
    <w:pPr>
      <w:keepNext/>
      <w:keepLines/>
      <w:spacing w:before="240" w:after="0" w:line="240" w:lineRule="auto"/>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qFormat/>
    <w:rsid w:val="00C247FB"/>
    <w:pPr>
      <w:keepNext/>
      <w:widowControl w:val="0"/>
      <w:autoSpaceDE w:val="0"/>
      <w:autoSpaceDN w:val="0"/>
      <w:spacing w:after="0" w:line="240" w:lineRule="auto"/>
      <w:ind w:firstLine="709"/>
      <w:outlineLvl w:val="1"/>
    </w:pPr>
    <w:rPr>
      <w:rFonts w:ascii="Gill Sans" w:eastAsia="Times New Roman" w:hAnsi="Gill Sans" w:cs="Arial"/>
      <w:b/>
      <w:sz w:val="20"/>
      <w:szCs w:val="24"/>
      <w:lang w:eastAsia="es-ES"/>
    </w:rPr>
  </w:style>
  <w:style w:type="paragraph" w:styleId="Ttulo3">
    <w:name w:val="heading 3"/>
    <w:basedOn w:val="Normal"/>
    <w:next w:val="Normal"/>
    <w:link w:val="Ttulo3Car"/>
    <w:qFormat/>
    <w:rsid w:val="00C247FB"/>
    <w:pPr>
      <w:keepNext/>
      <w:widowControl w:val="0"/>
      <w:autoSpaceDE w:val="0"/>
      <w:autoSpaceDN w:val="0"/>
      <w:spacing w:after="0" w:line="240" w:lineRule="auto"/>
      <w:outlineLvl w:val="2"/>
    </w:pPr>
    <w:rPr>
      <w:rFonts w:ascii="Gill Sans" w:eastAsia="Times New Roman" w:hAnsi="Gill Sans" w:cs="Arial"/>
      <w:b/>
      <w:bCs/>
      <w:sz w:val="24"/>
      <w:szCs w:val="24"/>
      <w:lang w:val="es-ES" w:eastAsia="es-ES"/>
    </w:rPr>
  </w:style>
  <w:style w:type="paragraph" w:styleId="Ttulo4">
    <w:name w:val="heading 4"/>
    <w:basedOn w:val="Normal"/>
    <w:next w:val="Normal"/>
    <w:link w:val="Ttulo4Car"/>
    <w:qFormat/>
    <w:rsid w:val="00C247FB"/>
    <w:pPr>
      <w:keepNext/>
      <w:widowControl w:val="0"/>
      <w:autoSpaceDE w:val="0"/>
      <w:autoSpaceDN w:val="0"/>
      <w:spacing w:after="0" w:line="240" w:lineRule="auto"/>
      <w:outlineLvl w:val="3"/>
    </w:pPr>
    <w:rPr>
      <w:rFonts w:ascii="Gill Sans" w:eastAsia="Times New Roman" w:hAnsi="Gill Sans" w:cs="Arial"/>
      <w:b/>
      <w:sz w:val="20"/>
      <w:szCs w:val="24"/>
      <w:lang w:val="es-ES" w:eastAsia="es-ES"/>
    </w:rPr>
  </w:style>
  <w:style w:type="paragraph" w:styleId="Ttulo8">
    <w:name w:val="heading 8"/>
    <w:basedOn w:val="Normal"/>
    <w:next w:val="Normal"/>
    <w:link w:val="Ttulo8Car"/>
    <w:qFormat/>
    <w:rsid w:val="00C247FB"/>
    <w:pPr>
      <w:widowControl w:val="0"/>
      <w:autoSpaceDE w:val="0"/>
      <w:autoSpaceDN w:val="0"/>
      <w:spacing w:before="240" w:after="60" w:line="240" w:lineRule="auto"/>
      <w:outlineLvl w:val="7"/>
    </w:pPr>
    <w:rPr>
      <w:rFonts w:ascii="Times New Roman" w:eastAsia="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E26A5F"/>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E26A5F"/>
    <w:rPr>
      <w:sz w:val="22"/>
      <w:szCs w:val="22"/>
      <w:lang w:val="es-ES" w:eastAsia="en-US"/>
    </w:rPr>
  </w:style>
  <w:style w:type="character" w:styleId="Nmerodepgina">
    <w:name w:val="page number"/>
    <w:rsid w:val="00E26A5F"/>
  </w:style>
  <w:style w:type="paragraph" w:customStyle="1" w:styleId="EDICTOCar">
    <w:name w:val="EDICTO Car"/>
    <w:basedOn w:val="Normal"/>
    <w:link w:val="EDICTOCarCar"/>
    <w:autoRedefine/>
    <w:rsid w:val="00E26A5F"/>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E26A5F"/>
    <w:rPr>
      <w:rFonts w:ascii="Arial" w:eastAsia="BatangChe" w:hAnsi="Arial" w:cs="Arial"/>
      <w:b/>
      <w:color w:val="000000"/>
      <w:spacing w:val="70"/>
      <w:lang w:val="x-none" w:eastAsia="x-none"/>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iPriority w:val="99"/>
    <w:unhideWhenUsed/>
    <w:qFormat/>
    <w:rsid w:val="00E26A5F"/>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uiPriority w:val="99"/>
    <w:locked/>
    <w:rsid w:val="00E26A5F"/>
    <w:rPr>
      <w:rFonts w:ascii="Times New Roman" w:eastAsia="Times New Roman" w:hAnsi="Times New Roman"/>
      <w:sz w:val="24"/>
      <w:szCs w:val="24"/>
    </w:rPr>
  </w:style>
  <w:style w:type="paragraph" w:customStyle="1" w:styleId="xmsonormal">
    <w:name w:val="x_msonormal"/>
    <w:basedOn w:val="Normal"/>
    <w:rsid w:val="00E26A5F"/>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aliases w:val="MAPAS,Evidencias"/>
    <w:link w:val="SinespaciadoCar"/>
    <w:uiPriority w:val="1"/>
    <w:qFormat/>
    <w:rsid w:val="00E26A5F"/>
    <w:rPr>
      <w:rFonts w:ascii="Cambria" w:eastAsia="Cambria" w:hAnsi="Cambria"/>
      <w:sz w:val="22"/>
      <w:szCs w:val="22"/>
      <w:lang w:eastAsia="en-US"/>
    </w:rPr>
  </w:style>
  <w:style w:type="character" w:customStyle="1" w:styleId="SinespaciadoCar">
    <w:name w:val="Sin espaciado Car"/>
    <w:aliases w:val="MAPAS Car,Evidencias Car"/>
    <w:link w:val="Sinespaciado"/>
    <w:uiPriority w:val="1"/>
    <w:locked/>
    <w:rsid w:val="00E26A5F"/>
    <w:rPr>
      <w:rFonts w:ascii="Cambria" w:eastAsia="Cambria" w:hAnsi="Cambria"/>
      <w:sz w:val="22"/>
      <w:szCs w:val="22"/>
      <w:lang w:eastAsia="en-US"/>
    </w:rPr>
  </w:style>
  <w:style w:type="paragraph" w:styleId="Piedepgina">
    <w:name w:val="footer"/>
    <w:basedOn w:val="Normal"/>
    <w:link w:val="PiedepginaCar"/>
    <w:uiPriority w:val="99"/>
    <w:unhideWhenUsed/>
    <w:rsid w:val="00E26A5F"/>
    <w:pPr>
      <w:tabs>
        <w:tab w:val="center" w:pos="4419"/>
        <w:tab w:val="right" w:pos="8838"/>
      </w:tabs>
    </w:pPr>
  </w:style>
  <w:style w:type="character" w:customStyle="1" w:styleId="PiedepginaCar">
    <w:name w:val="Pie de página Car"/>
    <w:link w:val="Piedepgina"/>
    <w:uiPriority w:val="99"/>
    <w:qFormat/>
    <w:rsid w:val="00E26A5F"/>
    <w:rPr>
      <w:sz w:val="22"/>
      <w:szCs w:val="22"/>
      <w:lang w:eastAsia="en-US"/>
    </w:rPr>
  </w:style>
  <w:style w:type="paragraph" w:styleId="Textodeglobo">
    <w:name w:val="Balloon Text"/>
    <w:basedOn w:val="Normal"/>
    <w:link w:val="TextodegloboCar"/>
    <w:unhideWhenUsed/>
    <w:rsid w:val="00E26A5F"/>
    <w:pPr>
      <w:spacing w:after="0" w:line="240" w:lineRule="auto"/>
    </w:pPr>
    <w:rPr>
      <w:rFonts w:ascii="Segoe UI" w:hAnsi="Segoe UI" w:cs="Segoe UI"/>
      <w:sz w:val="18"/>
      <w:szCs w:val="18"/>
    </w:rPr>
  </w:style>
  <w:style w:type="character" w:customStyle="1" w:styleId="TextodegloboCar">
    <w:name w:val="Texto de globo Car"/>
    <w:link w:val="Textodeglobo"/>
    <w:rsid w:val="00E26A5F"/>
    <w:rPr>
      <w:rFonts w:ascii="Segoe UI" w:hAnsi="Segoe UI" w:cs="Segoe UI"/>
      <w:sz w:val="18"/>
      <w:szCs w:val="18"/>
      <w:lang w:eastAsia="en-US"/>
    </w:rPr>
  </w:style>
  <w:style w:type="character" w:customStyle="1" w:styleId="Cuerpodeltexto2">
    <w:name w:val="Cuerpo del texto (2)_"/>
    <w:link w:val="Cuerpodeltexto20"/>
    <w:rsid w:val="00E26A5F"/>
    <w:rPr>
      <w:rFonts w:ascii="Arial" w:eastAsia="Arial" w:hAnsi="Arial" w:cs="Arial"/>
      <w:shd w:val="clear" w:color="auto" w:fill="FFFFFF"/>
    </w:rPr>
  </w:style>
  <w:style w:type="paragraph" w:customStyle="1" w:styleId="Cuerpodeltexto20">
    <w:name w:val="Cuerpo del texto (2)"/>
    <w:basedOn w:val="Normal"/>
    <w:link w:val="Cuerpodeltexto2"/>
    <w:rsid w:val="00E26A5F"/>
    <w:pPr>
      <w:shd w:val="clear" w:color="auto" w:fill="FFFFFF"/>
      <w:spacing w:after="240" w:line="307" w:lineRule="exact"/>
    </w:pPr>
    <w:rPr>
      <w:rFonts w:ascii="Arial" w:eastAsia="Arial" w:hAnsi="Arial" w:cs="Arial"/>
      <w:sz w:val="20"/>
      <w:szCs w:val="20"/>
      <w:lang w:eastAsia="es-MX"/>
    </w:rPr>
  </w:style>
  <w:style w:type="paragraph" w:styleId="Textoindependiente">
    <w:name w:val="Body Text"/>
    <w:basedOn w:val="Normal"/>
    <w:link w:val="TextoindependienteCar"/>
    <w:rsid w:val="00E26A5F"/>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link w:val="Textoindependiente"/>
    <w:rsid w:val="00E26A5F"/>
    <w:rPr>
      <w:rFonts w:ascii="Arial" w:eastAsia="Times New Roman" w:hAnsi="Arial"/>
      <w:sz w:val="24"/>
      <w:lang w:val="es-ES" w:eastAsia="es-ES"/>
    </w:rPr>
  </w:style>
  <w:style w:type="paragraph" w:styleId="Prrafodelista">
    <w:name w:val="List Paragraph"/>
    <w:aliases w:val="AB List 1,Bullet Points,Bullet List,FooterText,numbered,Paragraphe de liste1,List Paragraph1,Bulletr List Paragraph,CNBV Parrafo1,Parrafo 1,lp1"/>
    <w:basedOn w:val="Normal"/>
    <w:link w:val="PrrafodelistaCar"/>
    <w:uiPriority w:val="34"/>
    <w:qFormat/>
    <w:rsid w:val="00E26A5F"/>
    <w:pPr>
      <w:spacing w:after="0" w:line="240" w:lineRule="auto"/>
      <w:ind w:left="720"/>
      <w:contextualSpacing/>
    </w:pPr>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unhideWhenUsed/>
    <w:rsid w:val="00E26A5F"/>
    <w:pPr>
      <w:spacing w:after="120" w:line="480" w:lineRule="auto"/>
    </w:pPr>
    <w:rPr>
      <w:rFonts w:ascii="Times New Roman" w:eastAsia="Times New Roman" w:hAnsi="Times New Roman"/>
      <w:sz w:val="24"/>
      <w:szCs w:val="24"/>
      <w:lang w:val="x-none" w:eastAsia="x-none"/>
    </w:rPr>
  </w:style>
  <w:style w:type="character" w:customStyle="1" w:styleId="Textoindependiente2Car">
    <w:name w:val="Texto independiente 2 Car"/>
    <w:link w:val="Textoindependiente2"/>
    <w:uiPriority w:val="99"/>
    <w:rsid w:val="00E26A5F"/>
    <w:rPr>
      <w:rFonts w:ascii="Times New Roman" w:eastAsia="Times New Roman" w:hAnsi="Times New Roman"/>
      <w:sz w:val="24"/>
      <w:szCs w:val="24"/>
      <w:lang w:val="x-none" w:eastAsia="x-none"/>
    </w:rPr>
  </w:style>
  <w:style w:type="character" w:customStyle="1" w:styleId="Ttulo1Car">
    <w:name w:val="Título 1 Car"/>
    <w:link w:val="Ttulo1"/>
    <w:rsid w:val="00C247FB"/>
    <w:rPr>
      <w:rFonts w:ascii="Calibri Light" w:eastAsia="Times New Roman" w:hAnsi="Calibri Light"/>
      <w:color w:val="2E74B5"/>
      <w:sz w:val="32"/>
      <w:szCs w:val="32"/>
      <w:lang w:eastAsia="en-US"/>
    </w:rPr>
  </w:style>
  <w:style w:type="character" w:customStyle="1" w:styleId="Ttulo2Car">
    <w:name w:val="Título 2 Car"/>
    <w:link w:val="Ttulo2"/>
    <w:uiPriority w:val="9"/>
    <w:rsid w:val="00C247FB"/>
    <w:rPr>
      <w:rFonts w:ascii="Gill Sans" w:eastAsia="Times New Roman" w:hAnsi="Gill Sans" w:cs="Arial"/>
      <w:b/>
      <w:szCs w:val="24"/>
      <w:lang w:eastAsia="es-ES"/>
    </w:rPr>
  </w:style>
  <w:style w:type="character" w:customStyle="1" w:styleId="Ttulo3Car">
    <w:name w:val="Título 3 Car"/>
    <w:link w:val="Ttulo3"/>
    <w:rsid w:val="00C247FB"/>
    <w:rPr>
      <w:rFonts w:ascii="Gill Sans" w:eastAsia="Times New Roman" w:hAnsi="Gill Sans" w:cs="Arial"/>
      <w:b/>
      <w:bCs/>
      <w:sz w:val="24"/>
      <w:szCs w:val="24"/>
      <w:lang w:val="es-ES" w:eastAsia="es-ES"/>
    </w:rPr>
  </w:style>
  <w:style w:type="character" w:customStyle="1" w:styleId="Ttulo4Car">
    <w:name w:val="Título 4 Car"/>
    <w:link w:val="Ttulo4"/>
    <w:rsid w:val="00C247FB"/>
    <w:rPr>
      <w:rFonts w:ascii="Gill Sans" w:eastAsia="Times New Roman" w:hAnsi="Gill Sans" w:cs="Arial"/>
      <w:b/>
      <w:szCs w:val="24"/>
      <w:lang w:val="es-ES" w:eastAsia="es-ES"/>
    </w:rPr>
  </w:style>
  <w:style w:type="character" w:customStyle="1" w:styleId="Ttulo8Car">
    <w:name w:val="Título 8 Car"/>
    <w:link w:val="Ttulo8"/>
    <w:rsid w:val="00C247FB"/>
    <w:rPr>
      <w:rFonts w:ascii="Times New Roman" w:eastAsia="Times New Roman" w:hAnsi="Times New Roman"/>
      <w:i/>
      <w:iCs/>
      <w:sz w:val="24"/>
      <w:szCs w:val="24"/>
      <w:lang w:eastAsia="es-ES"/>
    </w:rPr>
  </w:style>
  <w:style w:type="paragraph" w:styleId="Subttulo">
    <w:name w:val="Subtitle"/>
    <w:basedOn w:val="Normal"/>
    <w:next w:val="Normal"/>
    <w:link w:val="SubttuloCar"/>
    <w:qFormat/>
    <w:rsid w:val="00C247FB"/>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link w:val="Subttulo"/>
    <w:rsid w:val="00C247FB"/>
    <w:rPr>
      <w:rFonts w:ascii="Cambria" w:eastAsia="Times New Roman" w:hAnsi="Cambria"/>
      <w:sz w:val="24"/>
      <w:szCs w:val="24"/>
      <w:lang w:val="es-ES" w:eastAsia="es-ES"/>
    </w:rPr>
  </w:style>
  <w:style w:type="character" w:styleId="Textoennegrita">
    <w:name w:val="Strong"/>
    <w:qFormat/>
    <w:rsid w:val="00C247FB"/>
    <w:rPr>
      <w:b/>
      <w:bCs/>
    </w:rPr>
  </w:style>
  <w:style w:type="paragraph" w:customStyle="1" w:styleId="Default">
    <w:name w:val="Default"/>
    <w:rsid w:val="00C247FB"/>
    <w:pPr>
      <w:autoSpaceDE w:val="0"/>
      <w:autoSpaceDN w:val="0"/>
      <w:adjustRightInd w:val="0"/>
      <w:ind w:left="1077"/>
      <w:jc w:val="both"/>
    </w:pPr>
    <w:rPr>
      <w:rFonts w:ascii="Times New Roman" w:hAnsi="Times New Roman"/>
      <w:color w:val="000000"/>
      <w:sz w:val="24"/>
      <w:szCs w:val="24"/>
      <w:lang w:eastAsia="en-US"/>
    </w:rPr>
  </w:style>
  <w:style w:type="character" w:customStyle="1" w:styleId="apple-converted-space">
    <w:name w:val="apple-converted-space"/>
    <w:rsid w:val="00C247FB"/>
  </w:style>
  <w:style w:type="table" w:styleId="Tablaconcuadrcula">
    <w:name w:val="Table Grid"/>
    <w:basedOn w:val="Tablanormal"/>
    <w:uiPriority w:val="59"/>
    <w:unhideWhenUsed/>
    <w:rsid w:val="00C247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C247F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1">
    <w:name w:val="Sin lista1"/>
    <w:next w:val="Sinlista"/>
    <w:semiHidden/>
    <w:unhideWhenUsed/>
    <w:rsid w:val="00C247FB"/>
  </w:style>
  <w:style w:type="paragraph" w:styleId="Sangradetextonormal">
    <w:name w:val="Body Text Indent"/>
    <w:basedOn w:val="Normal"/>
    <w:link w:val="SangradetextonormalCar"/>
    <w:unhideWhenUsed/>
    <w:rsid w:val="00C247FB"/>
    <w:pPr>
      <w:spacing w:after="120" w:line="240" w:lineRule="auto"/>
      <w:ind w:left="283"/>
    </w:pPr>
    <w:rPr>
      <w:rFonts w:ascii="Cambria" w:eastAsia="MS Mincho" w:hAnsi="Cambria"/>
      <w:sz w:val="24"/>
      <w:szCs w:val="24"/>
      <w:lang w:eastAsia="es-ES"/>
    </w:rPr>
  </w:style>
  <w:style w:type="character" w:customStyle="1" w:styleId="SangradetextonormalCar">
    <w:name w:val="Sangría de texto normal Car"/>
    <w:link w:val="Sangradetextonormal"/>
    <w:rsid w:val="00C247FB"/>
    <w:rPr>
      <w:rFonts w:ascii="Cambria" w:eastAsia="MS Mincho" w:hAnsi="Cambria"/>
      <w:sz w:val="24"/>
      <w:szCs w:val="24"/>
      <w:lang w:eastAsia="es-ES"/>
    </w:rPr>
  </w:style>
  <w:style w:type="paragraph" w:styleId="Textonotapie">
    <w:name w:val="footnote text"/>
    <w:basedOn w:val="Normal"/>
    <w:link w:val="TextonotapieCar"/>
    <w:uiPriority w:val="99"/>
    <w:unhideWhenUsed/>
    <w:rsid w:val="00C247FB"/>
    <w:pPr>
      <w:spacing w:after="0" w:line="240" w:lineRule="auto"/>
    </w:pPr>
    <w:rPr>
      <w:rFonts w:eastAsia="Times New Roman"/>
      <w:sz w:val="24"/>
      <w:szCs w:val="24"/>
      <w:lang w:val="es-ES_tradnl"/>
    </w:rPr>
  </w:style>
  <w:style w:type="character" w:customStyle="1" w:styleId="TextonotapieCar">
    <w:name w:val="Texto nota pie Car"/>
    <w:link w:val="Textonotapie"/>
    <w:uiPriority w:val="99"/>
    <w:rsid w:val="00C247FB"/>
    <w:rPr>
      <w:rFonts w:eastAsia="Times New Roman"/>
      <w:sz w:val="24"/>
      <w:szCs w:val="24"/>
      <w:lang w:val="es-ES_tradnl" w:eastAsia="en-US"/>
    </w:rPr>
  </w:style>
  <w:style w:type="character" w:styleId="Refdenotaalpie">
    <w:name w:val="footnote reference"/>
    <w:uiPriority w:val="99"/>
    <w:unhideWhenUsed/>
    <w:rsid w:val="00C247FB"/>
    <w:rPr>
      <w:vertAlign w:val="superscript"/>
    </w:rPr>
  </w:style>
  <w:style w:type="numbering" w:customStyle="1" w:styleId="Sinlista11">
    <w:name w:val="Sin lista11"/>
    <w:next w:val="Sinlista"/>
    <w:semiHidden/>
    <w:rsid w:val="00C247FB"/>
  </w:style>
  <w:style w:type="paragraph" w:styleId="Lista">
    <w:name w:val="List"/>
    <w:basedOn w:val="Normal"/>
    <w:rsid w:val="00C247FB"/>
    <w:pPr>
      <w:widowControl w:val="0"/>
      <w:autoSpaceDE w:val="0"/>
      <w:autoSpaceDN w:val="0"/>
      <w:spacing w:after="0" w:line="240" w:lineRule="auto"/>
      <w:ind w:left="283" w:hanging="283"/>
    </w:pPr>
    <w:rPr>
      <w:rFonts w:ascii="Times New Roman" w:eastAsia="Times New Roman" w:hAnsi="Times New Roman"/>
      <w:sz w:val="20"/>
      <w:szCs w:val="20"/>
      <w:lang w:eastAsia="es-ES"/>
    </w:rPr>
  </w:style>
  <w:style w:type="paragraph" w:styleId="Sangra3detindependiente">
    <w:name w:val="Body Text Indent 3"/>
    <w:basedOn w:val="Normal"/>
    <w:link w:val="Sangra3detindependienteCar"/>
    <w:rsid w:val="00C247FB"/>
    <w:pPr>
      <w:widowControl w:val="0"/>
      <w:autoSpaceDE w:val="0"/>
      <w:autoSpaceDN w:val="0"/>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link w:val="Sangra3detindependiente"/>
    <w:rsid w:val="00C247FB"/>
    <w:rPr>
      <w:rFonts w:ascii="Times New Roman" w:eastAsia="Times New Roman" w:hAnsi="Times New Roman"/>
      <w:sz w:val="16"/>
      <w:szCs w:val="16"/>
      <w:lang w:eastAsia="es-ES"/>
    </w:rPr>
  </w:style>
  <w:style w:type="character" w:styleId="Hipervnculo">
    <w:name w:val="Hyperlink"/>
    <w:rsid w:val="00C247FB"/>
    <w:rPr>
      <w:color w:val="0000FF"/>
      <w:u w:val="single"/>
    </w:rPr>
  </w:style>
  <w:style w:type="character" w:styleId="Hipervnculovisitado">
    <w:name w:val="FollowedHyperlink"/>
    <w:rsid w:val="00C247FB"/>
    <w:rPr>
      <w:color w:val="800080"/>
      <w:u w:val="single"/>
    </w:rPr>
  </w:style>
  <w:style w:type="paragraph" w:customStyle="1" w:styleId="font5">
    <w:name w:val="font5"/>
    <w:basedOn w:val="Normal"/>
    <w:rsid w:val="00C247FB"/>
    <w:pPr>
      <w:spacing w:before="100" w:beforeAutospacing="1" w:after="100" w:afterAutospacing="1" w:line="240" w:lineRule="auto"/>
    </w:pPr>
    <w:rPr>
      <w:rFonts w:ascii="Arial Narrow" w:eastAsia="SimSun" w:hAnsi="Arial Narrow"/>
      <w:b/>
      <w:bCs/>
      <w:color w:val="000000"/>
      <w:sz w:val="16"/>
      <w:szCs w:val="16"/>
      <w:lang w:val="es-ES" w:eastAsia="zh-CN"/>
    </w:rPr>
  </w:style>
  <w:style w:type="paragraph" w:customStyle="1" w:styleId="xl65">
    <w:name w:val="xl65"/>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6">
    <w:name w:val="xl66"/>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67">
    <w:name w:val="xl67"/>
    <w:basedOn w:val="Normal"/>
    <w:rsid w:val="00C247FB"/>
    <w:pPr>
      <w:spacing w:before="100" w:beforeAutospacing="1" w:after="100" w:afterAutospacing="1" w:line="240" w:lineRule="auto"/>
      <w:jc w:val="center"/>
    </w:pPr>
    <w:rPr>
      <w:rFonts w:ascii="Times New Roman" w:eastAsia="SimSun" w:hAnsi="Times New Roman"/>
      <w:sz w:val="24"/>
      <w:szCs w:val="24"/>
      <w:lang w:val="es-ES" w:eastAsia="zh-CN"/>
    </w:rPr>
  </w:style>
  <w:style w:type="paragraph" w:customStyle="1" w:styleId="xl68">
    <w:name w:val="xl68"/>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9">
    <w:name w:val="xl69"/>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70">
    <w:name w:val="xl70"/>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1">
    <w:name w:val="xl71"/>
    <w:basedOn w:val="Normal"/>
    <w:rsid w:val="00C247F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2">
    <w:name w:val="xl72"/>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73">
    <w:name w:val="xl73"/>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4">
    <w:name w:val="xl74"/>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5">
    <w:name w:val="xl75"/>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val="es-ES" w:eastAsia="zh-CN"/>
    </w:rPr>
  </w:style>
  <w:style w:type="paragraph" w:customStyle="1" w:styleId="xl76">
    <w:name w:val="xl76"/>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7">
    <w:name w:val="xl77"/>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8">
    <w:name w:val="xl78"/>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9">
    <w:name w:val="xl79"/>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80">
    <w:name w:val="xl80"/>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81">
    <w:name w:val="xl81"/>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2">
    <w:name w:val="xl82"/>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3">
    <w:name w:val="xl83"/>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84">
    <w:name w:val="xl84"/>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85">
    <w:name w:val="xl85"/>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6">
    <w:name w:val="xl86"/>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7">
    <w:name w:val="xl87"/>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8">
    <w:name w:val="xl88"/>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9">
    <w:name w:val="xl89"/>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val="es-ES" w:eastAsia="zh-CN"/>
    </w:rPr>
  </w:style>
  <w:style w:type="paragraph" w:customStyle="1" w:styleId="xl90">
    <w:name w:val="xl90"/>
    <w:basedOn w:val="Normal"/>
    <w:rsid w:val="00C247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1">
    <w:name w:val="xl91"/>
    <w:basedOn w:val="Normal"/>
    <w:rsid w:val="00C247F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2">
    <w:name w:val="xl92"/>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3">
    <w:name w:val="xl93"/>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4">
    <w:name w:val="xl94"/>
    <w:basedOn w:val="Normal"/>
    <w:rsid w:val="00C247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95">
    <w:name w:val="xl95"/>
    <w:basedOn w:val="Normal"/>
    <w:rsid w:val="00C247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96">
    <w:name w:val="xl96"/>
    <w:basedOn w:val="Normal"/>
    <w:rsid w:val="00C247F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97">
    <w:name w:val="xl97"/>
    <w:basedOn w:val="Normal"/>
    <w:rsid w:val="00C247F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8">
    <w:name w:val="xl98"/>
    <w:basedOn w:val="Normal"/>
    <w:rsid w:val="00C247F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99">
    <w:name w:val="xl99"/>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xl101">
    <w:name w:val="xl101"/>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val="es-ES" w:eastAsia="zh-CN"/>
    </w:rPr>
  </w:style>
  <w:style w:type="paragraph" w:customStyle="1" w:styleId="xl102">
    <w:name w:val="xl102"/>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val="es-ES" w:eastAsia="zh-CN"/>
    </w:rPr>
  </w:style>
  <w:style w:type="paragraph" w:customStyle="1" w:styleId="xl103">
    <w:name w:val="xl103"/>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character" w:styleId="Refdecomentario">
    <w:name w:val="annotation reference"/>
    <w:uiPriority w:val="99"/>
    <w:unhideWhenUsed/>
    <w:rsid w:val="00C247FB"/>
    <w:rPr>
      <w:sz w:val="16"/>
      <w:szCs w:val="16"/>
    </w:rPr>
  </w:style>
  <w:style w:type="paragraph" w:styleId="Textocomentario">
    <w:name w:val="annotation text"/>
    <w:basedOn w:val="Normal"/>
    <w:link w:val="TextocomentarioCar"/>
    <w:uiPriority w:val="99"/>
    <w:unhideWhenUsed/>
    <w:rsid w:val="00C247FB"/>
    <w:pPr>
      <w:widowControl w:val="0"/>
      <w:autoSpaceDE w:val="0"/>
      <w:autoSpaceDN w:val="0"/>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C247FB"/>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unhideWhenUsed/>
    <w:rsid w:val="00C247FB"/>
    <w:rPr>
      <w:b/>
      <w:bCs/>
    </w:rPr>
  </w:style>
  <w:style w:type="character" w:customStyle="1" w:styleId="AsuntodelcomentarioCar">
    <w:name w:val="Asunto del comentario Car"/>
    <w:link w:val="Asuntodelcomentario"/>
    <w:uiPriority w:val="99"/>
    <w:rsid w:val="00C247FB"/>
    <w:rPr>
      <w:rFonts w:ascii="Times New Roman" w:eastAsia="Times New Roman" w:hAnsi="Times New Roman"/>
      <w:b/>
      <w:bCs/>
      <w:lang w:eastAsia="es-ES"/>
    </w:rPr>
  </w:style>
  <w:style w:type="numbering" w:customStyle="1" w:styleId="Sinlista2">
    <w:name w:val="Sin lista2"/>
    <w:next w:val="Sinlista"/>
    <w:semiHidden/>
    <w:unhideWhenUsed/>
    <w:rsid w:val="00C247FB"/>
  </w:style>
  <w:style w:type="table" w:customStyle="1" w:styleId="Tablaconcuadrcula1">
    <w:name w:val="Tabla con cuadrícula1"/>
    <w:basedOn w:val="Tablanormal"/>
    <w:next w:val="Tablaconcuadrcula"/>
    <w:rsid w:val="00C247FB"/>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
    <w:link w:val="Prrafodelista"/>
    <w:uiPriority w:val="34"/>
    <w:locked/>
    <w:rsid w:val="00C247FB"/>
    <w:rPr>
      <w:rFonts w:ascii="Times New Roman" w:eastAsia="Times New Roman" w:hAnsi="Times New Roman"/>
      <w:sz w:val="24"/>
      <w:szCs w:val="24"/>
      <w:lang w:val="es-ES" w:eastAsia="es-ES"/>
    </w:rPr>
  </w:style>
  <w:style w:type="paragraph" w:customStyle="1" w:styleId="Estilo">
    <w:name w:val="Estilo"/>
    <w:link w:val="EstiloCar"/>
    <w:qFormat/>
    <w:rsid w:val="00666250"/>
    <w:pPr>
      <w:widowControl w:val="0"/>
      <w:autoSpaceDE w:val="0"/>
      <w:autoSpaceDN w:val="0"/>
      <w:adjustRightInd w:val="0"/>
    </w:pPr>
    <w:rPr>
      <w:rFonts w:ascii="Arial" w:eastAsia="Times New Roman" w:hAnsi="Arial" w:cs="Arial"/>
      <w:sz w:val="24"/>
      <w:szCs w:val="24"/>
    </w:rPr>
  </w:style>
  <w:style w:type="paragraph" w:customStyle="1" w:styleId="Standard">
    <w:name w:val="Standard"/>
    <w:rsid w:val="00666250"/>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Puesto">
    <w:name w:val="Puesto"/>
    <w:basedOn w:val="Normal"/>
    <w:link w:val="PuestoCar"/>
    <w:qFormat/>
    <w:rsid w:val="00666250"/>
    <w:pPr>
      <w:spacing w:after="0" w:line="240" w:lineRule="auto"/>
      <w:jc w:val="center"/>
    </w:pPr>
    <w:rPr>
      <w:rFonts w:ascii="Courier New" w:eastAsia="Times New Roman" w:hAnsi="Courier New" w:cs="Courier New"/>
      <w:b/>
      <w:bCs/>
      <w:sz w:val="24"/>
      <w:szCs w:val="24"/>
      <w:u w:val="single"/>
      <w:lang w:eastAsia="es-ES"/>
    </w:rPr>
  </w:style>
  <w:style w:type="character" w:customStyle="1" w:styleId="PuestoCar">
    <w:name w:val="Puesto Car"/>
    <w:link w:val="Puesto"/>
    <w:rsid w:val="00666250"/>
    <w:rPr>
      <w:rFonts w:ascii="Courier New" w:eastAsia="Times New Roman" w:hAnsi="Courier New" w:cs="Courier New"/>
      <w:b/>
      <w:bCs/>
      <w:sz w:val="24"/>
      <w:szCs w:val="24"/>
      <w:u w:val="single"/>
      <w:lang w:eastAsia="es-ES"/>
    </w:rPr>
  </w:style>
  <w:style w:type="paragraph" w:customStyle="1" w:styleId="Textbody">
    <w:name w:val="Text body"/>
    <w:basedOn w:val="Standard"/>
    <w:rsid w:val="00666250"/>
    <w:pPr>
      <w:spacing w:after="140" w:line="288" w:lineRule="auto"/>
    </w:pPr>
    <w:rPr>
      <w:rFonts w:eastAsia="Arial Unicode MS"/>
    </w:rPr>
  </w:style>
  <w:style w:type="character" w:customStyle="1" w:styleId="StrongEmphasis">
    <w:name w:val="Strong Emphasis"/>
    <w:rsid w:val="00666250"/>
    <w:rPr>
      <w:b/>
      <w:bCs/>
    </w:rPr>
  </w:style>
  <w:style w:type="paragraph" w:styleId="Textosinformato">
    <w:name w:val="Plain Text"/>
    <w:basedOn w:val="Normal"/>
    <w:link w:val="TextosinformatoCar"/>
    <w:rsid w:val="00666250"/>
    <w:pPr>
      <w:spacing w:after="0" w:line="240" w:lineRule="auto"/>
    </w:pPr>
    <w:rPr>
      <w:rFonts w:ascii="Courier New" w:eastAsia="Times New Roman" w:hAnsi="Courier New" w:cs="Courier New"/>
      <w:noProof/>
      <w:sz w:val="20"/>
      <w:szCs w:val="20"/>
      <w:lang w:eastAsia="es-ES"/>
    </w:rPr>
  </w:style>
  <w:style w:type="character" w:customStyle="1" w:styleId="TextosinformatoCar">
    <w:name w:val="Texto sin formato Car"/>
    <w:link w:val="Textosinformato"/>
    <w:rsid w:val="00666250"/>
    <w:rPr>
      <w:rFonts w:ascii="Courier New" w:eastAsia="Times New Roman" w:hAnsi="Courier New" w:cs="Courier New"/>
      <w:noProof/>
      <w:lang w:eastAsia="es-ES"/>
    </w:rPr>
  </w:style>
  <w:style w:type="character" w:customStyle="1" w:styleId="EstiloCar">
    <w:name w:val="Estilo Car"/>
    <w:link w:val="Estilo"/>
    <w:locked/>
    <w:rsid w:val="00666250"/>
    <w:rPr>
      <w:rFonts w:ascii="Arial" w:eastAsia="Times New Roman" w:hAnsi="Arial" w:cs="Arial"/>
      <w:sz w:val="24"/>
      <w:szCs w:val="24"/>
    </w:rPr>
  </w:style>
  <w:style w:type="paragraph" w:styleId="Textodebloque">
    <w:name w:val="Block Text"/>
    <w:basedOn w:val="Normal"/>
    <w:rsid w:val="00666250"/>
    <w:pPr>
      <w:widowControl w:val="0"/>
      <w:spacing w:after="0" w:line="240" w:lineRule="auto"/>
      <w:ind w:left="57" w:right="57"/>
      <w:jc w:val="both"/>
    </w:pPr>
    <w:rPr>
      <w:rFonts w:ascii="Arial" w:eastAsia="Times New Roman" w:hAnsi="Arial"/>
      <w:sz w:val="24"/>
      <w:szCs w:val="20"/>
      <w:lang w:val="es-ES_tradnl" w:eastAsia="es-ES"/>
    </w:rPr>
  </w:style>
  <w:style w:type="character" w:customStyle="1" w:styleId="Muydestacado">
    <w:name w:val="Muy destacado"/>
    <w:qFormat/>
    <w:rsid w:val="00666250"/>
    <w:rPr>
      <w:b/>
      <w:bCs/>
    </w:rPr>
  </w:style>
  <w:style w:type="paragraph" w:customStyle="1" w:styleId="xwestern">
    <w:name w:val="x_western"/>
    <w:basedOn w:val="Normal"/>
    <w:rsid w:val="00666250"/>
    <w:pPr>
      <w:spacing w:before="100" w:beforeAutospacing="1" w:after="100" w:afterAutospacing="1" w:line="240" w:lineRule="auto"/>
    </w:pPr>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4948">
      <w:bodyDiv w:val="1"/>
      <w:marLeft w:val="0"/>
      <w:marRight w:val="0"/>
      <w:marTop w:val="0"/>
      <w:marBottom w:val="0"/>
      <w:divBdr>
        <w:top w:val="none" w:sz="0" w:space="0" w:color="auto"/>
        <w:left w:val="none" w:sz="0" w:space="0" w:color="auto"/>
        <w:bottom w:val="none" w:sz="0" w:space="0" w:color="auto"/>
        <w:right w:val="none" w:sz="0" w:space="0" w:color="auto"/>
      </w:divBdr>
    </w:div>
    <w:div w:id="969751307">
      <w:bodyDiv w:val="1"/>
      <w:marLeft w:val="0"/>
      <w:marRight w:val="0"/>
      <w:marTop w:val="0"/>
      <w:marBottom w:val="0"/>
      <w:divBdr>
        <w:top w:val="none" w:sz="0" w:space="0" w:color="auto"/>
        <w:left w:val="none" w:sz="0" w:space="0" w:color="auto"/>
        <w:bottom w:val="none" w:sz="0" w:space="0" w:color="auto"/>
        <w:right w:val="none" w:sz="0" w:space="0" w:color="auto"/>
      </w:divBdr>
    </w:div>
    <w:div w:id="1800681186">
      <w:bodyDiv w:val="1"/>
      <w:marLeft w:val="0"/>
      <w:marRight w:val="0"/>
      <w:marTop w:val="0"/>
      <w:marBottom w:val="0"/>
      <w:divBdr>
        <w:top w:val="none" w:sz="0" w:space="0" w:color="auto"/>
        <w:left w:val="none" w:sz="0" w:space="0" w:color="auto"/>
        <w:bottom w:val="none" w:sz="0" w:space="0" w:color="auto"/>
        <w:right w:val="none" w:sz="0" w:space="0" w:color="auto"/>
      </w:divBdr>
    </w:div>
    <w:div w:id="19915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715A-D3B9-451A-B2BD-C2828D6E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1983</Words>
  <Characters>10909</Characters>
  <Application>Microsoft Office Word</Application>
  <DocSecurity>0</DocSecurity>
  <Lines>90</Lines>
  <Paragraphs>25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Promedio General Sobresaliente, (para los egresados con promedio mínimo de 95 si</vt:lpstr>
    </vt:vector>
  </TitlesOfParts>
  <Company/>
  <LinksUpToDate>false</LinksUpToDate>
  <CharactersWithSpaces>12867</CharactersWithSpaces>
  <SharedDoc>false</SharedDoc>
  <HLinks>
    <vt:vector size="6" baseType="variant">
      <vt:variant>
        <vt:i4>4784129</vt:i4>
      </vt:variant>
      <vt:variant>
        <vt:i4>0</vt:i4>
      </vt:variant>
      <vt:variant>
        <vt:i4>0</vt:i4>
      </vt:variant>
      <vt:variant>
        <vt:i4>5</vt:i4>
      </vt:variant>
      <vt:variant>
        <vt:lpwstr>https://legislacion.edomex.gob.mx/sites/legislacion.edomex.gob.mx/files/files/pdf/gct/2021/ene071.pdf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cp:lastPrinted>2021-01-13T18:12:00Z</cp:lastPrinted>
  <dcterms:created xsi:type="dcterms:W3CDTF">2021-10-14T15:54:00Z</dcterms:created>
  <dcterms:modified xsi:type="dcterms:W3CDTF">2021-10-14T15:54:00Z</dcterms:modified>
</cp:coreProperties>
</file>