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A5C57" w14:textId="77777777" w:rsidR="00BA6F53" w:rsidRPr="00BA6F53" w:rsidRDefault="00BA6F53" w:rsidP="00BA6F53">
      <w:pPr>
        <w:pStyle w:val="Textoindependiente"/>
        <w:spacing w:after="0"/>
        <w:jc w:val="both"/>
        <w:rPr>
          <w:rFonts w:ascii="Bookman Old Style" w:hAnsi="Bookman Old Style"/>
          <w:b/>
          <w:sz w:val="20"/>
          <w:szCs w:val="20"/>
        </w:rPr>
      </w:pPr>
      <w:r w:rsidRPr="00BA6F53">
        <w:rPr>
          <w:rFonts w:ascii="Bookman Old Style" w:hAnsi="Bookman Old Style"/>
          <w:b/>
          <w:sz w:val="20"/>
          <w:szCs w:val="20"/>
        </w:rPr>
        <w:t>LA HONORABLE JUNTA DIRECTIVA DEL TECNOLÓGICO DE ESTUDIOS SUPERIORES DE SAN FELIPE DEL PROGRESO EN EJERCICIO DE LAS ATRIBUCIONES QUE LE CONFIERE EL ARTÍCULO 13 FRACCIÓN V, DEL DECRETO DEL EJECUTIVO DEL ESTADO POR EL QUE SE CREA EL ORGANISMO PÚBLICO DESCENTRALIZADO DE CARÁCTER ESTATAL DENOMINADO TECNOLÓGICO DE ESTUDIOS SUPERIORES DE SAN FELIPE DEL PROGRESO; Y</w:t>
      </w:r>
    </w:p>
    <w:p w14:paraId="49E5531E" w14:textId="77777777" w:rsidR="00BA6F53" w:rsidRPr="00BA6F53" w:rsidRDefault="00BA6F53" w:rsidP="00BA6F53">
      <w:pPr>
        <w:spacing w:after="0" w:line="240" w:lineRule="auto"/>
        <w:jc w:val="center"/>
        <w:rPr>
          <w:rFonts w:ascii="Bookman Old Style" w:hAnsi="Bookman Old Style" w:cs="Arial"/>
          <w:sz w:val="20"/>
          <w:szCs w:val="20"/>
        </w:rPr>
      </w:pPr>
    </w:p>
    <w:p w14:paraId="7DB273BF" w14:textId="77777777" w:rsidR="00BA6F53" w:rsidRPr="00BA6F53" w:rsidRDefault="00BA6F53" w:rsidP="00BA6F53">
      <w:pPr>
        <w:pStyle w:val="Ttulo1"/>
        <w:numPr>
          <w:ilvl w:val="0"/>
          <w:numId w:val="0"/>
        </w:numPr>
        <w:spacing w:after="0"/>
        <w:jc w:val="center"/>
        <w:rPr>
          <w:rFonts w:ascii="Bookman Old Style" w:hAnsi="Bookman Old Style" w:cs="Arial"/>
          <w:b/>
          <w:bCs/>
          <w:sz w:val="20"/>
        </w:rPr>
      </w:pPr>
      <w:r w:rsidRPr="00BA6F53">
        <w:rPr>
          <w:rFonts w:ascii="Bookman Old Style" w:hAnsi="Bookman Old Style" w:cs="Arial"/>
          <w:b/>
          <w:bCs/>
          <w:sz w:val="20"/>
        </w:rPr>
        <w:t>C O N S I D E R A N D O</w:t>
      </w:r>
    </w:p>
    <w:p w14:paraId="420F5C06" w14:textId="77777777" w:rsidR="00BA6F53" w:rsidRPr="00BA6F53" w:rsidRDefault="00BA6F53" w:rsidP="00BA6F53">
      <w:pPr>
        <w:spacing w:after="0" w:line="240" w:lineRule="auto"/>
        <w:rPr>
          <w:rFonts w:ascii="Bookman Old Style" w:hAnsi="Bookman Old Style" w:cs="Arial"/>
          <w:sz w:val="20"/>
          <w:szCs w:val="20"/>
        </w:rPr>
      </w:pPr>
    </w:p>
    <w:p w14:paraId="624A32E9" w14:textId="77777777" w:rsidR="00BA6F53" w:rsidRPr="00BA6F53" w:rsidRDefault="00BA6F53" w:rsidP="00BA6F53">
      <w:pPr>
        <w:pStyle w:val="Textoindependiente"/>
        <w:spacing w:after="0"/>
        <w:jc w:val="both"/>
        <w:rPr>
          <w:rFonts w:ascii="Bookman Old Style" w:hAnsi="Bookman Old Style"/>
          <w:sz w:val="20"/>
          <w:szCs w:val="20"/>
        </w:rPr>
      </w:pPr>
      <w:r w:rsidRPr="00BA6F53">
        <w:rPr>
          <w:rFonts w:ascii="Bookman Old Style" w:hAnsi="Bookman Old Style"/>
          <w:sz w:val="20"/>
          <w:szCs w:val="20"/>
        </w:rPr>
        <w:t>Que el Tecnológico de Estudios Superiores de San Felipe del Progreso es un Organismo Público Descentralizado de carácter Estatal con personalidad jurídica y patrimonio propio que tiene por objeto, entre otros, el impartir e impulsar la educación superior; formar profesionales, docentes e investigadores aptos para la aplicación y generación de conocimientos, con capacidad crítica y analítica en la solución de los problemas; realizar investigaciones científicas y tecnológicas que permitan el avance del conocimiento, el desarrollo de la enseñanza tecnológica y el mejor aprovechamiento social de los recursos naturales y materiales que contribuyan a la elevación de la calidad de vida comunitaria; realizar programas de vinculación con los sectores público, privado y social que contribuyan a la consolidación del desarrollo tecnológico y social; así como el promover la cultura regional, estatal, nacional y universal, especialmente la de carácter tecnológico.</w:t>
      </w:r>
    </w:p>
    <w:p w14:paraId="53900197" w14:textId="77777777" w:rsidR="00BA6F53" w:rsidRPr="00BA6F53" w:rsidRDefault="00BA6F53" w:rsidP="00BA6F53">
      <w:pPr>
        <w:pStyle w:val="Textoindependiente"/>
        <w:spacing w:after="0"/>
        <w:jc w:val="both"/>
        <w:rPr>
          <w:rFonts w:ascii="Bookman Old Style" w:hAnsi="Bookman Old Style"/>
          <w:sz w:val="20"/>
          <w:szCs w:val="20"/>
        </w:rPr>
      </w:pPr>
    </w:p>
    <w:p w14:paraId="5699DBBD" w14:textId="77777777" w:rsidR="00BA6F53" w:rsidRPr="00BA6F53" w:rsidRDefault="00BA6F53" w:rsidP="00BA6F53">
      <w:pPr>
        <w:pStyle w:val="Textoindependiente"/>
        <w:spacing w:after="0"/>
        <w:jc w:val="both"/>
        <w:rPr>
          <w:rFonts w:ascii="Bookman Old Style" w:hAnsi="Bookman Old Style"/>
          <w:sz w:val="20"/>
          <w:szCs w:val="20"/>
        </w:rPr>
      </w:pPr>
      <w:r w:rsidRPr="00BA6F53">
        <w:rPr>
          <w:rFonts w:ascii="Bookman Old Style" w:hAnsi="Bookman Old Style"/>
          <w:sz w:val="20"/>
          <w:szCs w:val="20"/>
        </w:rPr>
        <w:t>Que para cumplir con el objetivo deberá expedir las disposiciones necesarias con el fin de hacer efectivas las atribuciones que le fueron conferidas, en el sentido de incorporar los avances científicos y tecnológicos, situación que obliga a actualizar su marco normativo que lo rige a fin de proporcionar un mejor servicio a los estudiantes, egresados, docentes y personal administrativo en los Servicios de la Biblioteca, siendo indispensable implementar un ordenamiento que regule los servicios que esta presta.</w:t>
      </w:r>
    </w:p>
    <w:p w14:paraId="678FD25A" w14:textId="77777777" w:rsidR="00BA6F53" w:rsidRPr="00BA6F53" w:rsidRDefault="00BA6F53" w:rsidP="00BA6F53">
      <w:pPr>
        <w:pStyle w:val="Textoindependiente"/>
        <w:spacing w:after="0"/>
        <w:rPr>
          <w:rFonts w:ascii="Bookman Old Style" w:hAnsi="Bookman Old Style"/>
          <w:sz w:val="20"/>
          <w:szCs w:val="20"/>
        </w:rPr>
      </w:pPr>
    </w:p>
    <w:p w14:paraId="1385A7BB" w14:textId="77777777" w:rsidR="00BA6F53" w:rsidRPr="00BA6F53" w:rsidRDefault="00BA6F53" w:rsidP="00BA6F53">
      <w:pPr>
        <w:pStyle w:val="Textoindependiente"/>
        <w:spacing w:after="0"/>
        <w:rPr>
          <w:rFonts w:ascii="Bookman Old Style" w:hAnsi="Bookman Old Style"/>
          <w:sz w:val="20"/>
          <w:szCs w:val="20"/>
        </w:rPr>
      </w:pPr>
      <w:r w:rsidRPr="00BA6F53">
        <w:rPr>
          <w:rFonts w:ascii="Bookman Old Style" w:hAnsi="Bookman Old Style"/>
          <w:sz w:val="20"/>
          <w:szCs w:val="20"/>
        </w:rPr>
        <w:t>Por lo anterior, se expide el siguiente:</w:t>
      </w:r>
    </w:p>
    <w:p w14:paraId="09806D08" w14:textId="77777777" w:rsidR="00BA6F53" w:rsidRPr="00BA6F53" w:rsidRDefault="00BA6F53" w:rsidP="00BA6F53">
      <w:pPr>
        <w:spacing w:after="0" w:line="240" w:lineRule="auto"/>
        <w:rPr>
          <w:rFonts w:ascii="Bookman Old Style" w:eastAsia="Arial" w:hAnsi="Bookman Old Style" w:cs="Arial"/>
          <w:sz w:val="20"/>
          <w:szCs w:val="20"/>
        </w:rPr>
      </w:pPr>
    </w:p>
    <w:p w14:paraId="1EE372F2" w14:textId="77777777" w:rsidR="00BA6F53" w:rsidRPr="00BA6F53" w:rsidRDefault="00BA6F53" w:rsidP="00BA6F53">
      <w:pPr>
        <w:spacing w:after="0" w:line="240" w:lineRule="auto"/>
        <w:jc w:val="center"/>
        <w:rPr>
          <w:rFonts w:ascii="Bookman Old Style" w:hAnsi="Bookman Old Style" w:cs="Arial"/>
          <w:b/>
          <w:sz w:val="20"/>
          <w:szCs w:val="20"/>
        </w:rPr>
      </w:pPr>
      <w:r w:rsidRPr="00BA6F53">
        <w:rPr>
          <w:rFonts w:ascii="Bookman Old Style" w:hAnsi="Bookman Old Style" w:cs="Arial"/>
          <w:b/>
          <w:sz w:val="20"/>
          <w:szCs w:val="20"/>
        </w:rPr>
        <w:t xml:space="preserve">REGLAMENTO DE BIBLIOTECA DEL TECNOLÓGICO DE ESTUDIOS </w:t>
      </w:r>
    </w:p>
    <w:p w14:paraId="16BD79BF" w14:textId="77777777" w:rsidR="00BA6F53" w:rsidRPr="00BA6F53" w:rsidRDefault="00BA6F53" w:rsidP="00BA6F53">
      <w:pPr>
        <w:spacing w:after="0" w:line="240" w:lineRule="auto"/>
        <w:jc w:val="center"/>
        <w:rPr>
          <w:rFonts w:ascii="Bookman Old Style" w:hAnsi="Bookman Old Style" w:cs="Arial"/>
          <w:b/>
          <w:sz w:val="20"/>
          <w:szCs w:val="20"/>
        </w:rPr>
      </w:pPr>
      <w:r w:rsidRPr="00BA6F53">
        <w:rPr>
          <w:rFonts w:ascii="Bookman Old Style" w:hAnsi="Bookman Old Style" w:cs="Arial"/>
          <w:b/>
          <w:sz w:val="20"/>
          <w:szCs w:val="20"/>
        </w:rPr>
        <w:t>SUPERIORES DE SAN FELIPE DEL PROGRESO</w:t>
      </w:r>
    </w:p>
    <w:p w14:paraId="7DF440F7" w14:textId="77777777" w:rsidR="00BA6F53" w:rsidRPr="00BA6F53" w:rsidRDefault="00BA6F53" w:rsidP="00BA6F53">
      <w:pPr>
        <w:pStyle w:val="Ttulo1"/>
        <w:numPr>
          <w:ilvl w:val="0"/>
          <w:numId w:val="0"/>
        </w:numPr>
        <w:spacing w:after="0"/>
        <w:jc w:val="center"/>
        <w:rPr>
          <w:rFonts w:ascii="Bookman Old Style" w:hAnsi="Bookman Old Style" w:cs="Arial"/>
          <w:sz w:val="20"/>
        </w:rPr>
      </w:pPr>
    </w:p>
    <w:p w14:paraId="1E6D46DB" w14:textId="77777777" w:rsidR="00BA6F53" w:rsidRPr="00BA6F53" w:rsidRDefault="00BA6F53" w:rsidP="00BA6F53">
      <w:pPr>
        <w:pStyle w:val="Ttulo1"/>
        <w:numPr>
          <w:ilvl w:val="0"/>
          <w:numId w:val="0"/>
        </w:numPr>
        <w:spacing w:after="0"/>
        <w:jc w:val="center"/>
        <w:rPr>
          <w:rFonts w:ascii="Bookman Old Style" w:hAnsi="Bookman Old Style" w:cs="Arial"/>
          <w:b/>
          <w:bCs/>
          <w:sz w:val="20"/>
        </w:rPr>
      </w:pPr>
      <w:r w:rsidRPr="00BA6F53">
        <w:rPr>
          <w:rFonts w:ascii="Bookman Old Style" w:hAnsi="Bookman Old Style" w:cs="Arial"/>
          <w:b/>
          <w:bCs/>
          <w:sz w:val="20"/>
        </w:rPr>
        <w:t>CAPÍTULO I</w:t>
      </w:r>
    </w:p>
    <w:p w14:paraId="6144149A" w14:textId="77777777" w:rsidR="00BA6F53" w:rsidRPr="00BA6F53" w:rsidRDefault="00BA6F53" w:rsidP="00BA6F53">
      <w:pPr>
        <w:pStyle w:val="Ttulo1"/>
        <w:numPr>
          <w:ilvl w:val="0"/>
          <w:numId w:val="0"/>
        </w:numPr>
        <w:spacing w:after="0"/>
        <w:jc w:val="center"/>
        <w:rPr>
          <w:rFonts w:ascii="Bookman Old Style" w:hAnsi="Bookman Old Style" w:cs="Arial"/>
          <w:b/>
          <w:bCs/>
          <w:sz w:val="20"/>
        </w:rPr>
      </w:pPr>
      <w:r w:rsidRPr="00BA6F53">
        <w:rPr>
          <w:rFonts w:ascii="Bookman Old Style" w:hAnsi="Bookman Old Style" w:cs="Arial"/>
          <w:b/>
          <w:bCs/>
          <w:sz w:val="20"/>
        </w:rPr>
        <w:t>DISPOSICIONES GENERALES</w:t>
      </w:r>
    </w:p>
    <w:p w14:paraId="0BD73802" w14:textId="77777777" w:rsidR="00BA6F53" w:rsidRPr="00BA6F53" w:rsidRDefault="00BA6F53" w:rsidP="00BA6F53">
      <w:pPr>
        <w:pStyle w:val="Ttulo1"/>
        <w:numPr>
          <w:ilvl w:val="0"/>
          <w:numId w:val="0"/>
        </w:numPr>
        <w:spacing w:after="0"/>
        <w:rPr>
          <w:rFonts w:ascii="Bookman Old Style" w:hAnsi="Bookman Old Style" w:cs="Arial"/>
          <w:sz w:val="20"/>
        </w:rPr>
      </w:pPr>
    </w:p>
    <w:p w14:paraId="5A8C52F5" w14:textId="77777777" w:rsidR="00BA6F53" w:rsidRPr="00BA6F53" w:rsidRDefault="00BA6F53" w:rsidP="00BA6F53">
      <w:pPr>
        <w:pStyle w:val="Ttulo2"/>
        <w:spacing w:before="0" w:after="0" w:line="240" w:lineRule="auto"/>
        <w:jc w:val="both"/>
        <w:rPr>
          <w:rFonts w:ascii="Bookman Old Style" w:hAnsi="Bookman Old Style" w:cs="Arial"/>
          <w:b w:val="0"/>
          <w:i w:val="0"/>
          <w:iCs w:val="0"/>
          <w:sz w:val="20"/>
          <w:szCs w:val="20"/>
        </w:rPr>
      </w:pPr>
      <w:r w:rsidRPr="00BA6F53">
        <w:rPr>
          <w:rFonts w:ascii="Bookman Old Style" w:hAnsi="Bookman Old Style" w:cs="Arial"/>
          <w:i w:val="0"/>
          <w:iCs w:val="0"/>
          <w:sz w:val="20"/>
          <w:szCs w:val="20"/>
        </w:rPr>
        <w:t xml:space="preserve">Artículo 1.- </w:t>
      </w:r>
      <w:r w:rsidRPr="00BA6F53">
        <w:rPr>
          <w:rFonts w:ascii="Bookman Old Style" w:hAnsi="Bookman Old Style" w:cs="Arial"/>
          <w:b w:val="0"/>
          <w:i w:val="0"/>
          <w:iCs w:val="0"/>
          <w:sz w:val="20"/>
          <w:szCs w:val="20"/>
        </w:rPr>
        <w:t xml:space="preserve">Las disposiciones del presente Reglamento son de observancia obligatoria para </w:t>
      </w:r>
      <w:proofErr w:type="gramStart"/>
      <w:r w:rsidRPr="00BA6F53">
        <w:rPr>
          <w:rFonts w:ascii="Bookman Old Style" w:hAnsi="Bookman Old Style" w:cs="Arial"/>
          <w:b w:val="0"/>
          <w:i w:val="0"/>
          <w:iCs w:val="0"/>
          <w:sz w:val="20"/>
          <w:szCs w:val="20"/>
        </w:rPr>
        <w:t>los usuarios y usuarias</w:t>
      </w:r>
      <w:proofErr w:type="gramEnd"/>
      <w:r w:rsidRPr="00BA6F53">
        <w:rPr>
          <w:rFonts w:ascii="Bookman Old Style" w:hAnsi="Bookman Old Style" w:cs="Arial"/>
          <w:b w:val="0"/>
          <w:i w:val="0"/>
          <w:iCs w:val="0"/>
          <w:sz w:val="20"/>
          <w:szCs w:val="20"/>
        </w:rPr>
        <w:t xml:space="preserve"> de los servicios de la Biblioteca</w:t>
      </w:r>
      <w:r w:rsidRPr="00BA6F53">
        <w:rPr>
          <w:rFonts w:ascii="Bookman Old Style" w:hAnsi="Bookman Old Style" w:cs="Arial"/>
          <w:b w:val="0"/>
          <w:i w:val="0"/>
          <w:iCs w:val="0"/>
          <w:color w:val="FF0000"/>
          <w:sz w:val="20"/>
          <w:szCs w:val="20"/>
        </w:rPr>
        <w:t xml:space="preserve"> </w:t>
      </w:r>
      <w:r w:rsidRPr="00BA6F53">
        <w:rPr>
          <w:rFonts w:ascii="Bookman Old Style" w:hAnsi="Bookman Old Style" w:cs="Arial"/>
          <w:b w:val="0"/>
          <w:i w:val="0"/>
          <w:iCs w:val="0"/>
          <w:sz w:val="20"/>
          <w:szCs w:val="20"/>
        </w:rPr>
        <w:t>del Tecnológico de Estudios Superiores de San Felipe del Progreso y tiene por objeto regular el procedimiento y requisitos a los que se sujetarán dichos servicios.</w:t>
      </w:r>
    </w:p>
    <w:p w14:paraId="54575D9D" w14:textId="77777777" w:rsidR="00BA6F53" w:rsidRPr="00BA6F53" w:rsidRDefault="00BA6F53" w:rsidP="00BA6F53">
      <w:pPr>
        <w:spacing w:after="0" w:line="240" w:lineRule="auto"/>
        <w:rPr>
          <w:rFonts w:ascii="Bookman Old Style" w:hAnsi="Bookman Old Style" w:cs="Arial"/>
          <w:sz w:val="20"/>
          <w:szCs w:val="20"/>
        </w:rPr>
      </w:pPr>
    </w:p>
    <w:p w14:paraId="36AF3D5B" w14:textId="77777777" w:rsidR="00BA6F53" w:rsidRPr="00BA6F53" w:rsidRDefault="00BA6F53" w:rsidP="00BA6F53">
      <w:pPr>
        <w:pStyle w:val="Ttulo2"/>
        <w:spacing w:before="0" w:after="0" w:line="240" w:lineRule="auto"/>
        <w:jc w:val="both"/>
        <w:rPr>
          <w:rFonts w:ascii="Bookman Old Style" w:hAnsi="Bookman Old Style" w:cs="Arial"/>
          <w:b w:val="0"/>
          <w:i w:val="0"/>
          <w:iCs w:val="0"/>
          <w:sz w:val="20"/>
          <w:szCs w:val="20"/>
        </w:rPr>
      </w:pPr>
      <w:r w:rsidRPr="00BA6F53">
        <w:rPr>
          <w:rFonts w:ascii="Bookman Old Style" w:hAnsi="Bookman Old Style" w:cs="Arial"/>
          <w:i w:val="0"/>
          <w:iCs w:val="0"/>
          <w:sz w:val="20"/>
          <w:szCs w:val="20"/>
        </w:rPr>
        <w:t xml:space="preserve">Artículo 2.- </w:t>
      </w:r>
      <w:r w:rsidRPr="00BA6F53">
        <w:rPr>
          <w:rFonts w:ascii="Bookman Old Style" w:hAnsi="Bookman Old Style" w:cs="Arial"/>
          <w:b w:val="0"/>
          <w:i w:val="0"/>
          <w:iCs w:val="0"/>
          <w:sz w:val="20"/>
          <w:szCs w:val="20"/>
        </w:rPr>
        <w:t>Para los fines del presente Reglamento se entiende por:</w:t>
      </w:r>
    </w:p>
    <w:p w14:paraId="7BD1A66B" w14:textId="77777777" w:rsidR="00BA6F53" w:rsidRPr="00BA6F53" w:rsidRDefault="00BA6F53" w:rsidP="00BA6F53">
      <w:pPr>
        <w:spacing w:after="0" w:line="240" w:lineRule="auto"/>
        <w:rPr>
          <w:rFonts w:ascii="Bookman Old Style" w:hAnsi="Bookman Old Style" w:cs="Arial"/>
          <w:sz w:val="20"/>
          <w:szCs w:val="20"/>
        </w:rPr>
      </w:pPr>
    </w:p>
    <w:p w14:paraId="34EA5952" w14:textId="77777777" w:rsidR="00BA6F53" w:rsidRPr="00BA6F53" w:rsidRDefault="00BA6F53" w:rsidP="00BA6F53">
      <w:pPr>
        <w:pStyle w:val="Prrafodelista"/>
        <w:widowControl w:val="0"/>
        <w:numPr>
          <w:ilvl w:val="0"/>
          <w:numId w:val="18"/>
        </w:numPr>
        <w:autoSpaceDE w:val="0"/>
        <w:autoSpaceDN w:val="0"/>
        <w:spacing w:after="120"/>
        <w:ind w:left="0" w:firstLine="0"/>
        <w:contextualSpacing w:val="0"/>
        <w:jc w:val="both"/>
        <w:rPr>
          <w:rFonts w:ascii="Bookman Old Style" w:hAnsi="Bookman Old Style"/>
          <w:sz w:val="20"/>
          <w:szCs w:val="20"/>
        </w:rPr>
      </w:pPr>
      <w:r w:rsidRPr="00BA6F53">
        <w:rPr>
          <w:rFonts w:ascii="Bookman Old Style" w:hAnsi="Bookman Old Style"/>
          <w:b/>
          <w:sz w:val="20"/>
          <w:szCs w:val="20"/>
        </w:rPr>
        <w:t>Acervo Bibliográfico</w:t>
      </w:r>
      <w:r w:rsidRPr="00BA6F53">
        <w:rPr>
          <w:rFonts w:ascii="Bookman Old Style" w:hAnsi="Bookman Old Style"/>
          <w:sz w:val="20"/>
          <w:szCs w:val="20"/>
        </w:rPr>
        <w:t>, diccionarios, manuales, diarios, discos compactos, videos y demás material que se ubica dentro de la Biblioteca y que se encuentra debidamente inventariado en virtud de que forma parte del patrimonio del Tecnológico;</w:t>
      </w:r>
    </w:p>
    <w:p w14:paraId="1D7181C6" w14:textId="77777777" w:rsidR="00BA6F53" w:rsidRPr="00BA6F53" w:rsidRDefault="00BA6F53" w:rsidP="00BA6F53">
      <w:pPr>
        <w:pStyle w:val="Prrafodelista"/>
        <w:widowControl w:val="0"/>
        <w:numPr>
          <w:ilvl w:val="0"/>
          <w:numId w:val="18"/>
        </w:numPr>
        <w:autoSpaceDE w:val="0"/>
        <w:autoSpaceDN w:val="0"/>
        <w:spacing w:after="120"/>
        <w:ind w:left="0" w:firstLine="0"/>
        <w:contextualSpacing w:val="0"/>
        <w:jc w:val="both"/>
        <w:rPr>
          <w:rFonts w:ascii="Bookman Old Style" w:hAnsi="Bookman Old Style"/>
          <w:sz w:val="20"/>
          <w:szCs w:val="20"/>
        </w:rPr>
      </w:pPr>
      <w:r w:rsidRPr="00BA6F53">
        <w:rPr>
          <w:rFonts w:ascii="Bookman Old Style" w:hAnsi="Bookman Old Style"/>
          <w:b/>
          <w:bCs/>
          <w:sz w:val="20"/>
          <w:szCs w:val="20"/>
        </w:rPr>
        <w:t>Biblioteca</w:t>
      </w:r>
      <w:r w:rsidRPr="00BA6F53">
        <w:rPr>
          <w:rFonts w:ascii="Bookman Old Style" w:hAnsi="Bookman Old Style"/>
          <w:sz w:val="20"/>
          <w:szCs w:val="20"/>
        </w:rPr>
        <w:t xml:space="preserve">, Espacio Físico que ocupa dentro del Centro de Información, para el resguardo y consulta del material </w:t>
      </w:r>
      <w:proofErr w:type="spellStart"/>
      <w:r w:rsidRPr="00BA6F53">
        <w:rPr>
          <w:rFonts w:ascii="Bookman Old Style" w:hAnsi="Bookman Old Style"/>
          <w:sz w:val="20"/>
          <w:szCs w:val="20"/>
        </w:rPr>
        <w:t>bibliohemerográfico</w:t>
      </w:r>
      <w:proofErr w:type="spellEnd"/>
      <w:r w:rsidRPr="00BA6F53">
        <w:rPr>
          <w:rFonts w:ascii="Bookman Old Style" w:hAnsi="Bookman Old Style"/>
          <w:sz w:val="20"/>
          <w:szCs w:val="20"/>
        </w:rPr>
        <w:t xml:space="preserve"> del Tecnológico de Estudios Superiores de San Felipe del Progreso;</w:t>
      </w:r>
    </w:p>
    <w:p w14:paraId="268C3A62" w14:textId="77777777" w:rsidR="00BA6F53" w:rsidRPr="00BA6F53" w:rsidRDefault="00BA6F53" w:rsidP="00BA6F53">
      <w:pPr>
        <w:pStyle w:val="Prrafodelista"/>
        <w:widowControl w:val="0"/>
        <w:numPr>
          <w:ilvl w:val="0"/>
          <w:numId w:val="18"/>
        </w:numPr>
        <w:autoSpaceDE w:val="0"/>
        <w:autoSpaceDN w:val="0"/>
        <w:spacing w:after="120"/>
        <w:ind w:left="0" w:firstLine="0"/>
        <w:contextualSpacing w:val="0"/>
        <w:jc w:val="both"/>
        <w:rPr>
          <w:rFonts w:ascii="Bookman Old Style" w:hAnsi="Bookman Old Style"/>
          <w:sz w:val="20"/>
          <w:szCs w:val="20"/>
        </w:rPr>
      </w:pPr>
      <w:r w:rsidRPr="00BA6F53">
        <w:rPr>
          <w:rFonts w:ascii="Bookman Old Style" w:hAnsi="Bookman Old Style"/>
          <w:b/>
          <w:bCs/>
          <w:sz w:val="20"/>
          <w:szCs w:val="20"/>
        </w:rPr>
        <w:lastRenderedPageBreak/>
        <w:t>Biblioteca Digital</w:t>
      </w:r>
      <w:r w:rsidRPr="00BA6F53">
        <w:rPr>
          <w:rFonts w:ascii="Bookman Old Style" w:hAnsi="Bookman Old Style"/>
          <w:sz w:val="20"/>
          <w:szCs w:val="20"/>
        </w:rPr>
        <w:t>, al servicio proporcionado por un tercero de consultas a ejemplares digitales;</w:t>
      </w:r>
    </w:p>
    <w:p w14:paraId="6CA896F1" w14:textId="77777777" w:rsidR="00BA6F53" w:rsidRPr="00BA6F53" w:rsidRDefault="00BA6F53" w:rsidP="00BA6F53">
      <w:pPr>
        <w:pStyle w:val="Prrafodelista"/>
        <w:widowControl w:val="0"/>
        <w:numPr>
          <w:ilvl w:val="0"/>
          <w:numId w:val="18"/>
        </w:numPr>
        <w:autoSpaceDE w:val="0"/>
        <w:autoSpaceDN w:val="0"/>
        <w:spacing w:after="120"/>
        <w:ind w:left="0" w:firstLine="0"/>
        <w:contextualSpacing w:val="0"/>
        <w:jc w:val="both"/>
        <w:rPr>
          <w:rFonts w:ascii="Bookman Old Style" w:hAnsi="Bookman Old Style"/>
          <w:sz w:val="20"/>
          <w:szCs w:val="20"/>
        </w:rPr>
      </w:pPr>
      <w:r w:rsidRPr="00BA6F53">
        <w:rPr>
          <w:rFonts w:ascii="Bookman Old Style" w:hAnsi="Bookman Old Style"/>
          <w:b/>
          <w:bCs/>
          <w:sz w:val="20"/>
          <w:szCs w:val="20"/>
        </w:rPr>
        <w:t>CDD</w:t>
      </w:r>
      <w:r w:rsidRPr="00BA6F53">
        <w:rPr>
          <w:rFonts w:ascii="Bookman Old Style" w:hAnsi="Bookman Old Style"/>
          <w:sz w:val="20"/>
          <w:szCs w:val="20"/>
        </w:rPr>
        <w:t>, al Sistema de Clasificación Decimal Dewey;</w:t>
      </w:r>
    </w:p>
    <w:p w14:paraId="1AB3977C" w14:textId="77777777" w:rsidR="00BA6F53" w:rsidRPr="00BA6F53" w:rsidRDefault="00BA6F53" w:rsidP="00BA6F53">
      <w:pPr>
        <w:pStyle w:val="Prrafodelista"/>
        <w:widowControl w:val="0"/>
        <w:numPr>
          <w:ilvl w:val="0"/>
          <w:numId w:val="18"/>
        </w:numPr>
        <w:autoSpaceDE w:val="0"/>
        <w:autoSpaceDN w:val="0"/>
        <w:spacing w:after="120"/>
        <w:ind w:left="0" w:firstLine="0"/>
        <w:contextualSpacing w:val="0"/>
        <w:jc w:val="both"/>
        <w:rPr>
          <w:rFonts w:ascii="Bookman Old Style" w:hAnsi="Bookman Old Style"/>
          <w:sz w:val="20"/>
          <w:szCs w:val="20"/>
        </w:rPr>
      </w:pPr>
      <w:r w:rsidRPr="00BA6F53">
        <w:rPr>
          <w:rFonts w:ascii="Bookman Old Style" w:hAnsi="Bookman Old Style"/>
          <w:b/>
          <w:bCs/>
          <w:sz w:val="20"/>
          <w:szCs w:val="20"/>
        </w:rPr>
        <w:t>Departamento de Control Escolar</w:t>
      </w:r>
      <w:r w:rsidRPr="00BA6F53">
        <w:rPr>
          <w:rFonts w:ascii="Bookman Old Style" w:hAnsi="Bookman Old Style"/>
          <w:sz w:val="20"/>
          <w:szCs w:val="20"/>
        </w:rPr>
        <w:t>, al Departamento de Control Escolar del Tecnológico de Estudios Superiores de San Felipe del Progreso;</w:t>
      </w:r>
    </w:p>
    <w:p w14:paraId="76C7344E" w14:textId="77777777" w:rsidR="00BA6F53" w:rsidRPr="00BA6F53" w:rsidRDefault="00BA6F53" w:rsidP="00BA6F53">
      <w:pPr>
        <w:pStyle w:val="Prrafodelista"/>
        <w:widowControl w:val="0"/>
        <w:numPr>
          <w:ilvl w:val="0"/>
          <w:numId w:val="18"/>
        </w:numPr>
        <w:autoSpaceDE w:val="0"/>
        <w:autoSpaceDN w:val="0"/>
        <w:spacing w:after="120"/>
        <w:ind w:left="0" w:firstLine="0"/>
        <w:contextualSpacing w:val="0"/>
        <w:jc w:val="both"/>
        <w:rPr>
          <w:rFonts w:ascii="Bookman Old Style" w:hAnsi="Bookman Old Style"/>
          <w:sz w:val="20"/>
          <w:szCs w:val="20"/>
        </w:rPr>
      </w:pPr>
      <w:r w:rsidRPr="00BA6F53">
        <w:rPr>
          <w:rFonts w:ascii="Bookman Old Style" w:hAnsi="Bookman Old Style"/>
          <w:b/>
          <w:bCs/>
          <w:sz w:val="20"/>
          <w:szCs w:val="20"/>
        </w:rPr>
        <w:t>Departamento</w:t>
      </w:r>
      <w:r w:rsidRPr="00BA6F53">
        <w:rPr>
          <w:rFonts w:ascii="Bookman Old Style" w:hAnsi="Bookman Old Style"/>
          <w:sz w:val="20"/>
          <w:szCs w:val="20"/>
        </w:rPr>
        <w:t>, al Departamento de Recursos Materiales y Servicios Generales del Tecnológico de Estudios Superiores de San Felipe del Progreso;</w:t>
      </w:r>
    </w:p>
    <w:p w14:paraId="532E8062" w14:textId="77777777" w:rsidR="00BA6F53" w:rsidRPr="00BA6F53" w:rsidRDefault="00BA6F53" w:rsidP="00BA6F53">
      <w:pPr>
        <w:pStyle w:val="Prrafodelista"/>
        <w:widowControl w:val="0"/>
        <w:numPr>
          <w:ilvl w:val="0"/>
          <w:numId w:val="18"/>
        </w:numPr>
        <w:autoSpaceDE w:val="0"/>
        <w:autoSpaceDN w:val="0"/>
        <w:spacing w:after="120"/>
        <w:ind w:left="0" w:firstLine="0"/>
        <w:contextualSpacing w:val="0"/>
        <w:jc w:val="both"/>
        <w:rPr>
          <w:rFonts w:ascii="Bookman Old Style" w:hAnsi="Bookman Old Style"/>
          <w:sz w:val="20"/>
          <w:szCs w:val="20"/>
        </w:rPr>
      </w:pPr>
      <w:r w:rsidRPr="00BA6F53">
        <w:rPr>
          <w:rFonts w:ascii="Bookman Old Style" w:hAnsi="Bookman Old Style"/>
          <w:b/>
          <w:bCs/>
          <w:sz w:val="20"/>
          <w:szCs w:val="20"/>
        </w:rPr>
        <w:t>Director</w:t>
      </w:r>
      <w:r w:rsidRPr="00BA6F53">
        <w:rPr>
          <w:rFonts w:ascii="Bookman Old Style" w:hAnsi="Bookman Old Style"/>
          <w:sz w:val="20"/>
          <w:szCs w:val="20"/>
        </w:rPr>
        <w:t>, a él o la Titular de la Dirección del Tecnológico de Estudios Superiores de San Felipe del Progreso;</w:t>
      </w:r>
    </w:p>
    <w:p w14:paraId="3A0006BE" w14:textId="77777777" w:rsidR="00BA6F53" w:rsidRPr="00BA6F53" w:rsidRDefault="00BA6F53" w:rsidP="00BA6F53">
      <w:pPr>
        <w:pStyle w:val="Prrafodelista"/>
        <w:widowControl w:val="0"/>
        <w:numPr>
          <w:ilvl w:val="0"/>
          <w:numId w:val="18"/>
        </w:numPr>
        <w:autoSpaceDE w:val="0"/>
        <w:autoSpaceDN w:val="0"/>
        <w:spacing w:after="120"/>
        <w:ind w:left="0" w:firstLine="0"/>
        <w:contextualSpacing w:val="0"/>
        <w:jc w:val="both"/>
        <w:rPr>
          <w:rFonts w:ascii="Bookman Old Style" w:hAnsi="Bookman Old Style"/>
          <w:sz w:val="20"/>
          <w:szCs w:val="20"/>
        </w:rPr>
      </w:pPr>
      <w:r w:rsidRPr="00BA6F53">
        <w:rPr>
          <w:rFonts w:ascii="Bookman Old Style" w:hAnsi="Bookman Old Style"/>
          <w:b/>
          <w:bCs/>
          <w:sz w:val="20"/>
          <w:szCs w:val="20"/>
        </w:rPr>
        <w:t>Jefe de División</w:t>
      </w:r>
      <w:r w:rsidRPr="00BA6F53">
        <w:rPr>
          <w:rFonts w:ascii="Bookman Old Style" w:hAnsi="Bookman Old Style"/>
          <w:sz w:val="20"/>
          <w:szCs w:val="20"/>
        </w:rPr>
        <w:t>, a él o la Titular de la Jefatura de División de carrera de cualquiera de las carreras que imparte el Tecnológico;</w:t>
      </w:r>
    </w:p>
    <w:p w14:paraId="2E0F8A61" w14:textId="77777777" w:rsidR="00BA6F53" w:rsidRPr="00BA6F53" w:rsidRDefault="00BA6F53" w:rsidP="00BA6F53">
      <w:pPr>
        <w:pStyle w:val="Prrafodelista"/>
        <w:widowControl w:val="0"/>
        <w:numPr>
          <w:ilvl w:val="0"/>
          <w:numId w:val="18"/>
        </w:numPr>
        <w:autoSpaceDE w:val="0"/>
        <w:autoSpaceDN w:val="0"/>
        <w:spacing w:after="120"/>
        <w:ind w:left="0" w:firstLine="0"/>
        <w:contextualSpacing w:val="0"/>
        <w:jc w:val="both"/>
        <w:rPr>
          <w:rFonts w:ascii="Bookman Old Style" w:hAnsi="Bookman Old Style"/>
          <w:sz w:val="20"/>
          <w:szCs w:val="20"/>
        </w:rPr>
      </w:pPr>
      <w:r w:rsidRPr="00BA6F53">
        <w:rPr>
          <w:rFonts w:ascii="Bookman Old Style" w:hAnsi="Bookman Old Style"/>
          <w:b/>
          <w:bCs/>
          <w:sz w:val="20"/>
          <w:szCs w:val="20"/>
        </w:rPr>
        <w:t xml:space="preserve">Material </w:t>
      </w:r>
      <w:proofErr w:type="spellStart"/>
      <w:r w:rsidRPr="00BA6F53">
        <w:rPr>
          <w:rFonts w:ascii="Bookman Old Style" w:hAnsi="Bookman Old Style"/>
          <w:b/>
          <w:bCs/>
          <w:sz w:val="20"/>
          <w:szCs w:val="20"/>
        </w:rPr>
        <w:t>Bibliohemerográfico</w:t>
      </w:r>
      <w:proofErr w:type="spellEnd"/>
      <w:r w:rsidRPr="00BA6F53">
        <w:rPr>
          <w:rFonts w:ascii="Bookman Old Style" w:hAnsi="Bookman Old Style"/>
          <w:sz w:val="20"/>
          <w:szCs w:val="20"/>
        </w:rPr>
        <w:t>, son todos los libros, revistas, enciclopedias;</w:t>
      </w:r>
    </w:p>
    <w:p w14:paraId="253C7F89" w14:textId="77777777" w:rsidR="00BA6F53" w:rsidRPr="00BA6F53" w:rsidRDefault="00BA6F53" w:rsidP="00BA6F53">
      <w:pPr>
        <w:pStyle w:val="Prrafodelista"/>
        <w:widowControl w:val="0"/>
        <w:numPr>
          <w:ilvl w:val="0"/>
          <w:numId w:val="18"/>
        </w:numPr>
        <w:autoSpaceDE w:val="0"/>
        <w:autoSpaceDN w:val="0"/>
        <w:spacing w:after="120"/>
        <w:ind w:left="0" w:firstLine="0"/>
        <w:contextualSpacing w:val="0"/>
        <w:jc w:val="both"/>
        <w:rPr>
          <w:rFonts w:ascii="Bookman Old Style" w:hAnsi="Bookman Old Style"/>
          <w:sz w:val="20"/>
          <w:szCs w:val="20"/>
        </w:rPr>
      </w:pPr>
      <w:r w:rsidRPr="00BA6F53">
        <w:rPr>
          <w:rFonts w:ascii="Bookman Old Style" w:hAnsi="Bookman Old Style"/>
          <w:b/>
          <w:bCs/>
          <w:sz w:val="20"/>
          <w:szCs w:val="20"/>
        </w:rPr>
        <w:t>Personal de Biblioteca</w:t>
      </w:r>
      <w:r w:rsidRPr="00BA6F53">
        <w:rPr>
          <w:rFonts w:ascii="Bookman Old Style" w:hAnsi="Bookman Old Style"/>
          <w:sz w:val="20"/>
          <w:szCs w:val="20"/>
        </w:rPr>
        <w:t>, persona física que proporciona atención y servicio a usuarios dentro de la Biblioteca del Tecnológico de Estudios Superiores de San Felipe del Progreso;</w:t>
      </w:r>
    </w:p>
    <w:p w14:paraId="1CF56B83" w14:textId="77777777" w:rsidR="00BA6F53" w:rsidRPr="00BA6F53" w:rsidRDefault="00BA6F53" w:rsidP="00BA6F53">
      <w:pPr>
        <w:pStyle w:val="Prrafodelista"/>
        <w:widowControl w:val="0"/>
        <w:numPr>
          <w:ilvl w:val="0"/>
          <w:numId w:val="18"/>
        </w:numPr>
        <w:autoSpaceDE w:val="0"/>
        <w:autoSpaceDN w:val="0"/>
        <w:spacing w:after="120"/>
        <w:ind w:left="0" w:firstLine="0"/>
        <w:contextualSpacing w:val="0"/>
        <w:jc w:val="both"/>
        <w:rPr>
          <w:rFonts w:ascii="Bookman Old Style" w:hAnsi="Bookman Old Style"/>
          <w:sz w:val="20"/>
          <w:szCs w:val="20"/>
        </w:rPr>
      </w:pPr>
      <w:r w:rsidRPr="00BA6F53">
        <w:rPr>
          <w:rFonts w:ascii="Bookman Old Style" w:hAnsi="Bookman Old Style"/>
          <w:b/>
          <w:bCs/>
          <w:sz w:val="20"/>
          <w:szCs w:val="20"/>
        </w:rPr>
        <w:t>Público en General</w:t>
      </w:r>
      <w:r w:rsidRPr="00BA6F53">
        <w:rPr>
          <w:rFonts w:ascii="Bookman Old Style" w:hAnsi="Bookman Old Style"/>
          <w:sz w:val="20"/>
          <w:szCs w:val="20"/>
        </w:rPr>
        <w:t>, persona externa al Tecnológico que desea hacer uso de los servicios que proporciona la biblioteca;</w:t>
      </w:r>
    </w:p>
    <w:p w14:paraId="0E2A31AC" w14:textId="77777777" w:rsidR="00BA6F53" w:rsidRPr="00BA6F53" w:rsidRDefault="00BA6F53" w:rsidP="00BA6F53">
      <w:pPr>
        <w:pStyle w:val="Prrafodelista"/>
        <w:widowControl w:val="0"/>
        <w:numPr>
          <w:ilvl w:val="0"/>
          <w:numId w:val="18"/>
        </w:numPr>
        <w:autoSpaceDE w:val="0"/>
        <w:autoSpaceDN w:val="0"/>
        <w:spacing w:after="120"/>
        <w:ind w:left="0" w:firstLine="0"/>
        <w:contextualSpacing w:val="0"/>
        <w:jc w:val="both"/>
        <w:rPr>
          <w:rFonts w:ascii="Bookman Old Style" w:hAnsi="Bookman Old Style"/>
          <w:sz w:val="20"/>
          <w:szCs w:val="20"/>
        </w:rPr>
      </w:pPr>
      <w:r w:rsidRPr="00BA6F53">
        <w:rPr>
          <w:rFonts w:ascii="Bookman Old Style" w:hAnsi="Bookman Old Style"/>
          <w:b/>
          <w:bCs/>
          <w:sz w:val="20"/>
          <w:szCs w:val="20"/>
        </w:rPr>
        <w:t>Reglamento</w:t>
      </w:r>
      <w:r w:rsidRPr="00BA6F53">
        <w:rPr>
          <w:rFonts w:ascii="Bookman Old Style" w:hAnsi="Bookman Old Style"/>
          <w:sz w:val="20"/>
          <w:szCs w:val="20"/>
        </w:rPr>
        <w:t>, al presente Reglamento de Biblioteca del Tecnológico de Estudios Superiores de San Felipe del Progreso;</w:t>
      </w:r>
    </w:p>
    <w:p w14:paraId="03C045FD" w14:textId="77777777" w:rsidR="00BA6F53" w:rsidRPr="00BA6F53" w:rsidRDefault="00BA6F53" w:rsidP="00BA6F53">
      <w:pPr>
        <w:pStyle w:val="Prrafodelista"/>
        <w:widowControl w:val="0"/>
        <w:numPr>
          <w:ilvl w:val="0"/>
          <w:numId w:val="18"/>
        </w:numPr>
        <w:autoSpaceDE w:val="0"/>
        <w:autoSpaceDN w:val="0"/>
        <w:spacing w:after="120"/>
        <w:ind w:left="0" w:firstLine="0"/>
        <w:contextualSpacing w:val="0"/>
        <w:jc w:val="both"/>
        <w:rPr>
          <w:rFonts w:ascii="Bookman Old Style" w:hAnsi="Bookman Old Style"/>
          <w:sz w:val="20"/>
          <w:szCs w:val="20"/>
        </w:rPr>
      </w:pPr>
      <w:r w:rsidRPr="00BA6F53">
        <w:rPr>
          <w:rFonts w:ascii="Bookman Old Style" w:hAnsi="Bookman Old Style"/>
          <w:b/>
          <w:bCs/>
          <w:sz w:val="20"/>
          <w:szCs w:val="20"/>
        </w:rPr>
        <w:t>Sala</w:t>
      </w:r>
      <w:r w:rsidRPr="00BA6F53">
        <w:rPr>
          <w:rFonts w:ascii="Bookman Old Style" w:hAnsi="Bookman Old Style"/>
          <w:sz w:val="20"/>
          <w:szCs w:val="20"/>
        </w:rPr>
        <w:t>, a la Sala de Lectura que se ubica dentro del área de la Biblioteca del Tecnológico de Estudios Superiores de San Felipe del Progreso;</w:t>
      </w:r>
      <w:r w:rsidRPr="00BA6F53">
        <w:rPr>
          <w:rFonts w:ascii="Bookman Old Style" w:hAnsi="Bookman Old Style"/>
          <w:b/>
          <w:bCs/>
          <w:sz w:val="20"/>
          <w:szCs w:val="20"/>
        </w:rPr>
        <w:t xml:space="preserve"> </w:t>
      </w:r>
    </w:p>
    <w:p w14:paraId="0249BEB9" w14:textId="77777777" w:rsidR="00BA6F53" w:rsidRPr="00BA6F53" w:rsidRDefault="00BA6F53" w:rsidP="00BA6F53">
      <w:pPr>
        <w:pStyle w:val="Prrafodelista"/>
        <w:widowControl w:val="0"/>
        <w:numPr>
          <w:ilvl w:val="0"/>
          <w:numId w:val="18"/>
        </w:numPr>
        <w:autoSpaceDE w:val="0"/>
        <w:autoSpaceDN w:val="0"/>
        <w:spacing w:after="120"/>
        <w:ind w:left="0" w:firstLine="0"/>
        <w:contextualSpacing w:val="0"/>
        <w:jc w:val="both"/>
        <w:rPr>
          <w:rFonts w:ascii="Bookman Old Style" w:hAnsi="Bookman Old Style"/>
          <w:sz w:val="20"/>
          <w:szCs w:val="20"/>
        </w:rPr>
      </w:pPr>
      <w:r w:rsidRPr="00BA6F53">
        <w:rPr>
          <w:rFonts w:ascii="Bookman Old Style" w:hAnsi="Bookman Old Style"/>
          <w:b/>
          <w:bCs/>
          <w:sz w:val="20"/>
          <w:szCs w:val="20"/>
        </w:rPr>
        <w:t>Subdirector Académico</w:t>
      </w:r>
      <w:r w:rsidRPr="00BA6F53">
        <w:rPr>
          <w:rFonts w:ascii="Bookman Old Style" w:hAnsi="Bookman Old Style"/>
          <w:sz w:val="20"/>
          <w:szCs w:val="20"/>
        </w:rPr>
        <w:t>, a él o la Titular de la Subdirección Académica;</w:t>
      </w:r>
    </w:p>
    <w:p w14:paraId="62268171" w14:textId="77777777" w:rsidR="00BA6F53" w:rsidRPr="00BA6F53" w:rsidRDefault="00BA6F53" w:rsidP="00BA6F53">
      <w:pPr>
        <w:pStyle w:val="Prrafodelista"/>
        <w:widowControl w:val="0"/>
        <w:numPr>
          <w:ilvl w:val="0"/>
          <w:numId w:val="18"/>
        </w:numPr>
        <w:autoSpaceDE w:val="0"/>
        <w:autoSpaceDN w:val="0"/>
        <w:spacing w:after="120"/>
        <w:ind w:left="0" w:firstLine="0"/>
        <w:contextualSpacing w:val="0"/>
        <w:jc w:val="both"/>
        <w:rPr>
          <w:rFonts w:ascii="Bookman Old Style" w:hAnsi="Bookman Old Style"/>
          <w:sz w:val="20"/>
          <w:szCs w:val="20"/>
        </w:rPr>
      </w:pPr>
      <w:r w:rsidRPr="00BA6F53">
        <w:rPr>
          <w:rFonts w:ascii="Bookman Old Style" w:hAnsi="Bookman Old Style"/>
          <w:b/>
          <w:bCs/>
          <w:sz w:val="20"/>
          <w:szCs w:val="20"/>
        </w:rPr>
        <w:t>Subdirector</w:t>
      </w:r>
      <w:r w:rsidRPr="00BA6F53">
        <w:rPr>
          <w:rFonts w:ascii="Bookman Old Style" w:hAnsi="Bookman Old Style"/>
          <w:sz w:val="20"/>
          <w:szCs w:val="20"/>
        </w:rPr>
        <w:t>, a él o la Titular de la Subdirección de Vinculación y Extensión del Tecnológico de Estudios Superiores de San Felipe del Progreso;</w:t>
      </w:r>
    </w:p>
    <w:p w14:paraId="7A40BBC5" w14:textId="77777777" w:rsidR="00BA6F53" w:rsidRPr="00BA6F53" w:rsidRDefault="00BA6F53" w:rsidP="00BA6F53">
      <w:pPr>
        <w:pStyle w:val="Prrafodelista"/>
        <w:widowControl w:val="0"/>
        <w:numPr>
          <w:ilvl w:val="0"/>
          <w:numId w:val="18"/>
        </w:numPr>
        <w:autoSpaceDE w:val="0"/>
        <w:autoSpaceDN w:val="0"/>
        <w:spacing w:after="120"/>
        <w:ind w:left="0" w:firstLine="0"/>
        <w:contextualSpacing w:val="0"/>
        <w:jc w:val="both"/>
        <w:rPr>
          <w:rFonts w:ascii="Bookman Old Style" w:hAnsi="Bookman Old Style"/>
          <w:sz w:val="20"/>
          <w:szCs w:val="20"/>
        </w:rPr>
      </w:pPr>
      <w:r w:rsidRPr="00BA6F53">
        <w:rPr>
          <w:rFonts w:ascii="Bookman Old Style" w:hAnsi="Bookman Old Style"/>
          <w:b/>
          <w:bCs/>
          <w:sz w:val="20"/>
          <w:szCs w:val="20"/>
        </w:rPr>
        <w:t>Tecnológico</w:t>
      </w:r>
      <w:r w:rsidRPr="00BA6F53">
        <w:rPr>
          <w:rFonts w:ascii="Bookman Old Style" w:hAnsi="Bookman Old Style"/>
          <w:sz w:val="20"/>
          <w:szCs w:val="20"/>
        </w:rPr>
        <w:t>, al Tecnológico de Estudios Superiores de San Felipe del Progreso;</w:t>
      </w:r>
    </w:p>
    <w:p w14:paraId="20705EBE" w14:textId="77777777" w:rsidR="00BA6F53" w:rsidRPr="00BA6F53" w:rsidRDefault="00BA6F53" w:rsidP="00BA6F53">
      <w:pPr>
        <w:pStyle w:val="Prrafodelista"/>
        <w:widowControl w:val="0"/>
        <w:numPr>
          <w:ilvl w:val="0"/>
          <w:numId w:val="18"/>
        </w:numPr>
        <w:autoSpaceDE w:val="0"/>
        <w:autoSpaceDN w:val="0"/>
        <w:spacing w:after="120"/>
        <w:ind w:left="0" w:firstLine="0"/>
        <w:contextualSpacing w:val="0"/>
        <w:jc w:val="both"/>
        <w:rPr>
          <w:rFonts w:ascii="Bookman Old Style" w:hAnsi="Bookman Old Style"/>
          <w:sz w:val="20"/>
          <w:szCs w:val="20"/>
        </w:rPr>
      </w:pPr>
      <w:r w:rsidRPr="00BA6F53">
        <w:rPr>
          <w:rFonts w:ascii="Bookman Old Style" w:hAnsi="Bookman Old Style"/>
          <w:b/>
          <w:bCs/>
          <w:sz w:val="20"/>
          <w:szCs w:val="20"/>
        </w:rPr>
        <w:t>Usuario Externo</w:t>
      </w:r>
      <w:r w:rsidRPr="00BA6F53">
        <w:rPr>
          <w:rFonts w:ascii="Bookman Old Style" w:hAnsi="Bookman Old Style"/>
          <w:sz w:val="20"/>
          <w:szCs w:val="20"/>
        </w:rPr>
        <w:t xml:space="preserve">, a </w:t>
      </w:r>
      <w:proofErr w:type="gramStart"/>
      <w:r w:rsidRPr="00BA6F53">
        <w:rPr>
          <w:rFonts w:ascii="Bookman Old Style" w:hAnsi="Bookman Old Style"/>
          <w:sz w:val="20"/>
          <w:szCs w:val="20"/>
        </w:rPr>
        <w:t>los alumnos y alumnas</w:t>
      </w:r>
      <w:proofErr w:type="gramEnd"/>
      <w:r w:rsidRPr="00BA6F53">
        <w:rPr>
          <w:rFonts w:ascii="Bookman Old Style" w:hAnsi="Bookman Old Style"/>
          <w:sz w:val="20"/>
          <w:szCs w:val="20"/>
        </w:rPr>
        <w:t xml:space="preserve"> egresados, y</w:t>
      </w:r>
    </w:p>
    <w:p w14:paraId="11EF6157" w14:textId="77777777" w:rsidR="00BA6F53" w:rsidRPr="00BA6F53" w:rsidRDefault="00BA6F53" w:rsidP="00BA6F53">
      <w:pPr>
        <w:pStyle w:val="Prrafodelista"/>
        <w:widowControl w:val="0"/>
        <w:numPr>
          <w:ilvl w:val="0"/>
          <w:numId w:val="18"/>
        </w:numPr>
        <w:autoSpaceDE w:val="0"/>
        <w:autoSpaceDN w:val="0"/>
        <w:ind w:left="0" w:firstLine="0"/>
        <w:contextualSpacing w:val="0"/>
        <w:jc w:val="both"/>
        <w:rPr>
          <w:rFonts w:ascii="Bookman Old Style" w:hAnsi="Bookman Old Style"/>
          <w:sz w:val="20"/>
          <w:szCs w:val="20"/>
        </w:rPr>
      </w:pPr>
      <w:r w:rsidRPr="00BA6F53">
        <w:rPr>
          <w:rFonts w:ascii="Bookman Old Style" w:hAnsi="Bookman Old Style"/>
          <w:b/>
          <w:bCs/>
          <w:sz w:val="20"/>
          <w:szCs w:val="20"/>
        </w:rPr>
        <w:t xml:space="preserve">Usuario, </w:t>
      </w:r>
      <w:r w:rsidRPr="00BA6F53">
        <w:rPr>
          <w:rFonts w:ascii="Bookman Old Style" w:hAnsi="Bookman Old Style"/>
          <w:sz w:val="20"/>
          <w:szCs w:val="20"/>
        </w:rPr>
        <w:t xml:space="preserve">a los estudiantes, personal docente y administrativo, de las carreras que imparte el Tecnológico que hagan uso de los servicios de la Biblioteca. </w:t>
      </w:r>
    </w:p>
    <w:p w14:paraId="2775F091" w14:textId="77777777" w:rsidR="00BA6F53" w:rsidRPr="00BA6F53" w:rsidRDefault="00BA6F53" w:rsidP="00BA6F53">
      <w:pPr>
        <w:pStyle w:val="Prrafodelista"/>
        <w:widowControl w:val="0"/>
        <w:autoSpaceDE w:val="0"/>
        <w:autoSpaceDN w:val="0"/>
        <w:ind w:left="0"/>
        <w:contextualSpacing w:val="0"/>
        <w:jc w:val="both"/>
        <w:rPr>
          <w:rFonts w:ascii="Bookman Old Style" w:hAnsi="Bookman Old Style"/>
          <w:sz w:val="20"/>
          <w:szCs w:val="20"/>
        </w:rPr>
      </w:pPr>
    </w:p>
    <w:p w14:paraId="729AB9B9" w14:textId="77777777" w:rsidR="00BA6F53" w:rsidRPr="00BA6F53" w:rsidRDefault="00BA6F53" w:rsidP="00BA6F53">
      <w:pPr>
        <w:widowControl w:val="0"/>
        <w:autoSpaceDE w:val="0"/>
        <w:autoSpaceDN w:val="0"/>
        <w:spacing w:after="0" w:line="240" w:lineRule="auto"/>
        <w:rPr>
          <w:rStyle w:val="Ttulo2Car"/>
          <w:rFonts w:ascii="Bookman Old Style" w:eastAsia="Calibri" w:hAnsi="Bookman Old Style" w:cs="Arial"/>
          <w:i w:val="0"/>
          <w:iCs w:val="0"/>
          <w:sz w:val="20"/>
          <w:szCs w:val="20"/>
        </w:rPr>
      </w:pPr>
      <w:r w:rsidRPr="00BA6F53">
        <w:rPr>
          <w:rStyle w:val="Ttulo2Car"/>
          <w:rFonts w:ascii="Bookman Old Style" w:eastAsia="Calibri" w:hAnsi="Bookman Old Style" w:cs="Arial"/>
          <w:i w:val="0"/>
          <w:iCs w:val="0"/>
          <w:sz w:val="20"/>
          <w:szCs w:val="20"/>
        </w:rPr>
        <w:t xml:space="preserve">Artículo 3.- El personal de la Biblioteca se </w:t>
      </w:r>
      <w:proofErr w:type="gramStart"/>
      <w:r w:rsidRPr="00BA6F53">
        <w:rPr>
          <w:rStyle w:val="Ttulo2Car"/>
          <w:rFonts w:ascii="Bookman Old Style" w:eastAsia="Calibri" w:hAnsi="Bookman Old Style" w:cs="Arial"/>
          <w:i w:val="0"/>
          <w:iCs w:val="0"/>
          <w:sz w:val="20"/>
          <w:szCs w:val="20"/>
        </w:rPr>
        <w:t>encargara</w:t>
      </w:r>
      <w:proofErr w:type="gramEnd"/>
      <w:r w:rsidRPr="00BA6F53">
        <w:rPr>
          <w:rStyle w:val="Ttulo2Car"/>
          <w:rFonts w:ascii="Bookman Old Style" w:eastAsia="Calibri" w:hAnsi="Bookman Old Style" w:cs="Arial"/>
          <w:i w:val="0"/>
          <w:iCs w:val="0"/>
          <w:sz w:val="20"/>
          <w:szCs w:val="20"/>
        </w:rPr>
        <w:t xml:space="preserve"> de:  </w:t>
      </w:r>
    </w:p>
    <w:p w14:paraId="34D3E040" w14:textId="77777777" w:rsidR="00BA6F53" w:rsidRPr="00BA6F53" w:rsidRDefault="00BA6F53" w:rsidP="00BA6F53">
      <w:pPr>
        <w:widowControl w:val="0"/>
        <w:autoSpaceDE w:val="0"/>
        <w:autoSpaceDN w:val="0"/>
        <w:spacing w:after="0" w:line="240" w:lineRule="auto"/>
        <w:rPr>
          <w:rFonts w:ascii="Bookman Old Style" w:hAnsi="Bookman Old Style" w:cs="Arial"/>
          <w:sz w:val="20"/>
          <w:szCs w:val="20"/>
        </w:rPr>
      </w:pPr>
    </w:p>
    <w:p w14:paraId="3F4EBC69" w14:textId="77777777" w:rsidR="00BA6F53" w:rsidRPr="00BA6F53" w:rsidRDefault="00BA6F53" w:rsidP="00BA6F53">
      <w:pPr>
        <w:pStyle w:val="Prrafodelista"/>
        <w:widowControl w:val="0"/>
        <w:numPr>
          <w:ilvl w:val="0"/>
          <w:numId w:val="31"/>
        </w:numPr>
        <w:autoSpaceDE w:val="0"/>
        <w:autoSpaceDN w:val="0"/>
        <w:spacing w:after="120"/>
        <w:ind w:left="0" w:firstLine="0"/>
        <w:jc w:val="both"/>
        <w:rPr>
          <w:rFonts w:ascii="Bookman Old Style" w:hAnsi="Bookman Old Style"/>
          <w:sz w:val="20"/>
          <w:szCs w:val="20"/>
        </w:rPr>
      </w:pPr>
      <w:r w:rsidRPr="00BA6F53">
        <w:rPr>
          <w:rFonts w:ascii="Bookman Old Style" w:hAnsi="Bookman Old Style"/>
          <w:sz w:val="20"/>
          <w:szCs w:val="20"/>
        </w:rPr>
        <w:t>Proveer los libros que cubran las necesidades de investigación de profesores y egresados.</w:t>
      </w:r>
    </w:p>
    <w:p w14:paraId="4A9ED4B9" w14:textId="77777777" w:rsidR="00BA6F53" w:rsidRPr="00BA6F53" w:rsidRDefault="00BA6F53" w:rsidP="00BA6F53">
      <w:pPr>
        <w:pStyle w:val="Prrafodelista"/>
        <w:widowControl w:val="0"/>
        <w:numPr>
          <w:ilvl w:val="0"/>
          <w:numId w:val="31"/>
        </w:numPr>
        <w:autoSpaceDE w:val="0"/>
        <w:autoSpaceDN w:val="0"/>
        <w:spacing w:after="120"/>
        <w:ind w:left="0" w:firstLine="0"/>
        <w:jc w:val="both"/>
        <w:rPr>
          <w:rFonts w:ascii="Bookman Old Style" w:hAnsi="Bookman Old Style"/>
          <w:sz w:val="20"/>
          <w:szCs w:val="20"/>
        </w:rPr>
      </w:pPr>
      <w:r w:rsidRPr="00BA6F53">
        <w:rPr>
          <w:rFonts w:ascii="Bookman Old Style" w:hAnsi="Bookman Old Style"/>
          <w:sz w:val="20"/>
          <w:szCs w:val="20"/>
        </w:rPr>
        <w:t>Proveer los libros que contribuyen la información cultural del estudiante.</w:t>
      </w:r>
    </w:p>
    <w:p w14:paraId="4A53891C" w14:textId="77777777" w:rsidR="00BA6F53" w:rsidRPr="00BA6F53" w:rsidRDefault="00BA6F53" w:rsidP="00BA6F53">
      <w:pPr>
        <w:pStyle w:val="Prrafodelista"/>
        <w:widowControl w:val="0"/>
        <w:numPr>
          <w:ilvl w:val="0"/>
          <w:numId w:val="31"/>
        </w:numPr>
        <w:autoSpaceDE w:val="0"/>
        <w:autoSpaceDN w:val="0"/>
        <w:spacing w:after="120"/>
        <w:ind w:left="0" w:firstLine="0"/>
        <w:jc w:val="both"/>
        <w:rPr>
          <w:rFonts w:ascii="Bookman Old Style" w:hAnsi="Bookman Old Style"/>
          <w:sz w:val="20"/>
          <w:szCs w:val="20"/>
        </w:rPr>
      </w:pPr>
      <w:r w:rsidRPr="00BA6F53">
        <w:rPr>
          <w:rFonts w:ascii="Bookman Old Style" w:hAnsi="Bookman Old Style"/>
          <w:sz w:val="20"/>
          <w:szCs w:val="20"/>
        </w:rPr>
        <w:t>Proporcionar servicios bibliotecarios y garantizar que los mismos se brinden a los usuarios de manera eficiente, oportuna, uniforme y suficiente.</w:t>
      </w:r>
    </w:p>
    <w:p w14:paraId="01BFD117" w14:textId="77777777" w:rsidR="00BA6F53" w:rsidRPr="00BA6F53" w:rsidRDefault="00BA6F53" w:rsidP="00BA6F53">
      <w:pPr>
        <w:pStyle w:val="Prrafodelista"/>
        <w:widowControl w:val="0"/>
        <w:numPr>
          <w:ilvl w:val="0"/>
          <w:numId w:val="31"/>
        </w:numPr>
        <w:autoSpaceDE w:val="0"/>
        <w:autoSpaceDN w:val="0"/>
        <w:spacing w:after="120"/>
        <w:ind w:left="0" w:firstLine="0"/>
        <w:jc w:val="both"/>
        <w:rPr>
          <w:rFonts w:ascii="Bookman Old Style" w:hAnsi="Bookman Old Style"/>
          <w:sz w:val="20"/>
          <w:szCs w:val="20"/>
        </w:rPr>
      </w:pPr>
      <w:r w:rsidRPr="00BA6F53">
        <w:rPr>
          <w:rFonts w:ascii="Bookman Old Style" w:hAnsi="Bookman Old Style"/>
          <w:sz w:val="20"/>
          <w:szCs w:val="20"/>
        </w:rPr>
        <w:t>Adquirir, obtener, resguardar, organizar y dar a conocer la bibliografía y hemerografía existente y disponible.</w:t>
      </w:r>
    </w:p>
    <w:p w14:paraId="36C511A2" w14:textId="77777777" w:rsidR="00BA6F53" w:rsidRPr="00BA6F53" w:rsidRDefault="00BA6F53" w:rsidP="00BA6F53">
      <w:pPr>
        <w:pStyle w:val="Prrafodelista"/>
        <w:widowControl w:val="0"/>
        <w:numPr>
          <w:ilvl w:val="0"/>
          <w:numId w:val="31"/>
        </w:numPr>
        <w:autoSpaceDE w:val="0"/>
        <w:autoSpaceDN w:val="0"/>
        <w:spacing w:after="120"/>
        <w:ind w:left="0" w:firstLine="0"/>
        <w:jc w:val="both"/>
        <w:rPr>
          <w:rFonts w:ascii="Bookman Old Style" w:hAnsi="Bookman Old Style"/>
          <w:sz w:val="20"/>
          <w:szCs w:val="20"/>
        </w:rPr>
      </w:pPr>
      <w:r w:rsidRPr="00BA6F53">
        <w:rPr>
          <w:rFonts w:ascii="Bookman Old Style" w:hAnsi="Bookman Old Style"/>
          <w:sz w:val="20"/>
          <w:szCs w:val="20"/>
        </w:rPr>
        <w:t>Organizar y prestar los servicios de atención a los usuarios.</w:t>
      </w:r>
    </w:p>
    <w:p w14:paraId="4142491F" w14:textId="77777777" w:rsidR="00BA6F53" w:rsidRPr="00BA6F53" w:rsidRDefault="00BA6F53" w:rsidP="00BA6F53">
      <w:pPr>
        <w:pStyle w:val="Prrafodelista"/>
        <w:widowControl w:val="0"/>
        <w:numPr>
          <w:ilvl w:val="0"/>
          <w:numId w:val="31"/>
        </w:numPr>
        <w:autoSpaceDE w:val="0"/>
        <w:autoSpaceDN w:val="0"/>
        <w:spacing w:after="120"/>
        <w:ind w:left="0" w:firstLine="0"/>
        <w:jc w:val="both"/>
        <w:rPr>
          <w:rFonts w:ascii="Bookman Old Style" w:hAnsi="Bookman Old Style"/>
          <w:noProof/>
          <w:sz w:val="20"/>
          <w:szCs w:val="20"/>
        </w:rPr>
      </w:pPr>
      <w:r w:rsidRPr="00BA6F53">
        <w:rPr>
          <w:rFonts w:ascii="Bookman Old Style" w:hAnsi="Bookman Old Style"/>
          <w:sz w:val="20"/>
          <w:szCs w:val="20"/>
        </w:rPr>
        <w:t xml:space="preserve">Ordenar sistemáticamente el acervo bibliográfico, acorde con los lineamientos del sistema bibliotecario del Tecnológico de Estudios Superiores de San Felipe del Progreso. </w:t>
      </w:r>
    </w:p>
    <w:p w14:paraId="26FC0FDE" w14:textId="77777777" w:rsidR="00BA6F53" w:rsidRPr="00BA6F53" w:rsidRDefault="00BA6F53" w:rsidP="00BA6F53">
      <w:pPr>
        <w:pStyle w:val="Prrafodelista"/>
        <w:widowControl w:val="0"/>
        <w:numPr>
          <w:ilvl w:val="0"/>
          <w:numId w:val="31"/>
        </w:numPr>
        <w:autoSpaceDE w:val="0"/>
        <w:autoSpaceDN w:val="0"/>
        <w:spacing w:after="120"/>
        <w:ind w:left="0" w:firstLine="0"/>
        <w:jc w:val="both"/>
        <w:rPr>
          <w:rFonts w:ascii="Bookman Old Style" w:hAnsi="Bookman Old Style"/>
          <w:noProof/>
          <w:sz w:val="20"/>
          <w:szCs w:val="20"/>
        </w:rPr>
      </w:pPr>
      <w:r w:rsidRPr="00BA6F53">
        <w:rPr>
          <w:rFonts w:ascii="Bookman Old Style" w:hAnsi="Bookman Old Style"/>
          <w:sz w:val="20"/>
          <w:szCs w:val="20"/>
        </w:rPr>
        <w:t>Evitar la pérdida, robo, mutilación y maltrato del patrimonio bibliográfico de la biblioteca.</w:t>
      </w:r>
    </w:p>
    <w:p w14:paraId="2EF976D0" w14:textId="77777777" w:rsidR="00BA6F53" w:rsidRPr="00BA6F53" w:rsidRDefault="00BA6F53" w:rsidP="00BA6F53">
      <w:pPr>
        <w:pStyle w:val="Prrafodelista"/>
        <w:widowControl w:val="0"/>
        <w:numPr>
          <w:ilvl w:val="0"/>
          <w:numId w:val="31"/>
        </w:numPr>
        <w:autoSpaceDE w:val="0"/>
        <w:autoSpaceDN w:val="0"/>
        <w:spacing w:after="120"/>
        <w:ind w:left="0" w:firstLine="0"/>
        <w:jc w:val="both"/>
        <w:rPr>
          <w:rFonts w:ascii="Bookman Old Style" w:hAnsi="Bookman Old Style"/>
          <w:sz w:val="20"/>
          <w:szCs w:val="20"/>
        </w:rPr>
      </w:pPr>
      <w:r w:rsidRPr="00BA6F53">
        <w:rPr>
          <w:rFonts w:ascii="Bookman Old Style" w:hAnsi="Bookman Old Style"/>
          <w:sz w:val="20"/>
          <w:szCs w:val="20"/>
        </w:rPr>
        <w:t xml:space="preserve">Introducir servicios de una biblioteca virtual, así como la tecnología apropiada para el mejor manejo y conservación del Material </w:t>
      </w:r>
      <w:proofErr w:type="spellStart"/>
      <w:r w:rsidRPr="00BA6F53">
        <w:rPr>
          <w:rFonts w:ascii="Bookman Old Style" w:hAnsi="Bookman Old Style"/>
          <w:sz w:val="20"/>
          <w:szCs w:val="20"/>
        </w:rPr>
        <w:t>Bibliohemerográfico</w:t>
      </w:r>
      <w:proofErr w:type="spellEnd"/>
      <w:r w:rsidRPr="00BA6F53">
        <w:rPr>
          <w:rFonts w:ascii="Bookman Old Style" w:hAnsi="Bookman Old Style"/>
          <w:sz w:val="20"/>
          <w:szCs w:val="20"/>
        </w:rPr>
        <w:t>;</w:t>
      </w:r>
    </w:p>
    <w:p w14:paraId="334FE820" w14:textId="77777777" w:rsidR="00BA6F53" w:rsidRPr="00BA6F53" w:rsidRDefault="00BA6F53" w:rsidP="00BA6F53">
      <w:pPr>
        <w:pStyle w:val="Prrafodelista"/>
        <w:widowControl w:val="0"/>
        <w:numPr>
          <w:ilvl w:val="0"/>
          <w:numId w:val="31"/>
        </w:numPr>
        <w:autoSpaceDE w:val="0"/>
        <w:autoSpaceDN w:val="0"/>
        <w:spacing w:after="120"/>
        <w:ind w:left="0" w:firstLine="0"/>
        <w:jc w:val="both"/>
        <w:rPr>
          <w:rFonts w:ascii="Bookman Old Style" w:hAnsi="Bookman Old Style"/>
          <w:sz w:val="20"/>
          <w:szCs w:val="20"/>
        </w:rPr>
      </w:pPr>
      <w:r w:rsidRPr="00BA6F53">
        <w:rPr>
          <w:rFonts w:ascii="Bookman Old Style" w:hAnsi="Bookman Old Style"/>
          <w:sz w:val="20"/>
          <w:szCs w:val="20"/>
        </w:rPr>
        <w:t xml:space="preserve">Constituir, procurando su incremento, acervos equilibrados representativos de los diversos </w:t>
      </w:r>
      <w:r w:rsidRPr="00BA6F53">
        <w:rPr>
          <w:rFonts w:ascii="Bookman Old Style" w:hAnsi="Bookman Old Style"/>
          <w:sz w:val="20"/>
          <w:szCs w:val="20"/>
        </w:rPr>
        <w:lastRenderedPageBreak/>
        <w:t>contenidos del saber humano y acordes con los Planes y Programas de Estudio de las carreras que oferta el Tecnológico, de investigación, difusión de la cultura y de extensión académica.</w:t>
      </w:r>
    </w:p>
    <w:p w14:paraId="1B88CFF2" w14:textId="77777777" w:rsidR="00BA6F53" w:rsidRPr="00BA6F53" w:rsidRDefault="00BA6F53" w:rsidP="00BA6F53">
      <w:pPr>
        <w:pStyle w:val="Prrafodelista"/>
        <w:widowControl w:val="0"/>
        <w:numPr>
          <w:ilvl w:val="0"/>
          <w:numId w:val="31"/>
        </w:numPr>
        <w:autoSpaceDE w:val="0"/>
        <w:autoSpaceDN w:val="0"/>
        <w:spacing w:after="120"/>
        <w:ind w:left="0" w:firstLine="0"/>
        <w:jc w:val="both"/>
        <w:rPr>
          <w:rFonts w:ascii="Bookman Old Style" w:hAnsi="Bookman Old Style"/>
          <w:sz w:val="20"/>
          <w:szCs w:val="20"/>
        </w:rPr>
      </w:pPr>
      <w:r w:rsidRPr="00BA6F53">
        <w:rPr>
          <w:rFonts w:ascii="Bookman Old Style" w:hAnsi="Bookman Old Style"/>
          <w:sz w:val="20"/>
          <w:szCs w:val="20"/>
        </w:rPr>
        <w:t xml:space="preserve">Orientar e informar a los Usuarios sobre el uso adecuado de los servicios bibliotecarios, así como difundir el Material </w:t>
      </w:r>
      <w:proofErr w:type="spellStart"/>
      <w:r w:rsidRPr="00BA6F53">
        <w:rPr>
          <w:rFonts w:ascii="Bookman Old Style" w:hAnsi="Bookman Old Style"/>
          <w:sz w:val="20"/>
          <w:szCs w:val="20"/>
        </w:rPr>
        <w:t>Bibliohemerográfico</w:t>
      </w:r>
      <w:proofErr w:type="spellEnd"/>
      <w:r w:rsidRPr="00BA6F53">
        <w:rPr>
          <w:rFonts w:ascii="Bookman Old Style" w:hAnsi="Bookman Old Style"/>
          <w:sz w:val="20"/>
          <w:szCs w:val="20"/>
        </w:rPr>
        <w:t xml:space="preserve"> que constituye la Biblioteca.</w:t>
      </w:r>
    </w:p>
    <w:p w14:paraId="6A9E32DB" w14:textId="77777777" w:rsidR="00BA6F53" w:rsidRPr="00BA6F53" w:rsidRDefault="00BA6F53" w:rsidP="00BA6F53">
      <w:pPr>
        <w:pStyle w:val="Prrafodelista"/>
        <w:widowControl w:val="0"/>
        <w:numPr>
          <w:ilvl w:val="0"/>
          <w:numId w:val="31"/>
        </w:numPr>
        <w:autoSpaceDE w:val="0"/>
        <w:autoSpaceDN w:val="0"/>
        <w:spacing w:after="120"/>
        <w:ind w:left="0" w:firstLine="0"/>
        <w:jc w:val="both"/>
        <w:rPr>
          <w:rFonts w:ascii="Bookman Old Style" w:hAnsi="Bookman Old Style"/>
          <w:sz w:val="20"/>
          <w:szCs w:val="20"/>
        </w:rPr>
      </w:pPr>
      <w:r w:rsidRPr="00BA6F53">
        <w:rPr>
          <w:rFonts w:ascii="Bookman Old Style" w:hAnsi="Bookman Old Style"/>
          <w:sz w:val="20"/>
          <w:szCs w:val="20"/>
        </w:rPr>
        <w:t>Fomentar la cooperación bibliotecaria entre las Redes de Bibliotecarios.</w:t>
      </w:r>
    </w:p>
    <w:p w14:paraId="5211E163" w14:textId="77777777" w:rsidR="00BA6F53" w:rsidRPr="00BA6F53" w:rsidRDefault="00BA6F53" w:rsidP="00BA6F53">
      <w:pPr>
        <w:pStyle w:val="Prrafodelista"/>
        <w:widowControl w:val="0"/>
        <w:numPr>
          <w:ilvl w:val="0"/>
          <w:numId w:val="31"/>
        </w:numPr>
        <w:autoSpaceDE w:val="0"/>
        <w:autoSpaceDN w:val="0"/>
        <w:spacing w:after="120"/>
        <w:ind w:left="0" w:firstLine="0"/>
        <w:jc w:val="both"/>
        <w:rPr>
          <w:rFonts w:ascii="Bookman Old Style" w:hAnsi="Bookman Old Style"/>
          <w:sz w:val="20"/>
          <w:szCs w:val="20"/>
        </w:rPr>
      </w:pPr>
      <w:r w:rsidRPr="00BA6F53">
        <w:rPr>
          <w:rFonts w:ascii="Bookman Old Style" w:hAnsi="Bookman Old Style"/>
          <w:sz w:val="20"/>
          <w:szCs w:val="20"/>
        </w:rPr>
        <w:t xml:space="preserve">Conservar en óptimas condiciones el Material </w:t>
      </w:r>
      <w:proofErr w:type="spellStart"/>
      <w:r w:rsidRPr="00BA6F53">
        <w:rPr>
          <w:rFonts w:ascii="Bookman Old Style" w:hAnsi="Bookman Old Style"/>
          <w:sz w:val="20"/>
          <w:szCs w:val="20"/>
        </w:rPr>
        <w:t>Bibliohemerográfico</w:t>
      </w:r>
      <w:proofErr w:type="spellEnd"/>
      <w:r w:rsidRPr="00BA6F53">
        <w:rPr>
          <w:rFonts w:ascii="Bookman Old Style" w:hAnsi="Bookman Old Style"/>
          <w:sz w:val="20"/>
          <w:szCs w:val="20"/>
        </w:rPr>
        <w:t>, proponiendo los lineamientos que para ello se estime convenientes.</w:t>
      </w:r>
    </w:p>
    <w:p w14:paraId="1300670A" w14:textId="77777777" w:rsidR="00BA6F53" w:rsidRPr="00BA6F53" w:rsidRDefault="00BA6F53" w:rsidP="00BA6F53">
      <w:pPr>
        <w:pStyle w:val="Prrafodelista"/>
        <w:widowControl w:val="0"/>
        <w:numPr>
          <w:ilvl w:val="0"/>
          <w:numId w:val="31"/>
        </w:numPr>
        <w:autoSpaceDE w:val="0"/>
        <w:autoSpaceDN w:val="0"/>
        <w:spacing w:after="120"/>
        <w:ind w:left="0" w:firstLine="0"/>
        <w:jc w:val="both"/>
        <w:rPr>
          <w:rFonts w:ascii="Bookman Old Style" w:hAnsi="Bookman Old Style"/>
          <w:sz w:val="20"/>
          <w:szCs w:val="20"/>
        </w:rPr>
      </w:pPr>
      <w:r w:rsidRPr="00BA6F53">
        <w:rPr>
          <w:rFonts w:ascii="Bookman Old Style" w:hAnsi="Bookman Old Style"/>
          <w:sz w:val="20"/>
          <w:szCs w:val="20"/>
        </w:rPr>
        <w:t>Contar con microfilmaciones, grabaciones y demás medios analógicos, así como con publicaciones periódicas.</w:t>
      </w:r>
    </w:p>
    <w:p w14:paraId="117D9678" w14:textId="77777777" w:rsidR="00BA6F53" w:rsidRPr="00BA6F53" w:rsidRDefault="00BA6F53" w:rsidP="00BA6F53">
      <w:pPr>
        <w:pStyle w:val="Prrafodelista"/>
        <w:widowControl w:val="0"/>
        <w:numPr>
          <w:ilvl w:val="0"/>
          <w:numId w:val="31"/>
        </w:numPr>
        <w:autoSpaceDE w:val="0"/>
        <w:autoSpaceDN w:val="0"/>
        <w:spacing w:after="120"/>
        <w:ind w:left="0" w:firstLine="0"/>
        <w:jc w:val="both"/>
        <w:rPr>
          <w:rFonts w:ascii="Bookman Old Style" w:hAnsi="Bookman Old Style"/>
          <w:sz w:val="20"/>
          <w:szCs w:val="20"/>
        </w:rPr>
      </w:pPr>
      <w:r w:rsidRPr="00BA6F53">
        <w:rPr>
          <w:rFonts w:ascii="Bookman Old Style" w:hAnsi="Bookman Old Style"/>
          <w:sz w:val="20"/>
          <w:szCs w:val="20"/>
        </w:rPr>
        <w:t>Administrar la biblioteca digital, cuyos contenidos sean acordes a los planes y programas de estudio, trabajos resultados del proceso de titulación de alumnos, además de los artículos de investigaciones publicadas por el área académica.</w:t>
      </w:r>
    </w:p>
    <w:p w14:paraId="1A02370A" w14:textId="77777777" w:rsidR="00BA6F53" w:rsidRPr="00BA6F53" w:rsidRDefault="00BA6F53" w:rsidP="00BA6F53">
      <w:pPr>
        <w:pStyle w:val="Prrafodelista"/>
        <w:widowControl w:val="0"/>
        <w:numPr>
          <w:ilvl w:val="0"/>
          <w:numId w:val="31"/>
        </w:numPr>
        <w:autoSpaceDE w:val="0"/>
        <w:autoSpaceDN w:val="0"/>
        <w:ind w:left="0" w:firstLine="0"/>
        <w:jc w:val="both"/>
        <w:rPr>
          <w:rFonts w:ascii="Bookman Old Style" w:hAnsi="Bookman Old Style"/>
          <w:sz w:val="20"/>
          <w:szCs w:val="20"/>
        </w:rPr>
      </w:pPr>
      <w:r w:rsidRPr="00BA6F53">
        <w:rPr>
          <w:rFonts w:ascii="Bookman Old Style" w:hAnsi="Bookman Old Style"/>
          <w:sz w:val="20"/>
          <w:szCs w:val="20"/>
        </w:rPr>
        <w:t xml:space="preserve">Solicitar una capacitación permanente en donde destaque el uso de los servicios bibliotecarios. </w:t>
      </w:r>
    </w:p>
    <w:p w14:paraId="62062C02" w14:textId="77777777" w:rsidR="00BA6F53" w:rsidRPr="00BA6F53" w:rsidRDefault="00BA6F53" w:rsidP="00BA6F53">
      <w:pPr>
        <w:spacing w:after="0" w:line="240" w:lineRule="auto"/>
        <w:jc w:val="center"/>
        <w:rPr>
          <w:rFonts w:ascii="Bookman Old Style" w:hAnsi="Bookman Old Style" w:cs="Arial"/>
          <w:sz w:val="20"/>
          <w:szCs w:val="20"/>
        </w:rPr>
      </w:pPr>
    </w:p>
    <w:p w14:paraId="21D33D78" w14:textId="77777777" w:rsidR="00BA6F53" w:rsidRPr="00BA6F53" w:rsidRDefault="00BA6F53" w:rsidP="00BA6F53">
      <w:pPr>
        <w:pStyle w:val="Ttulo1"/>
        <w:numPr>
          <w:ilvl w:val="0"/>
          <w:numId w:val="0"/>
        </w:numPr>
        <w:spacing w:after="0"/>
        <w:jc w:val="center"/>
        <w:rPr>
          <w:rFonts w:ascii="Bookman Old Style" w:hAnsi="Bookman Old Style" w:cs="Arial"/>
          <w:b/>
          <w:bCs/>
          <w:sz w:val="20"/>
        </w:rPr>
      </w:pPr>
      <w:r w:rsidRPr="00BA6F53">
        <w:rPr>
          <w:rFonts w:ascii="Bookman Old Style" w:hAnsi="Bookman Old Style" w:cs="Arial"/>
          <w:b/>
          <w:bCs/>
          <w:sz w:val="20"/>
        </w:rPr>
        <w:t>CAPÍTULO II</w:t>
      </w:r>
    </w:p>
    <w:p w14:paraId="3FE9D7EC" w14:textId="77777777" w:rsidR="00BA6F53" w:rsidRPr="00BA6F53" w:rsidRDefault="00BA6F53" w:rsidP="00BA6F53">
      <w:pPr>
        <w:pStyle w:val="Ttulo1"/>
        <w:numPr>
          <w:ilvl w:val="0"/>
          <w:numId w:val="0"/>
        </w:numPr>
        <w:spacing w:after="0"/>
        <w:jc w:val="center"/>
        <w:rPr>
          <w:rFonts w:ascii="Bookman Old Style" w:hAnsi="Bookman Old Style" w:cs="Arial"/>
          <w:b/>
          <w:bCs/>
          <w:sz w:val="20"/>
        </w:rPr>
      </w:pPr>
      <w:r w:rsidRPr="00BA6F53">
        <w:rPr>
          <w:rFonts w:ascii="Bookman Old Style" w:hAnsi="Bookman Old Style" w:cs="Arial"/>
          <w:b/>
          <w:bCs/>
          <w:sz w:val="20"/>
        </w:rPr>
        <w:t>DE LA CONSTITUCIÓN DEL ACERVO BIBLIOGRÁFICO</w:t>
      </w:r>
    </w:p>
    <w:p w14:paraId="090D3C79" w14:textId="77777777" w:rsidR="00BA6F53" w:rsidRPr="00BA6F53" w:rsidRDefault="00BA6F53" w:rsidP="00BA6F53">
      <w:pPr>
        <w:spacing w:after="0" w:line="240" w:lineRule="auto"/>
        <w:jc w:val="both"/>
        <w:rPr>
          <w:rFonts w:ascii="Bookman Old Style" w:hAnsi="Bookman Old Style" w:cs="Arial"/>
          <w:sz w:val="20"/>
          <w:szCs w:val="20"/>
        </w:rPr>
      </w:pPr>
    </w:p>
    <w:p w14:paraId="5BD5A939" w14:textId="77777777" w:rsidR="00BA6F53" w:rsidRPr="00BA6F53" w:rsidRDefault="00BA6F53" w:rsidP="00BA6F53">
      <w:pPr>
        <w:pStyle w:val="Ttulo2"/>
        <w:spacing w:before="0" w:after="0" w:line="240" w:lineRule="auto"/>
        <w:jc w:val="both"/>
        <w:rPr>
          <w:rFonts w:ascii="Bookman Old Style" w:hAnsi="Bookman Old Style" w:cs="Arial"/>
          <w:b w:val="0"/>
          <w:i w:val="0"/>
          <w:iCs w:val="0"/>
          <w:sz w:val="20"/>
          <w:szCs w:val="20"/>
        </w:rPr>
      </w:pPr>
      <w:r w:rsidRPr="00BA6F53">
        <w:rPr>
          <w:rFonts w:ascii="Bookman Old Style" w:hAnsi="Bookman Old Style" w:cs="Arial"/>
          <w:i w:val="0"/>
          <w:iCs w:val="0"/>
          <w:sz w:val="20"/>
          <w:szCs w:val="20"/>
        </w:rPr>
        <w:t xml:space="preserve">Artículo 4.- </w:t>
      </w:r>
      <w:r w:rsidRPr="00BA6F53">
        <w:rPr>
          <w:rFonts w:ascii="Bookman Old Style" w:hAnsi="Bookman Old Style" w:cs="Arial"/>
          <w:b w:val="0"/>
          <w:i w:val="0"/>
          <w:iCs w:val="0"/>
          <w:sz w:val="20"/>
          <w:szCs w:val="20"/>
        </w:rPr>
        <w:t xml:space="preserve">El acervo bibliográfico se </w:t>
      </w:r>
      <w:proofErr w:type="gramStart"/>
      <w:r w:rsidRPr="00BA6F53">
        <w:rPr>
          <w:rFonts w:ascii="Bookman Old Style" w:hAnsi="Bookman Old Style" w:cs="Arial"/>
          <w:b w:val="0"/>
          <w:i w:val="0"/>
          <w:iCs w:val="0"/>
          <w:sz w:val="20"/>
          <w:szCs w:val="20"/>
        </w:rPr>
        <w:t>clasificara</w:t>
      </w:r>
      <w:proofErr w:type="gramEnd"/>
      <w:r w:rsidRPr="00BA6F53">
        <w:rPr>
          <w:rFonts w:ascii="Bookman Old Style" w:hAnsi="Bookman Old Style" w:cs="Arial"/>
          <w:b w:val="0"/>
          <w:i w:val="0"/>
          <w:iCs w:val="0"/>
          <w:sz w:val="20"/>
          <w:szCs w:val="20"/>
        </w:rPr>
        <w:t xml:space="preserve"> de acuerdo al Sistema de Clasificación Decimal Dewey del cual se distribuyen diez clases siendo las siguientes:</w:t>
      </w:r>
    </w:p>
    <w:p w14:paraId="2EC9E38C" w14:textId="77777777" w:rsidR="00BA6F53" w:rsidRPr="00BA6F53" w:rsidRDefault="00BA6F53" w:rsidP="00BA6F53">
      <w:pPr>
        <w:spacing w:after="0" w:line="240" w:lineRule="auto"/>
        <w:rPr>
          <w:rFonts w:ascii="Bookman Old Style" w:hAnsi="Bookman Old Style" w:cs="Arial"/>
          <w:sz w:val="20"/>
          <w:szCs w:val="20"/>
        </w:rPr>
      </w:pPr>
    </w:p>
    <w:p w14:paraId="122B44A9" w14:textId="77777777" w:rsidR="00BA6F53" w:rsidRPr="00BA6F53" w:rsidRDefault="00BA6F53" w:rsidP="00BA6F53">
      <w:pPr>
        <w:spacing w:after="0" w:line="240" w:lineRule="auto"/>
        <w:rPr>
          <w:rFonts w:ascii="Bookman Old Style" w:hAnsi="Bookman Old Style" w:cs="Arial"/>
          <w:sz w:val="20"/>
          <w:szCs w:val="20"/>
        </w:rPr>
      </w:pPr>
      <w:r w:rsidRPr="00BA6F53">
        <w:rPr>
          <w:rFonts w:ascii="Bookman Old Style" w:hAnsi="Bookman Old Style" w:cs="Arial"/>
          <w:sz w:val="20"/>
          <w:szCs w:val="20"/>
        </w:rPr>
        <w:t>000</w:t>
      </w:r>
      <w:r w:rsidRPr="00BA6F53">
        <w:rPr>
          <w:rFonts w:ascii="Bookman Old Style" w:hAnsi="Bookman Old Style" w:cs="Arial"/>
          <w:sz w:val="20"/>
          <w:szCs w:val="20"/>
        </w:rPr>
        <w:tab/>
      </w:r>
      <w:proofErr w:type="gramStart"/>
      <w:r w:rsidRPr="00BA6F53">
        <w:rPr>
          <w:rFonts w:ascii="Bookman Old Style" w:hAnsi="Bookman Old Style" w:cs="Arial"/>
          <w:sz w:val="20"/>
          <w:szCs w:val="20"/>
        </w:rPr>
        <w:t>Generalidades</w:t>
      </w:r>
      <w:proofErr w:type="gramEnd"/>
    </w:p>
    <w:p w14:paraId="20F5AFDC" w14:textId="77777777" w:rsidR="00BA6F53" w:rsidRPr="00BA6F53" w:rsidRDefault="00BA6F53" w:rsidP="00BA6F53">
      <w:pPr>
        <w:spacing w:after="0" w:line="240" w:lineRule="auto"/>
        <w:rPr>
          <w:rFonts w:ascii="Bookman Old Style" w:hAnsi="Bookman Old Style" w:cs="Arial"/>
          <w:sz w:val="20"/>
          <w:szCs w:val="20"/>
        </w:rPr>
      </w:pPr>
      <w:r w:rsidRPr="00BA6F53">
        <w:rPr>
          <w:rFonts w:ascii="Bookman Old Style" w:hAnsi="Bookman Old Style" w:cs="Arial"/>
          <w:sz w:val="20"/>
          <w:szCs w:val="20"/>
        </w:rPr>
        <w:t>100</w:t>
      </w:r>
      <w:r w:rsidRPr="00BA6F53">
        <w:rPr>
          <w:rFonts w:ascii="Bookman Old Style" w:hAnsi="Bookman Old Style" w:cs="Arial"/>
          <w:sz w:val="20"/>
          <w:szCs w:val="20"/>
        </w:rPr>
        <w:tab/>
      </w:r>
      <w:proofErr w:type="gramStart"/>
      <w:r w:rsidRPr="00BA6F53">
        <w:rPr>
          <w:rFonts w:ascii="Bookman Old Style" w:hAnsi="Bookman Old Style" w:cs="Arial"/>
          <w:sz w:val="20"/>
          <w:szCs w:val="20"/>
        </w:rPr>
        <w:t>Filosofía</w:t>
      </w:r>
      <w:proofErr w:type="gramEnd"/>
      <w:r w:rsidRPr="00BA6F53">
        <w:rPr>
          <w:rFonts w:ascii="Bookman Old Style" w:hAnsi="Bookman Old Style" w:cs="Arial"/>
          <w:sz w:val="20"/>
          <w:szCs w:val="20"/>
        </w:rPr>
        <w:t xml:space="preserve"> y Psicología</w:t>
      </w:r>
    </w:p>
    <w:p w14:paraId="0C6841B3" w14:textId="77777777" w:rsidR="00BA6F53" w:rsidRPr="00BA6F53" w:rsidRDefault="00BA6F53" w:rsidP="00BA6F53">
      <w:pPr>
        <w:spacing w:after="0" w:line="240" w:lineRule="auto"/>
        <w:rPr>
          <w:rFonts w:ascii="Bookman Old Style" w:hAnsi="Bookman Old Style" w:cs="Arial"/>
          <w:sz w:val="20"/>
          <w:szCs w:val="20"/>
        </w:rPr>
      </w:pPr>
      <w:r w:rsidRPr="00BA6F53">
        <w:rPr>
          <w:rFonts w:ascii="Bookman Old Style" w:hAnsi="Bookman Old Style" w:cs="Arial"/>
          <w:sz w:val="20"/>
          <w:szCs w:val="20"/>
        </w:rPr>
        <w:t>200</w:t>
      </w:r>
      <w:r w:rsidRPr="00BA6F53">
        <w:rPr>
          <w:rFonts w:ascii="Bookman Old Style" w:hAnsi="Bookman Old Style" w:cs="Arial"/>
          <w:sz w:val="20"/>
          <w:szCs w:val="20"/>
        </w:rPr>
        <w:tab/>
      </w:r>
      <w:proofErr w:type="gramStart"/>
      <w:r w:rsidRPr="00BA6F53">
        <w:rPr>
          <w:rFonts w:ascii="Bookman Old Style" w:hAnsi="Bookman Old Style" w:cs="Arial"/>
          <w:sz w:val="20"/>
          <w:szCs w:val="20"/>
        </w:rPr>
        <w:t>Religión</w:t>
      </w:r>
      <w:proofErr w:type="gramEnd"/>
    </w:p>
    <w:p w14:paraId="16AD1B0A" w14:textId="77777777" w:rsidR="00BA6F53" w:rsidRPr="00BA6F53" w:rsidRDefault="00BA6F53" w:rsidP="00BA6F53">
      <w:pPr>
        <w:spacing w:after="0" w:line="240" w:lineRule="auto"/>
        <w:rPr>
          <w:rFonts w:ascii="Bookman Old Style" w:hAnsi="Bookman Old Style" w:cs="Arial"/>
          <w:sz w:val="20"/>
          <w:szCs w:val="20"/>
        </w:rPr>
      </w:pPr>
      <w:r w:rsidRPr="00BA6F53">
        <w:rPr>
          <w:rFonts w:ascii="Bookman Old Style" w:hAnsi="Bookman Old Style" w:cs="Arial"/>
          <w:sz w:val="20"/>
          <w:szCs w:val="20"/>
        </w:rPr>
        <w:t>300</w:t>
      </w:r>
      <w:r w:rsidRPr="00BA6F53">
        <w:rPr>
          <w:rFonts w:ascii="Bookman Old Style" w:hAnsi="Bookman Old Style" w:cs="Arial"/>
          <w:sz w:val="20"/>
          <w:szCs w:val="20"/>
        </w:rPr>
        <w:tab/>
      </w:r>
      <w:proofErr w:type="gramStart"/>
      <w:r w:rsidRPr="00BA6F53">
        <w:rPr>
          <w:rFonts w:ascii="Bookman Old Style" w:hAnsi="Bookman Old Style" w:cs="Arial"/>
          <w:sz w:val="20"/>
          <w:szCs w:val="20"/>
        </w:rPr>
        <w:t>Ciencias</w:t>
      </w:r>
      <w:proofErr w:type="gramEnd"/>
      <w:r w:rsidRPr="00BA6F53">
        <w:rPr>
          <w:rFonts w:ascii="Bookman Old Style" w:hAnsi="Bookman Old Style" w:cs="Arial"/>
          <w:sz w:val="20"/>
          <w:szCs w:val="20"/>
        </w:rPr>
        <w:t xml:space="preserve"> sociales</w:t>
      </w:r>
    </w:p>
    <w:p w14:paraId="09F30C27" w14:textId="77777777" w:rsidR="00BA6F53" w:rsidRPr="00BA6F53" w:rsidRDefault="00BA6F53" w:rsidP="00BA6F53">
      <w:pPr>
        <w:spacing w:after="0" w:line="240" w:lineRule="auto"/>
        <w:rPr>
          <w:rFonts w:ascii="Bookman Old Style" w:hAnsi="Bookman Old Style" w:cs="Arial"/>
          <w:sz w:val="20"/>
          <w:szCs w:val="20"/>
        </w:rPr>
      </w:pPr>
      <w:r w:rsidRPr="00BA6F53">
        <w:rPr>
          <w:rFonts w:ascii="Bookman Old Style" w:hAnsi="Bookman Old Style" w:cs="Arial"/>
          <w:sz w:val="20"/>
          <w:szCs w:val="20"/>
        </w:rPr>
        <w:t>400</w:t>
      </w:r>
      <w:r w:rsidRPr="00BA6F53">
        <w:rPr>
          <w:rFonts w:ascii="Bookman Old Style" w:hAnsi="Bookman Old Style" w:cs="Arial"/>
          <w:sz w:val="20"/>
          <w:szCs w:val="20"/>
        </w:rPr>
        <w:tab/>
      </w:r>
      <w:proofErr w:type="gramStart"/>
      <w:r w:rsidRPr="00BA6F53">
        <w:rPr>
          <w:rFonts w:ascii="Bookman Old Style" w:hAnsi="Bookman Old Style" w:cs="Arial"/>
          <w:sz w:val="20"/>
          <w:szCs w:val="20"/>
        </w:rPr>
        <w:t>Lenguas</w:t>
      </w:r>
      <w:proofErr w:type="gramEnd"/>
    </w:p>
    <w:p w14:paraId="4C25EC83" w14:textId="77777777" w:rsidR="00BA6F53" w:rsidRPr="00BA6F53" w:rsidRDefault="00BA6F53" w:rsidP="00BA6F53">
      <w:pPr>
        <w:spacing w:after="0" w:line="240" w:lineRule="auto"/>
        <w:rPr>
          <w:rFonts w:ascii="Bookman Old Style" w:hAnsi="Bookman Old Style" w:cs="Arial"/>
          <w:sz w:val="20"/>
          <w:szCs w:val="20"/>
        </w:rPr>
      </w:pPr>
      <w:r w:rsidRPr="00BA6F53">
        <w:rPr>
          <w:rFonts w:ascii="Bookman Old Style" w:hAnsi="Bookman Old Style" w:cs="Arial"/>
          <w:sz w:val="20"/>
          <w:szCs w:val="20"/>
        </w:rPr>
        <w:t>500</w:t>
      </w:r>
      <w:r w:rsidRPr="00BA6F53">
        <w:rPr>
          <w:rFonts w:ascii="Bookman Old Style" w:hAnsi="Bookman Old Style" w:cs="Arial"/>
          <w:sz w:val="20"/>
          <w:szCs w:val="20"/>
        </w:rPr>
        <w:tab/>
      </w:r>
      <w:proofErr w:type="gramStart"/>
      <w:r w:rsidRPr="00BA6F53">
        <w:rPr>
          <w:rFonts w:ascii="Bookman Old Style" w:hAnsi="Bookman Old Style" w:cs="Arial"/>
          <w:sz w:val="20"/>
          <w:szCs w:val="20"/>
        </w:rPr>
        <w:t>Ciencias</w:t>
      </w:r>
      <w:proofErr w:type="gramEnd"/>
      <w:r w:rsidRPr="00BA6F53">
        <w:rPr>
          <w:rFonts w:ascii="Bookman Old Style" w:hAnsi="Bookman Old Style" w:cs="Arial"/>
          <w:sz w:val="20"/>
          <w:szCs w:val="20"/>
        </w:rPr>
        <w:t xml:space="preserve"> naturales y matemáticas</w:t>
      </w:r>
    </w:p>
    <w:p w14:paraId="65EF4E34" w14:textId="77777777" w:rsidR="00BA6F53" w:rsidRPr="00BA6F53" w:rsidRDefault="00BA6F53" w:rsidP="00BA6F53">
      <w:pPr>
        <w:spacing w:after="0" w:line="240" w:lineRule="auto"/>
        <w:rPr>
          <w:rFonts w:ascii="Bookman Old Style" w:hAnsi="Bookman Old Style" w:cs="Arial"/>
          <w:sz w:val="20"/>
          <w:szCs w:val="20"/>
        </w:rPr>
      </w:pPr>
      <w:r w:rsidRPr="00BA6F53">
        <w:rPr>
          <w:rFonts w:ascii="Bookman Old Style" w:hAnsi="Bookman Old Style" w:cs="Arial"/>
          <w:sz w:val="20"/>
          <w:szCs w:val="20"/>
        </w:rPr>
        <w:t>600</w:t>
      </w:r>
      <w:r w:rsidRPr="00BA6F53">
        <w:rPr>
          <w:rFonts w:ascii="Bookman Old Style" w:hAnsi="Bookman Old Style" w:cs="Arial"/>
          <w:sz w:val="20"/>
          <w:szCs w:val="20"/>
        </w:rPr>
        <w:tab/>
      </w:r>
      <w:proofErr w:type="gramStart"/>
      <w:r w:rsidRPr="00BA6F53">
        <w:rPr>
          <w:rFonts w:ascii="Bookman Old Style" w:hAnsi="Bookman Old Style" w:cs="Arial"/>
          <w:sz w:val="20"/>
          <w:szCs w:val="20"/>
        </w:rPr>
        <w:t>Tecnología</w:t>
      </w:r>
      <w:proofErr w:type="gramEnd"/>
      <w:r w:rsidRPr="00BA6F53">
        <w:rPr>
          <w:rFonts w:ascii="Bookman Old Style" w:hAnsi="Bookman Old Style" w:cs="Arial"/>
          <w:sz w:val="20"/>
          <w:szCs w:val="20"/>
        </w:rPr>
        <w:t xml:space="preserve"> (Ciencias aplicadas)</w:t>
      </w:r>
    </w:p>
    <w:p w14:paraId="28982152" w14:textId="77777777" w:rsidR="00BA6F53" w:rsidRPr="00BA6F53" w:rsidRDefault="00BA6F53" w:rsidP="00BA6F53">
      <w:pPr>
        <w:spacing w:after="0" w:line="240" w:lineRule="auto"/>
        <w:rPr>
          <w:rFonts w:ascii="Bookman Old Style" w:hAnsi="Bookman Old Style" w:cs="Arial"/>
          <w:sz w:val="20"/>
          <w:szCs w:val="20"/>
        </w:rPr>
      </w:pPr>
      <w:r w:rsidRPr="00BA6F53">
        <w:rPr>
          <w:rFonts w:ascii="Bookman Old Style" w:hAnsi="Bookman Old Style" w:cs="Arial"/>
          <w:sz w:val="20"/>
          <w:szCs w:val="20"/>
        </w:rPr>
        <w:t>700</w:t>
      </w:r>
      <w:r w:rsidRPr="00BA6F53">
        <w:rPr>
          <w:rFonts w:ascii="Bookman Old Style" w:hAnsi="Bookman Old Style" w:cs="Arial"/>
          <w:sz w:val="20"/>
          <w:szCs w:val="20"/>
        </w:rPr>
        <w:tab/>
      </w:r>
      <w:proofErr w:type="gramStart"/>
      <w:r w:rsidRPr="00BA6F53">
        <w:rPr>
          <w:rFonts w:ascii="Bookman Old Style" w:hAnsi="Bookman Old Style" w:cs="Arial"/>
          <w:sz w:val="20"/>
          <w:szCs w:val="20"/>
        </w:rPr>
        <w:t>Artes</w:t>
      </w:r>
      <w:proofErr w:type="gramEnd"/>
      <w:r w:rsidRPr="00BA6F53">
        <w:rPr>
          <w:rFonts w:ascii="Bookman Old Style" w:hAnsi="Bookman Old Style" w:cs="Arial"/>
          <w:sz w:val="20"/>
          <w:szCs w:val="20"/>
        </w:rPr>
        <w:t>. Bellas artes, artes decorativas y recreativas</w:t>
      </w:r>
    </w:p>
    <w:p w14:paraId="6F430700" w14:textId="77777777" w:rsidR="00BA6F53" w:rsidRPr="00BA6F53" w:rsidRDefault="00BA6F53" w:rsidP="00BA6F53">
      <w:pPr>
        <w:spacing w:after="0" w:line="240" w:lineRule="auto"/>
        <w:rPr>
          <w:rFonts w:ascii="Bookman Old Style" w:hAnsi="Bookman Old Style" w:cs="Arial"/>
          <w:sz w:val="20"/>
          <w:szCs w:val="20"/>
        </w:rPr>
      </w:pPr>
      <w:r w:rsidRPr="00BA6F53">
        <w:rPr>
          <w:rFonts w:ascii="Bookman Old Style" w:hAnsi="Bookman Old Style" w:cs="Arial"/>
          <w:sz w:val="20"/>
          <w:szCs w:val="20"/>
        </w:rPr>
        <w:t>800</w:t>
      </w:r>
      <w:r w:rsidRPr="00BA6F53">
        <w:rPr>
          <w:rFonts w:ascii="Bookman Old Style" w:hAnsi="Bookman Old Style" w:cs="Arial"/>
          <w:sz w:val="20"/>
          <w:szCs w:val="20"/>
        </w:rPr>
        <w:tab/>
      </w:r>
      <w:proofErr w:type="gramStart"/>
      <w:r w:rsidRPr="00BA6F53">
        <w:rPr>
          <w:rFonts w:ascii="Bookman Old Style" w:hAnsi="Bookman Old Style" w:cs="Arial"/>
          <w:sz w:val="20"/>
          <w:szCs w:val="20"/>
        </w:rPr>
        <w:t>Literatura</w:t>
      </w:r>
      <w:proofErr w:type="gramEnd"/>
      <w:r w:rsidRPr="00BA6F53">
        <w:rPr>
          <w:rFonts w:ascii="Bookman Old Style" w:hAnsi="Bookman Old Style" w:cs="Arial"/>
          <w:sz w:val="20"/>
          <w:szCs w:val="20"/>
        </w:rPr>
        <w:t xml:space="preserve"> y retórica</w:t>
      </w:r>
    </w:p>
    <w:p w14:paraId="79707E63" w14:textId="5F268ABC" w:rsidR="00BA6F53" w:rsidRPr="00BA6F53" w:rsidRDefault="00BA6F53" w:rsidP="00BA6F53">
      <w:pPr>
        <w:spacing w:after="0" w:line="240" w:lineRule="auto"/>
        <w:rPr>
          <w:rFonts w:ascii="Bookman Old Style" w:hAnsi="Bookman Old Style" w:cs="Arial"/>
          <w:sz w:val="20"/>
          <w:szCs w:val="20"/>
        </w:rPr>
      </w:pPr>
      <w:r w:rsidRPr="00BA6F53">
        <w:rPr>
          <w:rFonts w:ascii="Bookman Old Style" w:hAnsi="Bookman Old Style" w:cs="Arial"/>
          <w:sz w:val="20"/>
          <w:szCs w:val="20"/>
        </w:rPr>
        <w:t xml:space="preserve">900     </w:t>
      </w:r>
      <w:proofErr w:type="gramStart"/>
      <w:r w:rsidRPr="00BA6F53">
        <w:rPr>
          <w:rFonts w:ascii="Bookman Old Style" w:hAnsi="Bookman Old Style" w:cs="Arial"/>
          <w:sz w:val="20"/>
          <w:szCs w:val="20"/>
        </w:rPr>
        <w:t>Geografía</w:t>
      </w:r>
      <w:proofErr w:type="gramEnd"/>
      <w:r w:rsidRPr="00BA6F53">
        <w:rPr>
          <w:rFonts w:ascii="Bookman Old Style" w:hAnsi="Bookman Old Style" w:cs="Arial"/>
          <w:sz w:val="20"/>
          <w:szCs w:val="20"/>
        </w:rPr>
        <w:t xml:space="preserve"> e historia </w:t>
      </w:r>
    </w:p>
    <w:p w14:paraId="30DBE30D" w14:textId="77777777" w:rsidR="00BA6F53" w:rsidRDefault="00BA6F53" w:rsidP="00BA6F53">
      <w:pPr>
        <w:pStyle w:val="Ttulo2"/>
        <w:spacing w:before="0" w:after="0" w:line="240" w:lineRule="auto"/>
        <w:jc w:val="both"/>
        <w:rPr>
          <w:rStyle w:val="Ttulo2Car"/>
          <w:rFonts w:ascii="Bookman Old Style" w:hAnsi="Bookman Old Style" w:cs="Arial"/>
          <w:b/>
          <w:bCs/>
          <w:sz w:val="20"/>
          <w:szCs w:val="20"/>
        </w:rPr>
      </w:pPr>
    </w:p>
    <w:p w14:paraId="6BAD91AD" w14:textId="64A5347F" w:rsidR="00BA6F53" w:rsidRPr="00BA6F53" w:rsidRDefault="00BA6F53" w:rsidP="00BA6F53">
      <w:pPr>
        <w:pStyle w:val="Ttulo2"/>
        <w:spacing w:before="0" w:after="0" w:line="240" w:lineRule="auto"/>
        <w:jc w:val="both"/>
        <w:rPr>
          <w:rFonts w:ascii="Bookman Old Style" w:hAnsi="Bookman Old Style" w:cs="Arial"/>
          <w:b w:val="0"/>
          <w:i w:val="0"/>
          <w:iCs w:val="0"/>
          <w:sz w:val="20"/>
          <w:szCs w:val="20"/>
        </w:rPr>
      </w:pPr>
      <w:r w:rsidRPr="00BA6F53">
        <w:rPr>
          <w:rStyle w:val="Ttulo2Car"/>
          <w:rFonts w:ascii="Bookman Old Style" w:hAnsi="Bookman Old Style" w:cs="Arial"/>
          <w:b/>
          <w:bCs/>
          <w:sz w:val="20"/>
          <w:szCs w:val="20"/>
        </w:rPr>
        <w:t>Artículo 5.-</w:t>
      </w:r>
      <w:r w:rsidRPr="00BA6F53">
        <w:rPr>
          <w:rStyle w:val="Ttulo2Car"/>
          <w:rFonts w:ascii="Bookman Old Style" w:hAnsi="Bookman Old Style" w:cs="Arial"/>
          <w:sz w:val="20"/>
          <w:szCs w:val="20"/>
        </w:rPr>
        <w:t xml:space="preserve"> Los libros de reserva se entiende como un volumen de un ejemplar que no pueden salir a préstamo</w:t>
      </w:r>
      <w:r w:rsidRPr="00BA6F53">
        <w:rPr>
          <w:rFonts w:ascii="Bookman Old Style" w:hAnsi="Bookman Old Style" w:cs="Arial"/>
          <w:i w:val="0"/>
          <w:iCs w:val="0"/>
          <w:sz w:val="20"/>
          <w:szCs w:val="20"/>
        </w:rPr>
        <w:t xml:space="preserve"> </w:t>
      </w:r>
      <w:r w:rsidRPr="00BA6F53">
        <w:rPr>
          <w:rFonts w:ascii="Bookman Old Style" w:hAnsi="Bookman Old Style" w:cs="Arial"/>
          <w:b w:val="0"/>
          <w:i w:val="0"/>
          <w:iCs w:val="0"/>
          <w:sz w:val="20"/>
          <w:szCs w:val="20"/>
        </w:rPr>
        <w:t>domiciliario ni préstamo interno, el cual debe permanecer siempre en biblioteca para consulta en sala.</w:t>
      </w:r>
    </w:p>
    <w:p w14:paraId="7CBA8178" w14:textId="77777777" w:rsidR="00BA6F53" w:rsidRPr="00BA6F53" w:rsidRDefault="00BA6F53" w:rsidP="00BA6F53">
      <w:pPr>
        <w:spacing w:after="0" w:line="240" w:lineRule="auto"/>
        <w:jc w:val="both"/>
        <w:rPr>
          <w:rFonts w:ascii="Bookman Old Style" w:hAnsi="Bookman Old Style" w:cs="Arial"/>
          <w:sz w:val="20"/>
          <w:szCs w:val="20"/>
        </w:rPr>
      </w:pPr>
    </w:p>
    <w:p w14:paraId="2DCB0DBE" w14:textId="77777777" w:rsidR="00BA6F53" w:rsidRDefault="00BA6F53" w:rsidP="00BA6F53">
      <w:pPr>
        <w:pStyle w:val="Ttulo2"/>
        <w:spacing w:before="0" w:after="0" w:line="240" w:lineRule="auto"/>
        <w:jc w:val="both"/>
        <w:rPr>
          <w:rFonts w:ascii="Bookman Old Style" w:hAnsi="Bookman Old Style" w:cs="Arial"/>
          <w:i w:val="0"/>
          <w:iCs w:val="0"/>
          <w:sz w:val="20"/>
          <w:szCs w:val="20"/>
        </w:rPr>
      </w:pPr>
    </w:p>
    <w:p w14:paraId="1A05E0E4" w14:textId="7EA2274F" w:rsidR="00BA6F53" w:rsidRPr="00BA6F53" w:rsidRDefault="00BA6F53" w:rsidP="00BA6F53">
      <w:pPr>
        <w:pStyle w:val="Ttulo2"/>
        <w:spacing w:before="0" w:after="0" w:line="240" w:lineRule="auto"/>
        <w:jc w:val="both"/>
        <w:rPr>
          <w:rFonts w:ascii="Bookman Old Style" w:hAnsi="Bookman Old Style" w:cs="Arial"/>
          <w:b w:val="0"/>
          <w:i w:val="0"/>
          <w:iCs w:val="0"/>
          <w:sz w:val="20"/>
          <w:szCs w:val="20"/>
        </w:rPr>
      </w:pPr>
      <w:r w:rsidRPr="00BA6F53">
        <w:rPr>
          <w:rFonts w:ascii="Bookman Old Style" w:hAnsi="Bookman Old Style" w:cs="Arial"/>
          <w:i w:val="0"/>
          <w:iCs w:val="0"/>
          <w:sz w:val="20"/>
          <w:szCs w:val="20"/>
        </w:rPr>
        <w:t xml:space="preserve">Artículo 6.- </w:t>
      </w:r>
      <w:r w:rsidRPr="00BA6F53">
        <w:rPr>
          <w:rFonts w:ascii="Bookman Old Style" w:hAnsi="Bookman Old Style" w:cs="Arial"/>
          <w:b w:val="0"/>
          <w:i w:val="0"/>
          <w:iCs w:val="0"/>
          <w:sz w:val="20"/>
          <w:szCs w:val="20"/>
        </w:rPr>
        <w:t>Las publicaciones periódicas serán colecciones de revistas, y todos aquellos textos de divulgación científica y tecnología los cuales podrán ser digitales o impresos.</w:t>
      </w:r>
    </w:p>
    <w:p w14:paraId="6E914DE3" w14:textId="77777777" w:rsidR="00BA6F53" w:rsidRPr="00BA6F53" w:rsidRDefault="00BA6F53" w:rsidP="00BA6F53">
      <w:pPr>
        <w:spacing w:after="0" w:line="240" w:lineRule="auto"/>
        <w:jc w:val="both"/>
        <w:rPr>
          <w:rFonts w:ascii="Bookman Old Style" w:hAnsi="Bookman Old Style" w:cs="Arial"/>
          <w:sz w:val="20"/>
          <w:szCs w:val="20"/>
        </w:rPr>
      </w:pPr>
    </w:p>
    <w:p w14:paraId="5765ED1B" w14:textId="77777777" w:rsidR="00BA6F53" w:rsidRPr="00BA6F53" w:rsidRDefault="00BA6F53" w:rsidP="00BA6F53">
      <w:pPr>
        <w:pStyle w:val="Ttulo2"/>
        <w:spacing w:before="0" w:after="0" w:line="240" w:lineRule="auto"/>
        <w:jc w:val="both"/>
        <w:rPr>
          <w:rFonts w:ascii="Bookman Old Style" w:hAnsi="Bookman Old Style" w:cs="Arial"/>
          <w:i w:val="0"/>
          <w:iCs w:val="0"/>
          <w:sz w:val="20"/>
          <w:szCs w:val="20"/>
        </w:rPr>
      </w:pPr>
      <w:r w:rsidRPr="00BA6F53">
        <w:rPr>
          <w:rFonts w:ascii="Bookman Old Style" w:hAnsi="Bookman Old Style" w:cs="Arial"/>
          <w:i w:val="0"/>
          <w:iCs w:val="0"/>
          <w:sz w:val="20"/>
          <w:szCs w:val="20"/>
        </w:rPr>
        <w:t xml:space="preserve">Artículo 7.- </w:t>
      </w:r>
      <w:r w:rsidRPr="00BA6F53">
        <w:rPr>
          <w:rFonts w:ascii="Bookman Old Style" w:hAnsi="Bookman Old Style" w:cs="Arial"/>
          <w:b w:val="0"/>
          <w:i w:val="0"/>
          <w:iCs w:val="0"/>
          <w:sz w:val="20"/>
          <w:szCs w:val="20"/>
        </w:rPr>
        <w:t xml:space="preserve">El Material </w:t>
      </w:r>
      <w:proofErr w:type="spellStart"/>
      <w:r w:rsidRPr="00BA6F53">
        <w:rPr>
          <w:rFonts w:ascii="Bookman Old Style" w:hAnsi="Bookman Old Style" w:cs="Arial"/>
          <w:b w:val="0"/>
          <w:i w:val="0"/>
          <w:iCs w:val="0"/>
          <w:sz w:val="20"/>
          <w:szCs w:val="20"/>
        </w:rPr>
        <w:t>Bibliohemerográfico</w:t>
      </w:r>
      <w:proofErr w:type="spellEnd"/>
      <w:r w:rsidRPr="00BA6F53">
        <w:rPr>
          <w:rFonts w:ascii="Bookman Old Style" w:hAnsi="Bookman Old Style" w:cs="Arial"/>
          <w:b w:val="0"/>
          <w:i w:val="0"/>
          <w:iCs w:val="0"/>
          <w:sz w:val="20"/>
          <w:szCs w:val="20"/>
        </w:rPr>
        <w:t xml:space="preserve"> podrá ser incrementado a través de la adquisición que haga el mismo Tecnológico, por las donaciones que reciba de su comunidad, de las autoridades locales, estatales y federales o del sector privado, así como de otros centros de información e investigación documental o instituciones de Educación Superior.</w:t>
      </w:r>
    </w:p>
    <w:p w14:paraId="7C461785" w14:textId="77777777" w:rsidR="00BA6F53" w:rsidRPr="00BA6F53" w:rsidRDefault="00BA6F53" w:rsidP="00BA6F53">
      <w:pPr>
        <w:spacing w:after="0" w:line="240" w:lineRule="auto"/>
        <w:rPr>
          <w:rFonts w:ascii="Bookman Old Style" w:hAnsi="Bookman Old Style" w:cs="Arial"/>
          <w:sz w:val="20"/>
          <w:szCs w:val="20"/>
        </w:rPr>
      </w:pPr>
    </w:p>
    <w:p w14:paraId="28014D0B" w14:textId="77777777" w:rsidR="00BA6F53" w:rsidRPr="00BA6F53" w:rsidRDefault="00BA6F53" w:rsidP="00BA6F53">
      <w:pPr>
        <w:pStyle w:val="Ttulo2"/>
        <w:spacing w:before="0" w:after="0" w:line="240" w:lineRule="auto"/>
        <w:jc w:val="both"/>
        <w:rPr>
          <w:rFonts w:ascii="Bookman Old Style" w:hAnsi="Bookman Old Style" w:cs="Arial"/>
          <w:i w:val="0"/>
          <w:iCs w:val="0"/>
          <w:sz w:val="20"/>
          <w:szCs w:val="20"/>
        </w:rPr>
      </w:pPr>
      <w:r w:rsidRPr="00BA6F53">
        <w:rPr>
          <w:rFonts w:ascii="Bookman Old Style" w:hAnsi="Bookman Old Style" w:cs="Arial"/>
          <w:i w:val="0"/>
          <w:iCs w:val="0"/>
          <w:sz w:val="20"/>
          <w:szCs w:val="20"/>
        </w:rPr>
        <w:t xml:space="preserve">Artículo 8.- </w:t>
      </w:r>
      <w:r w:rsidRPr="00BA6F53">
        <w:rPr>
          <w:rFonts w:ascii="Bookman Old Style" w:hAnsi="Bookman Old Style" w:cs="Arial"/>
          <w:b w:val="0"/>
          <w:i w:val="0"/>
          <w:iCs w:val="0"/>
          <w:sz w:val="20"/>
          <w:szCs w:val="20"/>
        </w:rPr>
        <w:t>El proceso de descarte se realizará de forma anual, el procedimiento será de acuerdo con el manual de procedimientos de acervo bibliográfico.</w:t>
      </w:r>
    </w:p>
    <w:p w14:paraId="54F55F0F" w14:textId="77777777" w:rsidR="00BA6F53" w:rsidRPr="00BA6F53" w:rsidRDefault="00BA6F53" w:rsidP="00BA6F53">
      <w:pPr>
        <w:spacing w:after="0" w:line="240" w:lineRule="auto"/>
        <w:rPr>
          <w:rFonts w:ascii="Bookman Old Style" w:hAnsi="Bookman Old Style" w:cs="Arial"/>
          <w:sz w:val="20"/>
          <w:szCs w:val="20"/>
        </w:rPr>
      </w:pPr>
    </w:p>
    <w:p w14:paraId="644CA7E6" w14:textId="77777777" w:rsidR="00BA6F53" w:rsidRPr="00BA6F53" w:rsidRDefault="00BA6F53" w:rsidP="00BA6F53">
      <w:pPr>
        <w:pStyle w:val="Ttulo2"/>
        <w:spacing w:before="0" w:after="0" w:line="240" w:lineRule="auto"/>
        <w:jc w:val="both"/>
        <w:rPr>
          <w:rFonts w:ascii="Bookman Old Style" w:hAnsi="Bookman Old Style" w:cs="Arial"/>
          <w:b w:val="0"/>
          <w:i w:val="0"/>
          <w:iCs w:val="0"/>
          <w:sz w:val="20"/>
          <w:szCs w:val="20"/>
        </w:rPr>
      </w:pPr>
      <w:r w:rsidRPr="00BA6F53">
        <w:rPr>
          <w:rFonts w:ascii="Bookman Old Style" w:hAnsi="Bookman Old Style" w:cs="Arial"/>
          <w:i w:val="0"/>
          <w:iCs w:val="0"/>
          <w:sz w:val="20"/>
          <w:szCs w:val="20"/>
        </w:rPr>
        <w:t>Artículo 9.-</w:t>
      </w:r>
      <w:r w:rsidRPr="00BA6F53">
        <w:rPr>
          <w:rFonts w:ascii="Bookman Old Style" w:hAnsi="Bookman Old Style" w:cs="Arial"/>
          <w:b w:val="0"/>
          <w:i w:val="0"/>
          <w:iCs w:val="0"/>
          <w:sz w:val="20"/>
          <w:szCs w:val="20"/>
        </w:rPr>
        <w:t xml:space="preserve"> Los alumnos egresados deberán de presentar el oficio de donación de un libro, </w:t>
      </w:r>
      <w:proofErr w:type="gramStart"/>
      <w:r w:rsidRPr="00BA6F53">
        <w:rPr>
          <w:rFonts w:ascii="Bookman Old Style" w:hAnsi="Bookman Old Style" w:cs="Arial"/>
          <w:b w:val="0"/>
          <w:i w:val="0"/>
          <w:iCs w:val="0"/>
          <w:sz w:val="20"/>
          <w:szCs w:val="20"/>
        </w:rPr>
        <w:t>de acuerdo a</w:t>
      </w:r>
      <w:proofErr w:type="gramEnd"/>
      <w:r w:rsidRPr="00BA6F53">
        <w:rPr>
          <w:rFonts w:ascii="Bookman Old Style" w:hAnsi="Bookman Old Style" w:cs="Arial"/>
          <w:b w:val="0"/>
          <w:i w:val="0"/>
          <w:iCs w:val="0"/>
          <w:sz w:val="20"/>
          <w:szCs w:val="20"/>
        </w:rPr>
        <w:t xml:space="preserve"> la lista que le sea proporcionada al momento de realizar los trámites para el proceso </w:t>
      </w:r>
      <w:r w:rsidRPr="00BA6F53">
        <w:rPr>
          <w:rFonts w:ascii="Bookman Old Style" w:hAnsi="Bookman Old Style" w:cs="Arial"/>
          <w:b w:val="0"/>
          <w:i w:val="0"/>
          <w:iCs w:val="0"/>
          <w:sz w:val="20"/>
          <w:szCs w:val="20"/>
        </w:rPr>
        <w:lastRenderedPageBreak/>
        <w:t xml:space="preserve">de titulación, así como cumplir con el formato de no adeudo firmado por el personal de la biblioteca facultado para ello. </w:t>
      </w:r>
    </w:p>
    <w:p w14:paraId="6BD22082" w14:textId="77777777" w:rsidR="00BA6F53" w:rsidRPr="00BA6F53" w:rsidRDefault="00BA6F53" w:rsidP="00BA6F53">
      <w:pPr>
        <w:spacing w:after="0" w:line="240" w:lineRule="auto"/>
        <w:rPr>
          <w:rFonts w:ascii="Bookman Old Style" w:hAnsi="Bookman Old Style" w:cs="Arial"/>
          <w:sz w:val="20"/>
          <w:szCs w:val="20"/>
        </w:rPr>
      </w:pPr>
    </w:p>
    <w:p w14:paraId="77360206" w14:textId="77777777" w:rsidR="00BA6F53" w:rsidRPr="00BA6F53" w:rsidRDefault="00BA6F53" w:rsidP="00BA6F53">
      <w:pPr>
        <w:pStyle w:val="Ttulo1"/>
        <w:numPr>
          <w:ilvl w:val="0"/>
          <w:numId w:val="0"/>
        </w:numPr>
        <w:spacing w:after="0"/>
        <w:jc w:val="center"/>
        <w:rPr>
          <w:rFonts w:ascii="Bookman Old Style" w:hAnsi="Bookman Old Style" w:cs="Arial"/>
          <w:b/>
          <w:bCs/>
          <w:sz w:val="20"/>
        </w:rPr>
      </w:pPr>
      <w:r w:rsidRPr="00BA6F53">
        <w:rPr>
          <w:rFonts w:ascii="Bookman Old Style" w:hAnsi="Bookman Old Style" w:cs="Arial"/>
          <w:b/>
          <w:bCs/>
          <w:sz w:val="20"/>
        </w:rPr>
        <w:t>CAPÍTULO III</w:t>
      </w:r>
    </w:p>
    <w:p w14:paraId="6DF8A879" w14:textId="77777777" w:rsidR="00BA6F53" w:rsidRPr="00BA6F53" w:rsidRDefault="00BA6F53" w:rsidP="00BA6F53">
      <w:pPr>
        <w:pStyle w:val="Ttulo1"/>
        <w:numPr>
          <w:ilvl w:val="0"/>
          <w:numId w:val="0"/>
        </w:numPr>
        <w:spacing w:after="0"/>
        <w:jc w:val="center"/>
        <w:rPr>
          <w:rFonts w:ascii="Bookman Old Style" w:hAnsi="Bookman Old Style" w:cs="Arial"/>
          <w:b/>
          <w:bCs/>
          <w:sz w:val="20"/>
        </w:rPr>
      </w:pPr>
      <w:r w:rsidRPr="00BA6F53">
        <w:rPr>
          <w:rFonts w:ascii="Bookman Old Style" w:hAnsi="Bookman Old Style" w:cs="Arial"/>
          <w:b/>
          <w:bCs/>
          <w:sz w:val="20"/>
        </w:rPr>
        <w:t>DE LOS USUARIOS</w:t>
      </w:r>
    </w:p>
    <w:p w14:paraId="77641361" w14:textId="77777777" w:rsidR="00BA6F53" w:rsidRPr="00BA6F53" w:rsidRDefault="00BA6F53" w:rsidP="00BA6F53">
      <w:pPr>
        <w:spacing w:after="0" w:line="240" w:lineRule="auto"/>
        <w:rPr>
          <w:rFonts w:ascii="Bookman Old Style" w:hAnsi="Bookman Old Style" w:cs="Arial"/>
          <w:sz w:val="20"/>
          <w:szCs w:val="20"/>
        </w:rPr>
      </w:pPr>
    </w:p>
    <w:p w14:paraId="55485FF5" w14:textId="77777777" w:rsidR="00BA6F53" w:rsidRPr="00BA6F53" w:rsidRDefault="00BA6F53" w:rsidP="00BA6F53">
      <w:pPr>
        <w:pStyle w:val="Ttulo2"/>
        <w:spacing w:before="0" w:after="0" w:line="240" w:lineRule="auto"/>
        <w:jc w:val="both"/>
        <w:rPr>
          <w:rFonts w:ascii="Bookman Old Style" w:hAnsi="Bookman Old Style" w:cs="Arial"/>
          <w:b w:val="0"/>
          <w:i w:val="0"/>
          <w:iCs w:val="0"/>
          <w:sz w:val="20"/>
          <w:szCs w:val="20"/>
        </w:rPr>
      </w:pPr>
      <w:r w:rsidRPr="00BA6F53">
        <w:rPr>
          <w:rFonts w:ascii="Bookman Old Style" w:hAnsi="Bookman Old Style" w:cs="Arial"/>
          <w:i w:val="0"/>
          <w:iCs w:val="0"/>
          <w:sz w:val="20"/>
          <w:szCs w:val="20"/>
        </w:rPr>
        <w:t xml:space="preserve">Artículo 10.- </w:t>
      </w:r>
      <w:r w:rsidRPr="00BA6F53">
        <w:rPr>
          <w:rFonts w:ascii="Bookman Old Style" w:hAnsi="Bookman Old Style" w:cs="Arial"/>
          <w:b w:val="0"/>
          <w:i w:val="0"/>
          <w:iCs w:val="0"/>
          <w:sz w:val="20"/>
          <w:szCs w:val="20"/>
        </w:rPr>
        <w:t>Serán Usuarios de la Biblioteca:</w:t>
      </w:r>
    </w:p>
    <w:p w14:paraId="54960D40" w14:textId="77777777" w:rsidR="00BA6F53" w:rsidRPr="00BA6F53" w:rsidRDefault="00BA6F53" w:rsidP="00BA6F53">
      <w:pPr>
        <w:spacing w:after="0" w:line="240" w:lineRule="auto"/>
        <w:rPr>
          <w:rFonts w:ascii="Bookman Old Style" w:hAnsi="Bookman Old Style" w:cs="Arial"/>
          <w:sz w:val="20"/>
          <w:szCs w:val="20"/>
        </w:rPr>
      </w:pPr>
    </w:p>
    <w:p w14:paraId="1B872286" w14:textId="77777777" w:rsidR="00BA6F53" w:rsidRPr="00BA6F53" w:rsidRDefault="00BA6F53" w:rsidP="00BA6F53">
      <w:pPr>
        <w:pStyle w:val="Prrafodelista"/>
        <w:widowControl w:val="0"/>
        <w:numPr>
          <w:ilvl w:val="0"/>
          <w:numId w:val="30"/>
        </w:numPr>
        <w:autoSpaceDE w:val="0"/>
        <w:autoSpaceDN w:val="0"/>
        <w:ind w:left="0" w:firstLine="0"/>
        <w:jc w:val="both"/>
        <w:rPr>
          <w:rFonts w:ascii="Bookman Old Style" w:hAnsi="Bookman Old Style"/>
          <w:sz w:val="20"/>
          <w:szCs w:val="20"/>
        </w:rPr>
      </w:pPr>
      <w:r w:rsidRPr="00BA6F53">
        <w:rPr>
          <w:rFonts w:ascii="Bookman Old Style" w:hAnsi="Bookman Old Style"/>
          <w:sz w:val="20"/>
          <w:szCs w:val="20"/>
        </w:rPr>
        <w:t>Los estudiantes que cursen cualquiera de las carreras que oferta el Tecnológico;</w:t>
      </w:r>
    </w:p>
    <w:p w14:paraId="2A443317" w14:textId="77777777" w:rsidR="00BA6F53" w:rsidRPr="00BA6F53" w:rsidRDefault="00BA6F53" w:rsidP="00BA6F53">
      <w:pPr>
        <w:pStyle w:val="Prrafodelista"/>
        <w:widowControl w:val="0"/>
        <w:numPr>
          <w:ilvl w:val="0"/>
          <w:numId w:val="30"/>
        </w:numPr>
        <w:autoSpaceDE w:val="0"/>
        <w:autoSpaceDN w:val="0"/>
        <w:ind w:left="0" w:firstLine="0"/>
        <w:jc w:val="both"/>
        <w:rPr>
          <w:rFonts w:ascii="Bookman Old Style" w:hAnsi="Bookman Old Style"/>
          <w:sz w:val="20"/>
          <w:szCs w:val="20"/>
        </w:rPr>
      </w:pPr>
      <w:r w:rsidRPr="00BA6F53">
        <w:rPr>
          <w:rFonts w:ascii="Bookman Old Style" w:hAnsi="Bookman Old Style"/>
          <w:sz w:val="20"/>
          <w:szCs w:val="20"/>
        </w:rPr>
        <w:t xml:space="preserve">Los egresados, egresadas y pasantes que acrediten su calidad de </w:t>
      </w:r>
      <w:proofErr w:type="gramStart"/>
      <w:r w:rsidRPr="00BA6F53">
        <w:rPr>
          <w:rFonts w:ascii="Bookman Old Style" w:hAnsi="Bookman Old Style"/>
          <w:sz w:val="20"/>
          <w:szCs w:val="20"/>
        </w:rPr>
        <w:t>ex alumnos</w:t>
      </w:r>
      <w:proofErr w:type="gramEnd"/>
      <w:r w:rsidRPr="00BA6F53">
        <w:rPr>
          <w:rFonts w:ascii="Bookman Old Style" w:hAnsi="Bookman Old Style"/>
          <w:sz w:val="20"/>
          <w:szCs w:val="20"/>
        </w:rPr>
        <w:t>;</w:t>
      </w:r>
    </w:p>
    <w:p w14:paraId="1568CCFA" w14:textId="77777777" w:rsidR="00BA6F53" w:rsidRPr="00BA6F53" w:rsidRDefault="00BA6F53" w:rsidP="00BA6F53">
      <w:pPr>
        <w:pStyle w:val="Prrafodelista"/>
        <w:widowControl w:val="0"/>
        <w:numPr>
          <w:ilvl w:val="0"/>
          <w:numId w:val="30"/>
        </w:numPr>
        <w:autoSpaceDE w:val="0"/>
        <w:autoSpaceDN w:val="0"/>
        <w:ind w:left="0" w:firstLine="0"/>
        <w:jc w:val="both"/>
        <w:rPr>
          <w:rFonts w:ascii="Bookman Old Style" w:hAnsi="Bookman Old Style"/>
          <w:sz w:val="20"/>
          <w:szCs w:val="20"/>
        </w:rPr>
      </w:pPr>
      <w:r w:rsidRPr="00BA6F53">
        <w:rPr>
          <w:rFonts w:ascii="Bookman Old Style" w:hAnsi="Bookman Old Style"/>
          <w:sz w:val="20"/>
          <w:szCs w:val="20"/>
        </w:rPr>
        <w:t xml:space="preserve">El personal académico y administrativo;  </w:t>
      </w:r>
    </w:p>
    <w:p w14:paraId="708C6191" w14:textId="77777777" w:rsidR="00BA6F53" w:rsidRPr="00BA6F53" w:rsidRDefault="00BA6F53" w:rsidP="00BA6F53">
      <w:pPr>
        <w:pStyle w:val="Prrafodelista"/>
        <w:widowControl w:val="0"/>
        <w:numPr>
          <w:ilvl w:val="0"/>
          <w:numId w:val="30"/>
        </w:numPr>
        <w:autoSpaceDE w:val="0"/>
        <w:autoSpaceDN w:val="0"/>
        <w:ind w:left="0" w:firstLine="0"/>
        <w:jc w:val="both"/>
        <w:rPr>
          <w:rFonts w:ascii="Bookman Old Style" w:hAnsi="Bookman Old Style"/>
          <w:sz w:val="20"/>
          <w:szCs w:val="20"/>
        </w:rPr>
      </w:pPr>
      <w:r w:rsidRPr="00BA6F53">
        <w:rPr>
          <w:rFonts w:ascii="Bookman Old Style" w:hAnsi="Bookman Old Style"/>
          <w:sz w:val="20"/>
          <w:szCs w:val="20"/>
        </w:rPr>
        <w:t xml:space="preserve">Público en General. </w:t>
      </w:r>
    </w:p>
    <w:p w14:paraId="5487F435" w14:textId="77777777" w:rsidR="00BA6F53" w:rsidRPr="00BA6F53" w:rsidRDefault="00BA6F53" w:rsidP="00BA6F53">
      <w:pPr>
        <w:widowControl w:val="0"/>
        <w:autoSpaceDE w:val="0"/>
        <w:autoSpaceDN w:val="0"/>
        <w:spacing w:after="0" w:line="240" w:lineRule="auto"/>
        <w:jc w:val="both"/>
        <w:rPr>
          <w:rFonts w:ascii="Bookman Old Style" w:hAnsi="Bookman Old Style" w:cs="Arial"/>
          <w:sz w:val="20"/>
          <w:szCs w:val="20"/>
        </w:rPr>
      </w:pPr>
    </w:p>
    <w:p w14:paraId="7EB06AE5" w14:textId="77777777" w:rsidR="00BA6F53" w:rsidRPr="00BA6F53" w:rsidRDefault="00BA6F53" w:rsidP="00BA6F53">
      <w:pPr>
        <w:pStyle w:val="Ttulo2"/>
        <w:keepLines/>
        <w:widowControl w:val="0"/>
        <w:autoSpaceDE w:val="0"/>
        <w:autoSpaceDN w:val="0"/>
        <w:spacing w:before="0" w:after="0" w:line="240" w:lineRule="auto"/>
        <w:jc w:val="both"/>
        <w:rPr>
          <w:rFonts w:ascii="Bookman Old Style" w:hAnsi="Bookman Old Style" w:cs="Arial"/>
          <w:b w:val="0"/>
          <w:i w:val="0"/>
          <w:iCs w:val="0"/>
          <w:sz w:val="20"/>
          <w:szCs w:val="20"/>
        </w:rPr>
      </w:pPr>
      <w:r w:rsidRPr="00BA6F53">
        <w:rPr>
          <w:rFonts w:ascii="Bookman Old Style" w:hAnsi="Bookman Old Style" w:cs="Arial"/>
          <w:i w:val="0"/>
          <w:iCs w:val="0"/>
          <w:sz w:val="20"/>
          <w:szCs w:val="20"/>
        </w:rPr>
        <w:t>Artículo 11.</w:t>
      </w:r>
      <w:r w:rsidRPr="00BA6F53">
        <w:rPr>
          <w:rFonts w:ascii="Bookman Old Style" w:hAnsi="Bookman Old Style" w:cs="Arial"/>
          <w:b w:val="0"/>
          <w:i w:val="0"/>
          <w:iCs w:val="0"/>
          <w:sz w:val="20"/>
          <w:szCs w:val="20"/>
        </w:rPr>
        <w:t xml:space="preserve"> </w:t>
      </w:r>
      <w:proofErr w:type="gramStart"/>
      <w:r w:rsidRPr="00BA6F53">
        <w:rPr>
          <w:rFonts w:ascii="Bookman Old Style" w:hAnsi="Bookman Old Style" w:cs="Arial"/>
          <w:b w:val="0"/>
          <w:i w:val="0"/>
          <w:iCs w:val="0"/>
          <w:sz w:val="20"/>
          <w:szCs w:val="20"/>
        </w:rPr>
        <w:t>Los alumnos y alumnas</w:t>
      </w:r>
      <w:proofErr w:type="gramEnd"/>
      <w:r w:rsidRPr="00BA6F53">
        <w:rPr>
          <w:rFonts w:ascii="Bookman Old Style" w:hAnsi="Bookman Old Style" w:cs="Arial"/>
          <w:b w:val="0"/>
          <w:i w:val="0"/>
          <w:iCs w:val="0"/>
          <w:sz w:val="20"/>
          <w:szCs w:val="20"/>
        </w:rPr>
        <w:t xml:space="preserve">, personal administrativo, personal académico deberán identificarse con la credencial vigente expedida por el Tecnológico, en caso de extravió podrá identificarse con credencial de elector. </w:t>
      </w:r>
    </w:p>
    <w:p w14:paraId="5101C4A2" w14:textId="77777777" w:rsidR="00BA6F53" w:rsidRPr="00BA6F53" w:rsidRDefault="00BA6F53" w:rsidP="00BA6F53">
      <w:pPr>
        <w:spacing w:after="0" w:line="240" w:lineRule="auto"/>
        <w:rPr>
          <w:rFonts w:ascii="Bookman Old Style" w:hAnsi="Bookman Old Style" w:cs="Arial"/>
          <w:sz w:val="20"/>
          <w:szCs w:val="20"/>
        </w:rPr>
      </w:pPr>
    </w:p>
    <w:p w14:paraId="4BE154FD" w14:textId="77777777" w:rsidR="00BA6F53" w:rsidRPr="00BA6F53" w:rsidRDefault="00BA6F53" w:rsidP="00BA6F53">
      <w:pPr>
        <w:pStyle w:val="Ttulo2"/>
        <w:keepLines/>
        <w:widowControl w:val="0"/>
        <w:numPr>
          <w:ilvl w:val="0"/>
          <w:numId w:val="20"/>
        </w:numPr>
        <w:autoSpaceDE w:val="0"/>
        <w:autoSpaceDN w:val="0"/>
        <w:spacing w:before="0" w:after="0" w:line="240" w:lineRule="auto"/>
        <w:ind w:left="0" w:firstLine="0"/>
        <w:jc w:val="both"/>
        <w:rPr>
          <w:rFonts w:ascii="Bookman Old Style" w:hAnsi="Bookman Old Style" w:cs="Arial"/>
          <w:b w:val="0"/>
          <w:i w:val="0"/>
          <w:iCs w:val="0"/>
          <w:sz w:val="20"/>
          <w:szCs w:val="20"/>
        </w:rPr>
      </w:pPr>
      <w:r w:rsidRPr="00BA6F53">
        <w:rPr>
          <w:rFonts w:ascii="Bookman Old Style" w:hAnsi="Bookman Old Style" w:cs="Arial"/>
          <w:b w:val="0"/>
          <w:i w:val="0"/>
          <w:iCs w:val="0"/>
          <w:sz w:val="20"/>
          <w:szCs w:val="20"/>
        </w:rPr>
        <w:t>Los servicios de la biblioteca del Tecnológico ofrecen los siguientes servicios de atención a los usuarios:</w:t>
      </w:r>
    </w:p>
    <w:p w14:paraId="1E865B75" w14:textId="77777777" w:rsidR="00BA6F53" w:rsidRPr="00BA6F53" w:rsidRDefault="00BA6F53" w:rsidP="00BA6F53">
      <w:pPr>
        <w:spacing w:after="0" w:line="240" w:lineRule="auto"/>
        <w:rPr>
          <w:rFonts w:ascii="Bookman Old Style" w:hAnsi="Bookman Old Style" w:cs="Arial"/>
          <w:sz w:val="20"/>
          <w:szCs w:val="20"/>
        </w:rPr>
      </w:pPr>
    </w:p>
    <w:p w14:paraId="236F6069" w14:textId="77777777" w:rsidR="00BA6F53" w:rsidRPr="00BA6F53" w:rsidRDefault="00BA6F53" w:rsidP="00BA6F53">
      <w:pPr>
        <w:pStyle w:val="Prrafodelista"/>
        <w:numPr>
          <w:ilvl w:val="0"/>
          <w:numId w:val="28"/>
        </w:numPr>
        <w:ind w:left="0" w:firstLine="0"/>
        <w:rPr>
          <w:rFonts w:ascii="Bookman Old Style" w:hAnsi="Bookman Old Style"/>
          <w:sz w:val="20"/>
          <w:szCs w:val="20"/>
        </w:rPr>
      </w:pPr>
      <w:r w:rsidRPr="00BA6F53">
        <w:rPr>
          <w:rFonts w:ascii="Bookman Old Style" w:hAnsi="Bookman Old Style"/>
          <w:sz w:val="20"/>
          <w:szCs w:val="20"/>
        </w:rPr>
        <w:t>Préstamo interno, consiste en facilitar el material bibliográfico con los usuarios, exclusivamente dentro de la sala de la biblioteca.</w:t>
      </w:r>
    </w:p>
    <w:p w14:paraId="02D26BDF" w14:textId="77777777" w:rsidR="00BA6F53" w:rsidRPr="00BA6F53" w:rsidRDefault="00BA6F53" w:rsidP="00BA6F53">
      <w:pPr>
        <w:pStyle w:val="Prrafodelista"/>
        <w:numPr>
          <w:ilvl w:val="0"/>
          <w:numId w:val="28"/>
        </w:numPr>
        <w:ind w:left="0" w:firstLine="0"/>
        <w:jc w:val="both"/>
        <w:rPr>
          <w:rFonts w:ascii="Bookman Old Style" w:hAnsi="Bookman Old Style"/>
          <w:sz w:val="20"/>
          <w:szCs w:val="20"/>
        </w:rPr>
      </w:pPr>
      <w:r w:rsidRPr="00BA6F53">
        <w:rPr>
          <w:rFonts w:ascii="Bookman Old Style" w:hAnsi="Bookman Old Style"/>
          <w:sz w:val="20"/>
          <w:szCs w:val="20"/>
        </w:rPr>
        <w:t xml:space="preserve">Préstamo externo o a domicilio, consiste en la entrega de material bibliográfico a un usuario debidamente identificado para que lo utilice fuera de la biblioteca durante un plazo establecido, haciéndose responsable de su conservación y devolución oportuna. </w:t>
      </w:r>
    </w:p>
    <w:p w14:paraId="5D8107AD" w14:textId="77777777" w:rsidR="00BA6F53" w:rsidRPr="00BA6F53" w:rsidRDefault="00BA6F53" w:rsidP="00BA6F53">
      <w:pPr>
        <w:spacing w:after="0" w:line="240" w:lineRule="auto"/>
        <w:rPr>
          <w:rFonts w:ascii="Bookman Old Style" w:hAnsi="Bookman Old Style" w:cs="Arial"/>
          <w:sz w:val="20"/>
          <w:szCs w:val="20"/>
        </w:rPr>
      </w:pPr>
    </w:p>
    <w:p w14:paraId="3A10647F" w14:textId="77777777" w:rsidR="00BA6F53" w:rsidRPr="00BA6F53" w:rsidRDefault="00BA6F53" w:rsidP="00BA6F53">
      <w:pPr>
        <w:pStyle w:val="Ttulo2"/>
        <w:keepLines/>
        <w:widowControl w:val="0"/>
        <w:autoSpaceDE w:val="0"/>
        <w:autoSpaceDN w:val="0"/>
        <w:spacing w:before="0" w:after="0" w:line="240" w:lineRule="auto"/>
        <w:jc w:val="both"/>
        <w:rPr>
          <w:rFonts w:ascii="Bookman Old Style" w:hAnsi="Bookman Old Style" w:cs="Arial"/>
          <w:b w:val="0"/>
          <w:i w:val="0"/>
          <w:iCs w:val="0"/>
          <w:sz w:val="20"/>
          <w:szCs w:val="20"/>
        </w:rPr>
      </w:pPr>
      <w:r w:rsidRPr="00BA6F53">
        <w:rPr>
          <w:rFonts w:ascii="Bookman Old Style" w:hAnsi="Bookman Old Style" w:cs="Arial"/>
          <w:b w:val="0"/>
          <w:i w:val="0"/>
          <w:iCs w:val="0"/>
          <w:sz w:val="20"/>
          <w:szCs w:val="20"/>
        </w:rPr>
        <w:t>Tendrán derecho a préstamo interno los egresados y pasantes de este Tecnológico, a quienes se les denominará “usuarios externos” y podrán hacer uso de los servicios de préstamo y consulta siempre y cuando la prioridad otorgada a los Usuarios del Tecnológico lo permita, y previo cumplimiento de los requisitos establecidos que para el disfrute de los servicios de Biblioteca, la identificación de los mismos será con credencial de egresado, o en casos de perdida se hará uso de su credencial de estudiantes junto con una identificación oficial.</w:t>
      </w:r>
    </w:p>
    <w:p w14:paraId="21EC3527" w14:textId="77777777" w:rsidR="00BA6F53" w:rsidRPr="00BA6F53" w:rsidRDefault="00BA6F53" w:rsidP="00BA6F53">
      <w:pPr>
        <w:spacing w:after="0" w:line="240" w:lineRule="auto"/>
        <w:rPr>
          <w:rFonts w:ascii="Bookman Old Style" w:hAnsi="Bookman Old Style" w:cs="Arial"/>
          <w:sz w:val="20"/>
          <w:szCs w:val="20"/>
        </w:rPr>
      </w:pPr>
    </w:p>
    <w:p w14:paraId="7DBFEAE9" w14:textId="77777777" w:rsidR="00BA6F53" w:rsidRPr="00BA6F53" w:rsidRDefault="00BA6F53" w:rsidP="00BA6F53">
      <w:pPr>
        <w:pStyle w:val="Ttulo1"/>
        <w:numPr>
          <w:ilvl w:val="0"/>
          <w:numId w:val="0"/>
        </w:numPr>
        <w:spacing w:after="0"/>
        <w:jc w:val="center"/>
        <w:rPr>
          <w:rFonts w:ascii="Bookman Old Style" w:hAnsi="Bookman Old Style" w:cs="Arial"/>
          <w:b/>
          <w:bCs/>
          <w:sz w:val="20"/>
        </w:rPr>
      </w:pPr>
      <w:r w:rsidRPr="00BA6F53">
        <w:rPr>
          <w:rFonts w:ascii="Bookman Old Style" w:hAnsi="Bookman Old Style" w:cs="Arial"/>
          <w:b/>
          <w:bCs/>
          <w:sz w:val="20"/>
        </w:rPr>
        <w:t>CAPÍTULO IV</w:t>
      </w:r>
    </w:p>
    <w:p w14:paraId="46A3F35E" w14:textId="77777777" w:rsidR="00BA6F53" w:rsidRPr="00BA6F53" w:rsidRDefault="00BA6F53" w:rsidP="00BA6F53">
      <w:pPr>
        <w:pStyle w:val="Ttulo1"/>
        <w:numPr>
          <w:ilvl w:val="0"/>
          <w:numId w:val="0"/>
        </w:numPr>
        <w:spacing w:after="0"/>
        <w:jc w:val="center"/>
        <w:rPr>
          <w:rFonts w:ascii="Bookman Old Style" w:hAnsi="Bookman Old Style" w:cs="Arial"/>
          <w:b/>
          <w:bCs/>
          <w:sz w:val="20"/>
        </w:rPr>
      </w:pPr>
      <w:r w:rsidRPr="00BA6F53">
        <w:rPr>
          <w:rFonts w:ascii="Bookman Old Style" w:hAnsi="Bookman Old Style" w:cs="Arial"/>
          <w:b/>
          <w:bCs/>
          <w:sz w:val="20"/>
        </w:rPr>
        <w:t>DE LOS SERVICIOS DE LA BIBLIOTECA</w:t>
      </w:r>
    </w:p>
    <w:p w14:paraId="1ABC2768" w14:textId="77777777" w:rsidR="00BA6F53" w:rsidRPr="00BA6F53" w:rsidRDefault="00BA6F53" w:rsidP="00BA6F53">
      <w:pPr>
        <w:spacing w:after="0" w:line="240" w:lineRule="auto"/>
        <w:rPr>
          <w:rFonts w:ascii="Bookman Old Style" w:hAnsi="Bookman Old Style" w:cs="Arial"/>
          <w:sz w:val="20"/>
          <w:szCs w:val="20"/>
          <w:lang w:val="x-none" w:eastAsia="es-ES"/>
        </w:rPr>
      </w:pPr>
    </w:p>
    <w:p w14:paraId="3F40747B" w14:textId="77777777" w:rsidR="00BA6F53" w:rsidRPr="00BA6F53" w:rsidRDefault="00BA6F53" w:rsidP="00BA6F53">
      <w:pPr>
        <w:pStyle w:val="Ttulo2"/>
        <w:keepLines/>
        <w:widowControl w:val="0"/>
        <w:numPr>
          <w:ilvl w:val="0"/>
          <w:numId w:val="20"/>
        </w:numPr>
        <w:autoSpaceDE w:val="0"/>
        <w:autoSpaceDN w:val="0"/>
        <w:spacing w:before="0" w:after="0" w:line="240" w:lineRule="auto"/>
        <w:ind w:left="0" w:firstLine="0"/>
        <w:jc w:val="both"/>
        <w:rPr>
          <w:rFonts w:ascii="Bookman Old Style" w:hAnsi="Bookman Old Style" w:cs="Arial"/>
          <w:b w:val="0"/>
          <w:i w:val="0"/>
          <w:iCs w:val="0"/>
          <w:sz w:val="20"/>
          <w:szCs w:val="20"/>
        </w:rPr>
      </w:pPr>
      <w:r w:rsidRPr="00BA6F53">
        <w:rPr>
          <w:rFonts w:ascii="Bookman Old Style" w:hAnsi="Bookman Old Style" w:cs="Arial"/>
          <w:b w:val="0"/>
          <w:i w:val="0"/>
          <w:iCs w:val="0"/>
          <w:sz w:val="20"/>
          <w:szCs w:val="20"/>
        </w:rPr>
        <w:t>La Biblioteca proporcionará a los Usuarios los siguientes servicios:</w:t>
      </w:r>
    </w:p>
    <w:p w14:paraId="26C17943" w14:textId="77777777" w:rsidR="00BA6F53" w:rsidRPr="00BA6F53" w:rsidRDefault="00BA6F53" w:rsidP="00BA6F53">
      <w:pPr>
        <w:spacing w:after="0" w:line="240" w:lineRule="auto"/>
        <w:rPr>
          <w:rFonts w:ascii="Bookman Old Style" w:hAnsi="Bookman Old Style" w:cs="Arial"/>
          <w:sz w:val="20"/>
          <w:szCs w:val="20"/>
        </w:rPr>
      </w:pPr>
    </w:p>
    <w:p w14:paraId="6755CC5D" w14:textId="77777777" w:rsidR="00BA6F53" w:rsidRPr="00BA6F53" w:rsidRDefault="00BA6F53" w:rsidP="00BA6F53">
      <w:pPr>
        <w:pStyle w:val="Prrafodelista"/>
        <w:widowControl w:val="0"/>
        <w:numPr>
          <w:ilvl w:val="0"/>
          <w:numId w:val="21"/>
        </w:numPr>
        <w:autoSpaceDE w:val="0"/>
        <w:autoSpaceDN w:val="0"/>
        <w:ind w:left="0" w:firstLine="0"/>
        <w:contextualSpacing w:val="0"/>
        <w:jc w:val="both"/>
        <w:rPr>
          <w:rFonts w:ascii="Bookman Old Style" w:hAnsi="Bookman Old Style"/>
          <w:sz w:val="20"/>
          <w:szCs w:val="20"/>
        </w:rPr>
      </w:pPr>
      <w:r w:rsidRPr="00BA6F53">
        <w:rPr>
          <w:rFonts w:ascii="Bookman Old Style" w:hAnsi="Bookman Old Style"/>
          <w:sz w:val="20"/>
          <w:szCs w:val="20"/>
        </w:rPr>
        <w:t xml:space="preserve">Material </w:t>
      </w:r>
      <w:proofErr w:type="spellStart"/>
      <w:r w:rsidRPr="00BA6F53">
        <w:rPr>
          <w:rFonts w:ascii="Bookman Old Style" w:hAnsi="Bookman Old Style"/>
          <w:sz w:val="20"/>
          <w:szCs w:val="20"/>
        </w:rPr>
        <w:t>Bibliohemerográfico</w:t>
      </w:r>
      <w:proofErr w:type="spellEnd"/>
      <w:r w:rsidRPr="00BA6F53">
        <w:rPr>
          <w:rFonts w:ascii="Bookman Old Style" w:hAnsi="Bookman Old Style"/>
          <w:sz w:val="20"/>
          <w:szCs w:val="20"/>
        </w:rPr>
        <w:t xml:space="preserve"> para Consulta Interna;</w:t>
      </w:r>
    </w:p>
    <w:p w14:paraId="618E017F" w14:textId="77777777" w:rsidR="00BA6F53" w:rsidRPr="00BA6F53" w:rsidRDefault="00BA6F53" w:rsidP="00BA6F53">
      <w:pPr>
        <w:pStyle w:val="Prrafodelista"/>
        <w:widowControl w:val="0"/>
        <w:numPr>
          <w:ilvl w:val="0"/>
          <w:numId w:val="21"/>
        </w:numPr>
        <w:autoSpaceDE w:val="0"/>
        <w:autoSpaceDN w:val="0"/>
        <w:ind w:left="0" w:firstLine="0"/>
        <w:contextualSpacing w:val="0"/>
        <w:jc w:val="both"/>
        <w:rPr>
          <w:rFonts w:ascii="Bookman Old Style" w:hAnsi="Bookman Old Style"/>
          <w:sz w:val="20"/>
          <w:szCs w:val="20"/>
        </w:rPr>
      </w:pPr>
      <w:r w:rsidRPr="00BA6F53">
        <w:rPr>
          <w:rFonts w:ascii="Bookman Old Style" w:hAnsi="Bookman Old Style"/>
          <w:sz w:val="20"/>
          <w:szCs w:val="20"/>
        </w:rPr>
        <w:t xml:space="preserve">Material </w:t>
      </w:r>
      <w:proofErr w:type="spellStart"/>
      <w:r w:rsidRPr="00BA6F53">
        <w:rPr>
          <w:rFonts w:ascii="Bookman Old Style" w:hAnsi="Bookman Old Style"/>
          <w:sz w:val="20"/>
          <w:szCs w:val="20"/>
        </w:rPr>
        <w:t>Bibliohemerográfico</w:t>
      </w:r>
      <w:proofErr w:type="spellEnd"/>
      <w:r w:rsidRPr="00BA6F53">
        <w:rPr>
          <w:rFonts w:ascii="Bookman Old Style" w:hAnsi="Bookman Old Style"/>
          <w:sz w:val="20"/>
          <w:szCs w:val="20"/>
        </w:rPr>
        <w:t xml:space="preserve"> para Consulta Externa;</w:t>
      </w:r>
    </w:p>
    <w:p w14:paraId="1FDC4CB1" w14:textId="77777777" w:rsidR="00BA6F53" w:rsidRPr="00BA6F53" w:rsidRDefault="00BA6F53" w:rsidP="00BA6F53">
      <w:pPr>
        <w:pStyle w:val="Prrafodelista"/>
        <w:widowControl w:val="0"/>
        <w:numPr>
          <w:ilvl w:val="0"/>
          <w:numId w:val="21"/>
        </w:numPr>
        <w:autoSpaceDE w:val="0"/>
        <w:autoSpaceDN w:val="0"/>
        <w:ind w:left="0" w:firstLine="0"/>
        <w:contextualSpacing w:val="0"/>
        <w:jc w:val="both"/>
        <w:rPr>
          <w:rFonts w:ascii="Bookman Old Style" w:hAnsi="Bookman Old Style"/>
          <w:sz w:val="20"/>
          <w:szCs w:val="20"/>
        </w:rPr>
      </w:pPr>
      <w:r w:rsidRPr="00BA6F53">
        <w:rPr>
          <w:rFonts w:ascii="Bookman Old Style" w:hAnsi="Bookman Old Style"/>
          <w:sz w:val="20"/>
          <w:szCs w:val="20"/>
        </w:rPr>
        <w:t>Asesoría y Orientación a Usuarios;</w:t>
      </w:r>
    </w:p>
    <w:p w14:paraId="6176D6D3" w14:textId="77777777" w:rsidR="00BA6F53" w:rsidRPr="00BA6F53" w:rsidRDefault="00BA6F53" w:rsidP="00BA6F53">
      <w:pPr>
        <w:pStyle w:val="Prrafodelista"/>
        <w:widowControl w:val="0"/>
        <w:numPr>
          <w:ilvl w:val="0"/>
          <w:numId w:val="21"/>
        </w:numPr>
        <w:autoSpaceDE w:val="0"/>
        <w:autoSpaceDN w:val="0"/>
        <w:ind w:left="0" w:firstLine="0"/>
        <w:contextualSpacing w:val="0"/>
        <w:jc w:val="both"/>
        <w:rPr>
          <w:rFonts w:ascii="Bookman Old Style" w:hAnsi="Bookman Old Style"/>
          <w:sz w:val="20"/>
          <w:szCs w:val="20"/>
        </w:rPr>
      </w:pPr>
      <w:r w:rsidRPr="00BA6F53">
        <w:rPr>
          <w:rFonts w:ascii="Bookman Old Style" w:hAnsi="Bookman Old Style"/>
          <w:sz w:val="20"/>
          <w:szCs w:val="20"/>
        </w:rPr>
        <w:t>Reprografía;</w:t>
      </w:r>
    </w:p>
    <w:p w14:paraId="271C4328" w14:textId="77777777" w:rsidR="00BA6F53" w:rsidRPr="00BA6F53" w:rsidRDefault="00BA6F53" w:rsidP="00BA6F53">
      <w:pPr>
        <w:pStyle w:val="Prrafodelista"/>
        <w:widowControl w:val="0"/>
        <w:numPr>
          <w:ilvl w:val="0"/>
          <w:numId w:val="21"/>
        </w:numPr>
        <w:autoSpaceDE w:val="0"/>
        <w:autoSpaceDN w:val="0"/>
        <w:ind w:left="0" w:firstLine="0"/>
        <w:contextualSpacing w:val="0"/>
        <w:jc w:val="both"/>
        <w:rPr>
          <w:rFonts w:ascii="Bookman Old Style" w:hAnsi="Bookman Old Style"/>
          <w:sz w:val="20"/>
          <w:szCs w:val="20"/>
        </w:rPr>
      </w:pPr>
      <w:r w:rsidRPr="00BA6F53">
        <w:rPr>
          <w:rFonts w:ascii="Bookman Old Style" w:hAnsi="Bookman Old Style"/>
          <w:sz w:val="20"/>
          <w:szCs w:val="20"/>
        </w:rPr>
        <w:t>Acceso a Biblioteca Digital.</w:t>
      </w:r>
    </w:p>
    <w:p w14:paraId="02491B98" w14:textId="77777777" w:rsidR="00BA6F53" w:rsidRPr="00BA6F53" w:rsidRDefault="00BA6F53" w:rsidP="00BA6F53">
      <w:pPr>
        <w:pStyle w:val="Prrafodelista"/>
        <w:widowControl w:val="0"/>
        <w:autoSpaceDE w:val="0"/>
        <w:autoSpaceDN w:val="0"/>
        <w:ind w:left="0"/>
        <w:contextualSpacing w:val="0"/>
        <w:jc w:val="both"/>
        <w:rPr>
          <w:rFonts w:ascii="Bookman Old Style" w:hAnsi="Bookman Old Style"/>
          <w:sz w:val="20"/>
          <w:szCs w:val="20"/>
        </w:rPr>
      </w:pPr>
    </w:p>
    <w:p w14:paraId="49B44353" w14:textId="77777777" w:rsidR="00BA6F53" w:rsidRPr="00BA6F53" w:rsidRDefault="00BA6F53" w:rsidP="00BA6F53">
      <w:pPr>
        <w:widowControl w:val="0"/>
        <w:autoSpaceDE w:val="0"/>
        <w:autoSpaceDN w:val="0"/>
        <w:spacing w:after="0" w:line="240" w:lineRule="auto"/>
        <w:jc w:val="both"/>
        <w:rPr>
          <w:rFonts w:ascii="Bookman Old Style" w:hAnsi="Bookman Old Style" w:cs="Arial"/>
          <w:sz w:val="20"/>
          <w:szCs w:val="20"/>
        </w:rPr>
      </w:pPr>
      <w:r w:rsidRPr="00BA6F53">
        <w:rPr>
          <w:rFonts w:ascii="Bookman Old Style" w:hAnsi="Bookman Old Style" w:cs="Arial"/>
          <w:b/>
          <w:sz w:val="20"/>
          <w:szCs w:val="20"/>
        </w:rPr>
        <w:t>Artículo 14.-</w:t>
      </w:r>
      <w:r w:rsidRPr="00BA6F53">
        <w:rPr>
          <w:rFonts w:ascii="Bookman Old Style" w:hAnsi="Bookman Old Style" w:cs="Arial"/>
          <w:sz w:val="20"/>
          <w:szCs w:val="20"/>
        </w:rPr>
        <w:t xml:space="preserve"> El servicio de préstamo de Material </w:t>
      </w:r>
      <w:proofErr w:type="spellStart"/>
      <w:r w:rsidRPr="00BA6F53">
        <w:rPr>
          <w:rFonts w:ascii="Bookman Old Style" w:hAnsi="Bookman Old Style" w:cs="Arial"/>
          <w:sz w:val="20"/>
          <w:szCs w:val="20"/>
        </w:rPr>
        <w:t>Bibliohemerográfico</w:t>
      </w:r>
      <w:proofErr w:type="spellEnd"/>
      <w:r w:rsidRPr="00BA6F53">
        <w:rPr>
          <w:rFonts w:ascii="Bookman Old Style" w:hAnsi="Bookman Old Style" w:cs="Arial"/>
          <w:sz w:val="20"/>
          <w:szCs w:val="20"/>
        </w:rPr>
        <w:t xml:space="preserve"> tendrá las siguientes modalidades:</w:t>
      </w:r>
    </w:p>
    <w:p w14:paraId="2387AE55" w14:textId="77777777" w:rsidR="00BA6F53" w:rsidRPr="00BA6F53" w:rsidRDefault="00BA6F53" w:rsidP="00BA6F53">
      <w:pPr>
        <w:widowControl w:val="0"/>
        <w:autoSpaceDE w:val="0"/>
        <w:autoSpaceDN w:val="0"/>
        <w:spacing w:after="0" w:line="240" w:lineRule="auto"/>
        <w:jc w:val="both"/>
        <w:rPr>
          <w:rFonts w:ascii="Bookman Old Style" w:hAnsi="Bookman Old Style" w:cs="Arial"/>
          <w:sz w:val="20"/>
          <w:szCs w:val="20"/>
        </w:rPr>
      </w:pPr>
    </w:p>
    <w:p w14:paraId="2737C1EE" w14:textId="77777777" w:rsidR="00BA6F53" w:rsidRPr="00BA6F53" w:rsidRDefault="00BA6F53" w:rsidP="00BA6F53">
      <w:pPr>
        <w:pStyle w:val="Prrafodelista"/>
        <w:widowControl w:val="0"/>
        <w:numPr>
          <w:ilvl w:val="0"/>
          <w:numId w:val="22"/>
        </w:numPr>
        <w:autoSpaceDE w:val="0"/>
        <w:autoSpaceDN w:val="0"/>
        <w:ind w:left="0" w:firstLine="0"/>
        <w:jc w:val="both"/>
        <w:rPr>
          <w:rFonts w:ascii="Bookman Old Style" w:hAnsi="Bookman Old Style"/>
          <w:sz w:val="20"/>
          <w:szCs w:val="20"/>
        </w:rPr>
      </w:pPr>
      <w:r w:rsidRPr="00BA6F53">
        <w:rPr>
          <w:rFonts w:ascii="Bookman Old Style" w:hAnsi="Bookman Old Style"/>
          <w:sz w:val="20"/>
          <w:szCs w:val="20"/>
        </w:rPr>
        <w:t xml:space="preserve">Material </w:t>
      </w:r>
      <w:proofErr w:type="spellStart"/>
      <w:r w:rsidRPr="00BA6F53">
        <w:rPr>
          <w:rFonts w:ascii="Bookman Old Style" w:hAnsi="Bookman Old Style"/>
          <w:sz w:val="20"/>
          <w:szCs w:val="20"/>
        </w:rPr>
        <w:t>Bibliohemerográfico</w:t>
      </w:r>
      <w:proofErr w:type="spellEnd"/>
      <w:r w:rsidRPr="00BA6F53">
        <w:rPr>
          <w:rFonts w:ascii="Bookman Old Style" w:hAnsi="Bookman Old Style"/>
          <w:sz w:val="20"/>
          <w:szCs w:val="20"/>
        </w:rPr>
        <w:t xml:space="preserve"> para Consulta Interna;</w:t>
      </w:r>
    </w:p>
    <w:p w14:paraId="21179324" w14:textId="77777777" w:rsidR="00BA6F53" w:rsidRPr="00BA6F53" w:rsidRDefault="00BA6F53" w:rsidP="00BA6F53">
      <w:pPr>
        <w:pStyle w:val="Prrafodelista"/>
        <w:widowControl w:val="0"/>
        <w:numPr>
          <w:ilvl w:val="0"/>
          <w:numId w:val="22"/>
        </w:numPr>
        <w:autoSpaceDE w:val="0"/>
        <w:autoSpaceDN w:val="0"/>
        <w:ind w:left="0" w:firstLine="0"/>
        <w:jc w:val="both"/>
        <w:rPr>
          <w:rFonts w:ascii="Bookman Old Style" w:hAnsi="Bookman Old Style"/>
          <w:sz w:val="20"/>
          <w:szCs w:val="20"/>
        </w:rPr>
      </w:pPr>
      <w:r w:rsidRPr="00BA6F53">
        <w:rPr>
          <w:rFonts w:ascii="Bookman Old Style" w:hAnsi="Bookman Old Style"/>
          <w:sz w:val="20"/>
          <w:szCs w:val="20"/>
        </w:rPr>
        <w:t xml:space="preserve">Material </w:t>
      </w:r>
      <w:proofErr w:type="spellStart"/>
      <w:r w:rsidRPr="00BA6F53">
        <w:rPr>
          <w:rFonts w:ascii="Bookman Old Style" w:hAnsi="Bookman Old Style"/>
          <w:sz w:val="20"/>
          <w:szCs w:val="20"/>
        </w:rPr>
        <w:t>Bibliohemerográfico</w:t>
      </w:r>
      <w:proofErr w:type="spellEnd"/>
      <w:r w:rsidRPr="00BA6F53">
        <w:rPr>
          <w:rFonts w:ascii="Bookman Old Style" w:hAnsi="Bookman Old Style"/>
          <w:sz w:val="20"/>
          <w:szCs w:val="20"/>
        </w:rPr>
        <w:t xml:space="preserve"> para Consulta Externa;</w:t>
      </w:r>
    </w:p>
    <w:p w14:paraId="20749117" w14:textId="77777777" w:rsidR="00BA6F53" w:rsidRPr="00BA6F53" w:rsidRDefault="00BA6F53" w:rsidP="00BA6F53">
      <w:pPr>
        <w:pStyle w:val="Prrafodelista"/>
        <w:widowControl w:val="0"/>
        <w:numPr>
          <w:ilvl w:val="0"/>
          <w:numId w:val="22"/>
        </w:numPr>
        <w:autoSpaceDE w:val="0"/>
        <w:autoSpaceDN w:val="0"/>
        <w:ind w:left="0" w:firstLine="0"/>
        <w:jc w:val="both"/>
        <w:rPr>
          <w:rFonts w:ascii="Bookman Old Style" w:hAnsi="Bookman Old Style"/>
          <w:sz w:val="20"/>
          <w:szCs w:val="20"/>
        </w:rPr>
      </w:pPr>
      <w:r w:rsidRPr="00BA6F53">
        <w:rPr>
          <w:rFonts w:ascii="Bookman Old Style" w:hAnsi="Bookman Old Style"/>
          <w:sz w:val="20"/>
          <w:szCs w:val="20"/>
        </w:rPr>
        <w:t xml:space="preserve">Préstamo interbibliotecario por Convenios de Colaboración con otras Instituciones y con </w:t>
      </w:r>
      <w:r w:rsidRPr="00BA6F53">
        <w:rPr>
          <w:rFonts w:ascii="Bookman Old Style" w:hAnsi="Bookman Old Style"/>
          <w:sz w:val="20"/>
          <w:szCs w:val="20"/>
        </w:rPr>
        <w:lastRenderedPageBreak/>
        <w:t>miembros de las Redes de Bibliotecarios;</w:t>
      </w:r>
    </w:p>
    <w:p w14:paraId="32EEDDFF" w14:textId="77777777" w:rsidR="00BA6F53" w:rsidRPr="00BA6F53" w:rsidRDefault="00BA6F53" w:rsidP="00BA6F53">
      <w:pPr>
        <w:pStyle w:val="Prrafodelista"/>
        <w:keepLines/>
        <w:widowControl w:val="0"/>
        <w:numPr>
          <w:ilvl w:val="0"/>
          <w:numId w:val="22"/>
        </w:numPr>
        <w:autoSpaceDE w:val="0"/>
        <w:autoSpaceDN w:val="0"/>
        <w:ind w:left="0" w:firstLine="0"/>
        <w:jc w:val="both"/>
        <w:rPr>
          <w:rFonts w:ascii="Bookman Old Style" w:hAnsi="Bookman Old Style"/>
          <w:sz w:val="20"/>
          <w:szCs w:val="20"/>
        </w:rPr>
      </w:pPr>
      <w:r w:rsidRPr="00BA6F53">
        <w:rPr>
          <w:rFonts w:ascii="Bookman Old Style" w:hAnsi="Bookman Old Style"/>
          <w:sz w:val="20"/>
          <w:szCs w:val="20"/>
        </w:rPr>
        <w:t>Consulta en Sala.</w:t>
      </w:r>
    </w:p>
    <w:p w14:paraId="20936063" w14:textId="77777777" w:rsidR="00BA6F53" w:rsidRDefault="00BA6F53" w:rsidP="00BA6F53">
      <w:pPr>
        <w:keepLines/>
        <w:widowControl w:val="0"/>
        <w:autoSpaceDE w:val="0"/>
        <w:autoSpaceDN w:val="0"/>
        <w:spacing w:after="0" w:line="240" w:lineRule="auto"/>
        <w:jc w:val="both"/>
        <w:rPr>
          <w:rFonts w:ascii="Bookman Old Style" w:hAnsi="Bookman Old Style" w:cs="Arial"/>
          <w:b/>
          <w:sz w:val="20"/>
          <w:szCs w:val="20"/>
        </w:rPr>
      </w:pPr>
    </w:p>
    <w:p w14:paraId="10C753C9" w14:textId="534BDE13" w:rsidR="00BA6F53" w:rsidRPr="00BA6F53" w:rsidRDefault="00BA6F53" w:rsidP="00BA6F53">
      <w:pPr>
        <w:keepLines/>
        <w:widowControl w:val="0"/>
        <w:autoSpaceDE w:val="0"/>
        <w:autoSpaceDN w:val="0"/>
        <w:spacing w:after="0" w:line="240" w:lineRule="auto"/>
        <w:jc w:val="both"/>
        <w:rPr>
          <w:rFonts w:ascii="Bookman Old Style" w:hAnsi="Bookman Old Style" w:cs="Arial"/>
          <w:sz w:val="20"/>
          <w:szCs w:val="20"/>
        </w:rPr>
      </w:pPr>
      <w:r w:rsidRPr="00BA6F53">
        <w:rPr>
          <w:rFonts w:ascii="Bookman Old Style" w:hAnsi="Bookman Old Style" w:cs="Arial"/>
          <w:b/>
          <w:sz w:val="20"/>
          <w:szCs w:val="20"/>
        </w:rPr>
        <w:t>Artículo 15.-</w:t>
      </w:r>
      <w:r w:rsidRPr="00BA6F53">
        <w:rPr>
          <w:rFonts w:ascii="Bookman Old Style" w:hAnsi="Bookman Old Style" w:cs="Arial"/>
          <w:sz w:val="20"/>
          <w:szCs w:val="20"/>
        </w:rPr>
        <w:t xml:space="preserve"> Por Consulta Interna, se entiende a la consulta de Material </w:t>
      </w:r>
      <w:proofErr w:type="spellStart"/>
      <w:r w:rsidRPr="00BA6F53">
        <w:rPr>
          <w:rFonts w:ascii="Bookman Old Style" w:hAnsi="Bookman Old Style" w:cs="Arial"/>
          <w:sz w:val="20"/>
          <w:szCs w:val="20"/>
        </w:rPr>
        <w:t>Bibliohemerográfico</w:t>
      </w:r>
      <w:proofErr w:type="spellEnd"/>
      <w:r w:rsidRPr="00BA6F53">
        <w:rPr>
          <w:rFonts w:ascii="Bookman Old Style" w:hAnsi="Bookman Old Style" w:cs="Arial"/>
          <w:sz w:val="20"/>
          <w:szCs w:val="20"/>
        </w:rPr>
        <w:t xml:space="preserve"> que se realiza cuando dicho material sea llevado a cualquiera de las áreas académicas, pero siempre en el interior de las instalaciones del Tecnológico y durante el horario de servicio.</w:t>
      </w:r>
    </w:p>
    <w:p w14:paraId="49E5F8D2" w14:textId="77777777" w:rsidR="00BA6F53" w:rsidRPr="00BA6F53" w:rsidRDefault="00BA6F53" w:rsidP="00BA6F53">
      <w:pPr>
        <w:keepLines/>
        <w:widowControl w:val="0"/>
        <w:autoSpaceDE w:val="0"/>
        <w:autoSpaceDN w:val="0"/>
        <w:spacing w:after="0" w:line="240" w:lineRule="auto"/>
        <w:jc w:val="both"/>
        <w:rPr>
          <w:rFonts w:ascii="Bookman Old Style" w:hAnsi="Bookman Old Style" w:cs="Arial"/>
          <w:sz w:val="20"/>
          <w:szCs w:val="20"/>
        </w:rPr>
      </w:pPr>
    </w:p>
    <w:p w14:paraId="16876FFA" w14:textId="77777777" w:rsidR="00BA6F53" w:rsidRPr="00BA6F53" w:rsidRDefault="00BA6F53" w:rsidP="00BA6F53">
      <w:pPr>
        <w:keepLines/>
        <w:widowControl w:val="0"/>
        <w:autoSpaceDE w:val="0"/>
        <w:autoSpaceDN w:val="0"/>
        <w:spacing w:after="0" w:line="240" w:lineRule="auto"/>
        <w:jc w:val="both"/>
        <w:rPr>
          <w:rFonts w:ascii="Bookman Old Style" w:hAnsi="Bookman Old Style" w:cs="Arial"/>
          <w:sz w:val="20"/>
          <w:szCs w:val="20"/>
        </w:rPr>
      </w:pPr>
      <w:r w:rsidRPr="00BA6F53">
        <w:rPr>
          <w:rFonts w:ascii="Bookman Old Style" w:hAnsi="Bookman Old Style" w:cs="Arial"/>
          <w:b/>
          <w:sz w:val="20"/>
          <w:szCs w:val="20"/>
        </w:rPr>
        <w:t xml:space="preserve">Artículo 16.- </w:t>
      </w:r>
      <w:r w:rsidRPr="00BA6F53">
        <w:rPr>
          <w:rFonts w:ascii="Bookman Old Style" w:hAnsi="Bookman Old Style" w:cs="Arial"/>
          <w:sz w:val="20"/>
          <w:szCs w:val="20"/>
        </w:rPr>
        <w:t xml:space="preserve">Por Consulta Externa, se entiende a la consulta de material </w:t>
      </w:r>
      <w:proofErr w:type="spellStart"/>
      <w:r w:rsidRPr="00BA6F53">
        <w:rPr>
          <w:rFonts w:ascii="Bookman Old Style" w:hAnsi="Bookman Old Style" w:cs="Arial"/>
          <w:sz w:val="20"/>
          <w:szCs w:val="20"/>
        </w:rPr>
        <w:t>bibliohemerográfico</w:t>
      </w:r>
      <w:proofErr w:type="spellEnd"/>
      <w:r w:rsidRPr="00BA6F53">
        <w:rPr>
          <w:rFonts w:ascii="Bookman Old Style" w:hAnsi="Bookman Old Style" w:cs="Arial"/>
          <w:sz w:val="20"/>
          <w:szCs w:val="20"/>
        </w:rPr>
        <w:t xml:space="preserve"> que se realiza cuando dicho material sea llevado por el usuario fuera de las instalaciones del Tecnológico, teniendo en cuenta las siguientes cuestiones: </w:t>
      </w:r>
    </w:p>
    <w:p w14:paraId="64DF7B92" w14:textId="77777777" w:rsidR="00BA6F53" w:rsidRPr="00BA6F53" w:rsidRDefault="00BA6F53" w:rsidP="00BA6F53">
      <w:pPr>
        <w:keepLines/>
        <w:widowControl w:val="0"/>
        <w:autoSpaceDE w:val="0"/>
        <w:autoSpaceDN w:val="0"/>
        <w:spacing w:after="0" w:line="240" w:lineRule="auto"/>
        <w:jc w:val="both"/>
        <w:rPr>
          <w:rFonts w:ascii="Bookman Old Style" w:hAnsi="Bookman Old Style" w:cs="Arial"/>
          <w:sz w:val="20"/>
          <w:szCs w:val="20"/>
        </w:rPr>
      </w:pPr>
    </w:p>
    <w:p w14:paraId="6C948141" w14:textId="77777777" w:rsidR="00BA6F53" w:rsidRPr="00BA6F53" w:rsidRDefault="00BA6F53" w:rsidP="00BA6F53">
      <w:pPr>
        <w:pStyle w:val="Ttulo2"/>
        <w:keepLines/>
        <w:widowControl w:val="0"/>
        <w:numPr>
          <w:ilvl w:val="0"/>
          <w:numId w:val="23"/>
        </w:numPr>
        <w:autoSpaceDE w:val="0"/>
        <w:autoSpaceDN w:val="0"/>
        <w:spacing w:before="0" w:after="0" w:line="240" w:lineRule="auto"/>
        <w:ind w:left="0" w:firstLine="0"/>
        <w:jc w:val="both"/>
        <w:rPr>
          <w:rFonts w:ascii="Bookman Old Style" w:hAnsi="Bookman Old Style" w:cs="Arial"/>
          <w:b w:val="0"/>
          <w:i w:val="0"/>
          <w:iCs w:val="0"/>
          <w:sz w:val="20"/>
          <w:szCs w:val="20"/>
        </w:rPr>
      </w:pPr>
      <w:r w:rsidRPr="00BA6F53">
        <w:rPr>
          <w:rFonts w:ascii="Bookman Old Style" w:hAnsi="Bookman Old Style" w:cs="Arial"/>
          <w:b w:val="0"/>
          <w:i w:val="0"/>
          <w:iCs w:val="0"/>
          <w:sz w:val="20"/>
          <w:szCs w:val="20"/>
        </w:rPr>
        <w:t xml:space="preserve">Esta modalidad le permite al usuario tener hasta 2 acervos de cualquier especialidad por un máximo de 48 horas con la posibilidad de renovar el préstamo solo una vez; </w:t>
      </w:r>
    </w:p>
    <w:p w14:paraId="182F8610" w14:textId="77777777" w:rsidR="00BA6F53" w:rsidRPr="00BA6F53" w:rsidRDefault="00BA6F53" w:rsidP="00BA6F53">
      <w:pPr>
        <w:pStyle w:val="Ttulo2"/>
        <w:keepLines/>
        <w:widowControl w:val="0"/>
        <w:numPr>
          <w:ilvl w:val="0"/>
          <w:numId w:val="23"/>
        </w:numPr>
        <w:autoSpaceDE w:val="0"/>
        <w:autoSpaceDN w:val="0"/>
        <w:spacing w:before="0" w:after="0" w:line="240" w:lineRule="auto"/>
        <w:ind w:left="0" w:firstLine="0"/>
        <w:jc w:val="both"/>
        <w:rPr>
          <w:rFonts w:ascii="Bookman Old Style" w:hAnsi="Bookman Old Style" w:cs="Arial"/>
          <w:b w:val="0"/>
          <w:i w:val="0"/>
          <w:iCs w:val="0"/>
          <w:sz w:val="20"/>
          <w:szCs w:val="20"/>
        </w:rPr>
      </w:pPr>
      <w:r w:rsidRPr="00BA6F53">
        <w:rPr>
          <w:rFonts w:ascii="Bookman Old Style" w:hAnsi="Bookman Old Style" w:cs="Arial"/>
          <w:b w:val="0"/>
          <w:i w:val="0"/>
          <w:iCs w:val="0"/>
          <w:sz w:val="20"/>
          <w:szCs w:val="20"/>
        </w:rPr>
        <w:t>Los alumnos que soliciten un préstamo externo los viernes tendrán que entregarlo el siguiente día hábil;</w:t>
      </w:r>
    </w:p>
    <w:p w14:paraId="7236D991" w14:textId="77777777" w:rsidR="00BA6F53" w:rsidRPr="00BA6F53" w:rsidRDefault="00BA6F53" w:rsidP="00BA6F53">
      <w:pPr>
        <w:pStyle w:val="Ttulo2"/>
        <w:keepLines/>
        <w:widowControl w:val="0"/>
        <w:numPr>
          <w:ilvl w:val="0"/>
          <w:numId w:val="23"/>
        </w:numPr>
        <w:autoSpaceDE w:val="0"/>
        <w:autoSpaceDN w:val="0"/>
        <w:spacing w:before="0" w:after="0" w:line="240" w:lineRule="auto"/>
        <w:ind w:left="0" w:firstLine="0"/>
        <w:jc w:val="both"/>
        <w:rPr>
          <w:rFonts w:ascii="Bookman Old Style" w:hAnsi="Bookman Old Style" w:cs="Arial"/>
          <w:b w:val="0"/>
          <w:i w:val="0"/>
          <w:iCs w:val="0"/>
          <w:sz w:val="20"/>
          <w:szCs w:val="20"/>
        </w:rPr>
      </w:pPr>
      <w:r w:rsidRPr="00BA6F53">
        <w:rPr>
          <w:rFonts w:ascii="Bookman Old Style" w:hAnsi="Bookman Old Style" w:cs="Arial"/>
          <w:b w:val="0"/>
          <w:i w:val="0"/>
          <w:iCs w:val="0"/>
          <w:sz w:val="20"/>
          <w:szCs w:val="20"/>
        </w:rPr>
        <w:t>En el caso de ejemplares de lectura, el tiempo de entrega se extenderá a 15 días hábiles, con posibilidad de renovaciones indefinidas.</w:t>
      </w:r>
    </w:p>
    <w:p w14:paraId="3D459400" w14:textId="77777777" w:rsidR="00BA6F53" w:rsidRPr="00BA6F53" w:rsidRDefault="00BA6F53" w:rsidP="00BA6F53">
      <w:pPr>
        <w:spacing w:after="0" w:line="240" w:lineRule="auto"/>
        <w:rPr>
          <w:rFonts w:ascii="Bookman Old Style" w:hAnsi="Bookman Old Style" w:cs="Arial"/>
          <w:sz w:val="20"/>
          <w:szCs w:val="20"/>
        </w:rPr>
      </w:pPr>
    </w:p>
    <w:p w14:paraId="314B9573" w14:textId="77777777" w:rsidR="00BA6F53" w:rsidRPr="00BA6F53" w:rsidRDefault="00BA6F53" w:rsidP="00BA6F53">
      <w:pPr>
        <w:pStyle w:val="Ttulo2"/>
        <w:keepLines/>
        <w:widowControl w:val="0"/>
        <w:autoSpaceDE w:val="0"/>
        <w:autoSpaceDN w:val="0"/>
        <w:spacing w:before="0" w:after="0" w:line="240" w:lineRule="auto"/>
        <w:jc w:val="both"/>
        <w:rPr>
          <w:rFonts w:ascii="Bookman Old Style" w:hAnsi="Bookman Old Style" w:cs="Arial"/>
          <w:b w:val="0"/>
          <w:i w:val="0"/>
          <w:iCs w:val="0"/>
          <w:sz w:val="20"/>
          <w:szCs w:val="20"/>
        </w:rPr>
      </w:pPr>
      <w:r w:rsidRPr="00BA6F53">
        <w:rPr>
          <w:rFonts w:ascii="Bookman Old Style" w:hAnsi="Bookman Old Style" w:cs="Arial"/>
          <w:i w:val="0"/>
          <w:iCs w:val="0"/>
          <w:sz w:val="20"/>
          <w:szCs w:val="20"/>
        </w:rPr>
        <w:t>Artículo 17.-</w:t>
      </w:r>
      <w:r w:rsidRPr="00BA6F53">
        <w:rPr>
          <w:rFonts w:ascii="Bookman Old Style" w:hAnsi="Bookman Old Style" w:cs="Arial"/>
          <w:b w:val="0"/>
          <w:i w:val="0"/>
          <w:iCs w:val="0"/>
          <w:sz w:val="20"/>
          <w:szCs w:val="20"/>
        </w:rPr>
        <w:t xml:space="preserve"> Por préstamo interbibliotecario, se entiende al material prestado entre instituciones con quienes se tenga dicho convenio, y el tiempo de préstamo entre instituciones quedará a reserva del convenio de colaboración específico.</w:t>
      </w:r>
    </w:p>
    <w:p w14:paraId="3BB12143" w14:textId="77777777" w:rsidR="00BA6F53" w:rsidRPr="00BA6F53" w:rsidRDefault="00BA6F53" w:rsidP="00BA6F53">
      <w:pPr>
        <w:spacing w:after="0" w:line="240" w:lineRule="auto"/>
        <w:rPr>
          <w:rFonts w:ascii="Bookman Old Style" w:hAnsi="Bookman Old Style" w:cs="Arial"/>
          <w:sz w:val="20"/>
          <w:szCs w:val="20"/>
        </w:rPr>
      </w:pPr>
    </w:p>
    <w:p w14:paraId="1555E1EE" w14:textId="77777777" w:rsidR="00BA6F53" w:rsidRPr="00BA6F53" w:rsidRDefault="00BA6F53" w:rsidP="00BA6F53">
      <w:pPr>
        <w:pStyle w:val="Ttulo2"/>
        <w:keepLines/>
        <w:widowControl w:val="0"/>
        <w:autoSpaceDE w:val="0"/>
        <w:autoSpaceDN w:val="0"/>
        <w:spacing w:before="0" w:after="0" w:line="240" w:lineRule="auto"/>
        <w:jc w:val="both"/>
        <w:rPr>
          <w:rFonts w:ascii="Bookman Old Style" w:hAnsi="Bookman Old Style" w:cs="Arial"/>
          <w:b w:val="0"/>
          <w:i w:val="0"/>
          <w:iCs w:val="0"/>
          <w:sz w:val="20"/>
          <w:szCs w:val="20"/>
        </w:rPr>
      </w:pPr>
      <w:r w:rsidRPr="00BA6F53">
        <w:rPr>
          <w:rFonts w:ascii="Bookman Old Style" w:hAnsi="Bookman Old Style" w:cs="Arial"/>
          <w:b w:val="0"/>
          <w:i w:val="0"/>
          <w:iCs w:val="0"/>
          <w:sz w:val="20"/>
          <w:szCs w:val="20"/>
        </w:rPr>
        <w:t xml:space="preserve"> </w:t>
      </w:r>
      <w:r w:rsidRPr="00BA6F53">
        <w:rPr>
          <w:rFonts w:ascii="Bookman Old Style" w:hAnsi="Bookman Old Style" w:cs="Arial"/>
          <w:i w:val="0"/>
          <w:iCs w:val="0"/>
          <w:sz w:val="20"/>
          <w:szCs w:val="20"/>
        </w:rPr>
        <w:t xml:space="preserve">Artículo 18.- </w:t>
      </w:r>
      <w:r w:rsidRPr="00BA6F53">
        <w:rPr>
          <w:rFonts w:ascii="Bookman Old Style" w:hAnsi="Bookman Old Style" w:cs="Arial"/>
          <w:b w:val="0"/>
          <w:i w:val="0"/>
          <w:iCs w:val="0"/>
          <w:sz w:val="20"/>
          <w:szCs w:val="20"/>
        </w:rPr>
        <w:t xml:space="preserve">Por consulta en sala se entiende, al préstamo de Material </w:t>
      </w:r>
      <w:proofErr w:type="spellStart"/>
      <w:r w:rsidRPr="00BA6F53">
        <w:rPr>
          <w:rFonts w:ascii="Bookman Old Style" w:hAnsi="Bookman Old Style" w:cs="Arial"/>
          <w:b w:val="0"/>
          <w:i w:val="0"/>
          <w:iCs w:val="0"/>
          <w:sz w:val="20"/>
          <w:szCs w:val="20"/>
        </w:rPr>
        <w:t>Bibliohemerográfico</w:t>
      </w:r>
      <w:proofErr w:type="spellEnd"/>
      <w:r w:rsidRPr="00BA6F53">
        <w:rPr>
          <w:rFonts w:ascii="Bookman Old Style" w:hAnsi="Bookman Old Style" w:cs="Arial"/>
          <w:b w:val="0"/>
          <w:i w:val="0"/>
          <w:iCs w:val="0"/>
          <w:sz w:val="20"/>
          <w:szCs w:val="20"/>
        </w:rPr>
        <w:t xml:space="preserve"> para que sea consultado única y exclusivamente en la sala asignada dentro del área de la Biblioteca. El material de reserva no podrá salir de la Sala de consulta.</w:t>
      </w:r>
    </w:p>
    <w:p w14:paraId="1AC93218" w14:textId="77777777" w:rsidR="00BA6F53" w:rsidRPr="00BA6F53" w:rsidRDefault="00BA6F53" w:rsidP="00BA6F53">
      <w:pPr>
        <w:spacing w:after="0" w:line="240" w:lineRule="auto"/>
        <w:rPr>
          <w:rFonts w:ascii="Bookman Old Style" w:hAnsi="Bookman Old Style" w:cs="Arial"/>
          <w:sz w:val="20"/>
          <w:szCs w:val="20"/>
        </w:rPr>
      </w:pPr>
    </w:p>
    <w:p w14:paraId="339372E6" w14:textId="77777777" w:rsidR="00BA6F53" w:rsidRPr="00BA6F53" w:rsidRDefault="00BA6F53" w:rsidP="00BA6F53">
      <w:pPr>
        <w:pStyle w:val="Ttulo2"/>
        <w:keepLines/>
        <w:widowControl w:val="0"/>
        <w:autoSpaceDE w:val="0"/>
        <w:autoSpaceDN w:val="0"/>
        <w:spacing w:before="0" w:after="0" w:line="240" w:lineRule="auto"/>
        <w:jc w:val="both"/>
        <w:rPr>
          <w:rFonts w:ascii="Bookman Old Style" w:hAnsi="Bookman Old Style" w:cs="Arial"/>
          <w:b w:val="0"/>
          <w:i w:val="0"/>
          <w:iCs w:val="0"/>
          <w:sz w:val="20"/>
          <w:szCs w:val="20"/>
        </w:rPr>
      </w:pPr>
      <w:r w:rsidRPr="00BA6F53">
        <w:rPr>
          <w:rFonts w:ascii="Bookman Old Style" w:hAnsi="Bookman Old Style" w:cs="Arial"/>
          <w:i w:val="0"/>
          <w:iCs w:val="0"/>
          <w:sz w:val="20"/>
          <w:szCs w:val="20"/>
        </w:rPr>
        <w:t>Artículo 19.-</w:t>
      </w:r>
      <w:r w:rsidRPr="00BA6F53">
        <w:rPr>
          <w:rFonts w:ascii="Bookman Old Style" w:hAnsi="Bookman Old Style" w:cs="Arial"/>
          <w:b w:val="0"/>
          <w:i w:val="0"/>
          <w:iCs w:val="0"/>
          <w:sz w:val="20"/>
          <w:szCs w:val="20"/>
        </w:rPr>
        <w:t xml:space="preserve"> El servicio de consulta y préstamo se proporcionará en la modalidad de estantería abierta para todos los usuarios de la biblioteca. </w:t>
      </w:r>
    </w:p>
    <w:p w14:paraId="3AABB387" w14:textId="77777777" w:rsidR="00BA6F53" w:rsidRPr="00BA6F53" w:rsidRDefault="00BA6F53" w:rsidP="00BA6F53">
      <w:pPr>
        <w:spacing w:after="0" w:line="240" w:lineRule="auto"/>
        <w:rPr>
          <w:rFonts w:ascii="Bookman Old Style" w:hAnsi="Bookman Old Style" w:cs="Arial"/>
          <w:sz w:val="20"/>
          <w:szCs w:val="20"/>
        </w:rPr>
      </w:pPr>
    </w:p>
    <w:p w14:paraId="681310F1" w14:textId="77777777" w:rsidR="00BA6F53" w:rsidRPr="00BA6F53" w:rsidRDefault="00BA6F53" w:rsidP="00BA6F53">
      <w:pPr>
        <w:pStyle w:val="Ttulo2"/>
        <w:keepLines/>
        <w:widowControl w:val="0"/>
        <w:autoSpaceDE w:val="0"/>
        <w:autoSpaceDN w:val="0"/>
        <w:spacing w:before="0" w:after="0" w:line="240" w:lineRule="auto"/>
        <w:jc w:val="both"/>
        <w:rPr>
          <w:rFonts w:ascii="Bookman Old Style" w:hAnsi="Bookman Old Style" w:cs="Arial"/>
          <w:b w:val="0"/>
          <w:i w:val="0"/>
          <w:iCs w:val="0"/>
          <w:sz w:val="20"/>
          <w:szCs w:val="20"/>
        </w:rPr>
      </w:pPr>
      <w:r w:rsidRPr="00BA6F53">
        <w:rPr>
          <w:rFonts w:ascii="Bookman Old Style" w:hAnsi="Bookman Old Style" w:cs="Arial"/>
          <w:i w:val="0"/>
          <w:iCs w:val="0"/>
          <w:sz w:val="20"/>
          <w:szCs w:val="20"/>
        </w:rPr>
        <w:t>Artículo 20.-</w:t>
      </w:r>
      <w:r w:rsidRPr="00BA6F53">
        <w:rPr>
          <w:rFonts w:ascii="Bookman Old Style" w:hAnsi="Bookman Old Style" w:cs="Arial"/>
          <w:b w:val="0"/>
          <w:i w:val="0"/>
          <w:iCs w:val="0"/>
          <w:sz w:val="20"/>
          <w:szCs w:val="20"/>
        </w:rPr>
        <w:t xml:space="preserve"> Las obras que estén deterioradas, mutiladas o con hojas sueltas no serán objeto de préstamo hasta su restauración.</w:t>
      </w:r>
    </w:p>
    <w:p w14:paraId="3E7DD1A8" w14:textId="77777777" w:rsidR="00BA6F53" w:rsidRPr="00BA6F53" w:rsidRDefault="00BA6F53" w:rsidP="00BA6F53">
      <w:pPr>
        <w:pStyle w:val="Ttulo1"/>
        <w:numPr>
          <w:ilvl w:val="0"/>
          <w:numId w:val="0"/>
        </w:numPr>
        <w:spacing w:after="0"/>
        <w:jc w:val="center"/>
        <w:rPr>
          <w:rFonts w:ascii="Bookman Old Style" w:hAnsi="Bookman Old Style" w:cs="Arial"/>
          <w:sz w:val="20"/>
        </w:rPr>
      </w:pPr>
    </w:p>
    <w:p w14:paraId="7BE0E747" w14:textId="77777777" w:rsidR="00BA6F53" w:rsidRPr="00BA6F53" w:rsidRDefault="00BA6F53" w:rsidP="00BA6F53">
      <w:pPr>
        <w:pStyle w:val="Ttulo1"/>
        <w:numPr>
          <w:ilvl w:val="0"/>
          <w:numId w:val="0"/>
        </w:numPr>
        <w:spacing w:after="0"/>
        <w:jc w:val="center"/>
        <w:rPr>
          <w:rFonts w:ascii="Bookman Old Style" w:hAnsi="Bookman Old Style" w:cs="Arial"/>
          <w:b/>
          <w:bCs/>
          <w:sz w:val="20"/>
        </w:rPr>
      </w:pPr>
      <w:r w:rsidRPr="00BA6F53">
        <w:rPr>
          <w:rFonts w:ascii="Bookman Old Style" w:hAnsi="Bookman Old Style" w:cs="Arial"/>
          <w:b/>
          <w:bCs/>
          <w:sz w:val="20"/>
        </w:rPr>
        <w:t>CAPÍTULO V</w:t>
      </w:r>
    </w:p>
    <w:p w14:paraId="7E159968" w14:textId="77777777" w:rsidR="00BA6F53" w:rsidRPr="00BA6F53" w:rsidRDefault="00BA6F53" w:rsidP="00BA6F53">
      <w:pPr>
        <w:pStyle w:val="Ttulo1"/>
        <w:numPr>
          <w:ilvl w:val="0"/>
          <w:numId w:val="0"/>
        </w:numPr>
        <w:spacing w:after="0"/>
        <w:jc w:val="center"/>
        <w:rPr>
          <w:rFonts w:ascii="Bookman Old Style" w:hAnsi="Bookman Old Style" w:cs="Arial"/>
          <w:b/>
          <w:bCs/>
          <w:sz w:val="20"/>
        </w:rPr>
      </w:pPr>
      <w:r w:rsidRPr="00BA6F53">
        <w:rPr>
          <w:rFonts w:ascii="Bookman Old Style" w:hAnsi="Bookman Old Style" w:cs="Arial"/>
          <w:b/>
          <w:bCs/>
          <w:sz w:val="20"/>
        </w:rPr>
        <w:t>DE LAS CARACTERÍSTICAS DEL SERVICIO</w:t>
      </w:r>
    </w:p>
    <w:p w14:paraId="1DAB2C7C" w14:textId="77777777" w:rsidR="00BA6F53" w:rsidRPr="00BA6F53" w:rsidRDefault="00BA6F53" w:rsidP="00BA6F53">
      <w:pPr>
        <w:pStyle w:val="Ttulo1"/>
        <w:numPr>
          <w:ilvl w:val="0"/>
          <w:numId w:val="0"/>
        </w:numPr>
        <w:spacing w:after="0"/>
        <w:rPr>
          <w:rFonts w:ascii="Bookman Old Style" w:hAnsi="Bookman Old Style" w:cs="Arial"/>
          <w:sz w:val="20"/>
        </w:rPr>
      </w:pPr>
    </w:p>
    <w:p w14:paraId="4AD654B5" w14:textId="77777777" w:rsidR="00BA6F53" w:rsidRPr="00BA6F53" w:rsidRDefault="00BA6F53" w:rsidP="00BA6F53">
      <w:pPr>
        <w:pStyle w:val="Ttulo2"/>
        <w:keepLines/>
        <w:widowControl w:val="0"/>
        <w:autoSpaceDE w:val="0"/>
        <w:autoSpaceDN w:val="0"/>
        <w:spacing w:before="0" w:after="0" w:line="240" w:lineRule="auto"/>
        <w:jc w:val="both"/>
        <w:rPr>
          <w:rFonts w:ascii="Bookman Old Style" w:hAnsi="Bookman Old Style" w:cs="Arial"/>
          <w:b w:val="0"/>
          <w:i w:val="0"/>
          <w:iCs w:val="0"/>
          <w:sz w:val="20"/>
          <w:szCs w:val="20"/>
        </w:rPr>
      </w:pPr>
      <w:r w:rsidRPr="00BA6F53">
        <w:rPr>
          <w:rFonts w:ascii="Bookman Old Style" w:hAnsi="Bookman Old Style" w:cs="Arial"/>
          <w:i w:val="0"/>
          <w:iCs w:val="0"/>
          <w:sz w:val="20"/>
          <w:szCs w:val="20"/>
        </w:rPr>
        <w:t>Artículo 21.-</w:t>
      </w:r>
      <w:r w:rsidRPr="00BA6F53">
        <w:rPr>
          <w:rFonts w:ascii="Bookman Old Style" w:hAnsi="Bookman Old Style" w:cs="Arial"/>
          <w:b w:val="0"/>
          <w:i w:val="0"/>
          <w:iCs w:val="0"/>
          <w:sz w:val="20"/>
          <w:szCs w:val="20"/>
        </w:rPr>
        <w:t xml:space="preserve"> La Biblioteca prestará sus servicios de lunes a viernes de las 09:00 a las 18:00 horas, sujeto a cambios por parte de la Subdirección de Extensión y Vinculación.</w:t>
      </w:r>
    </w:p>
    <w:p w14:paraId="1B7C7E6B" w14:textId="77777777" w:rsidR="00BA6F53" w:rsidRPr="00BA6F53" w:rsidRDefault="00BA6F53" w:rsidP="00BA6F53">
      <w:pPr>
        <w:spacing w:after="0" w:line="240" w:lineRule="auto"/>
        <w:jc w:val="both"/>
        <w:rPr>
          <w:rFonts w:ascii="Bookman Old Style" w:hAnsi="Bookman Old Style" w:cs="Arial"/>
          <w:sz w:val="20"/>
          <w:szCs w:val="20"/>
        </w:rPr>
      </w:pPr>
    </w:p>
    <w:p w14:paraId="120AA079" w14:textId="77777777" w:rsidR="00BA6F53" w:rsidRPr="00BA6F53" w:rsidRDefault="00BA6F53" w:rsidP="00BA6F53">
      <w:pPr>
        <w:pStyle w:val="Ttulo2"/>
        <w:keepLines/>
        <w:widowControl w:val="0"/>
        <w:autoSpaceDE w:val="0"/>
        <w:autoSpaceDN w:val="0"/>
        <w:spacing w:before="0" w:after="0" w:line="240" w:lineRule="auto"/>
        <w:jc w:val="both"/>
        <w:rPr>
          <w:rFonts w:ascii="Bookman Old Style" w:hAnsi="Bookman Old Style" w:cs="Arial"/>
          <w:b w:val="0"/>
          <w:i w:val="0"/>
          <w:iCs w:val="0"/>
          <w:sz w:val="20"/>
          <w:szCs w:val="20"/>
        </w:rPr>
      </w:pPr>
      <w:r w:rsidRPr="00BA6F53">
        <w:rPr>
          <w:rFonts w:ascii="Bookman Old Style" w:hAnsi="Bookman Old Style" w:cs="Arial"/>
          <w:i w:val="0"/>
          <w:iCs w:val="0"/>
          <w:sz w:val="20"/>
          <w:szCs w:val="20"/>
        </w:rPr>
        <w:t>Artículo 22.-</w:t>
      </w:r>
      <w:r w:rsidRPr="00BA6F53">
        <w:rPr>
          <w:rFonts w:ascii="Bookman Old Style" w:hAnsi="Bookman Old Style" w:cs="Arial"/>
          <w:b w:val="0"/>
          <w:i w:val="0"/>
          <w:iCs w:val="0"/>
          <w:sz w:val="20"/>
          <w:szCs w:val="20"/>
        </w:rPr>
        <w:t xml:space="preserve"> La Biblioteca permanecerá cerrada en los días festivos, vacaciones, y los días que estén señalados en el calendario escolar como no laborables.</w:t>
      </w:r>
    </w:p>
    <w:p w14:paraId="3CBAEE04" w14:textId="77777777" w:rsidR="00BA6F53" w:rsidRPr="00BA6F53" w:rsidRDefault="00BA6F53" w:rsidP="00BA6F53">
      <w:pPr>
        <w:spacing w:after="0" w:line="240" w:lineRule="auto"/>
        <w:jc w:val="both"/>
        <w:rPr>
          <w:rFonts w:ascii="Bookman Old Style" w:hAnsi="Bookman Old Style" w:cs="Arial"/>
          <w:sz w:val="20"/>
          <w:szCs w:val="20"/>
        </w:rPr>
      </w:pPr>
    </w:p>
    <w:p w14:paraId="6A49E1CC" w14:textId="77777777" w:rsidR="00BA6F53" w:rsidRPr="00BA6F53" w:rsidRDefault="00BA6F53" w:rsidP="00BA6F53">
      <w:pPr>
        <w:pStyle w:val="Ttulo2"/>
        <w:keepLines/>
        <w:widowControl w:val="0"/>
        <w:autoSpaceDE w:val="0"/>
        <w:autoSpaceDN w:val="0"/>
        <w:spacing w:before="0" w:after="0" w:line="240" w:lineRule="auto"/>
        <w:jc w:val="both"/>
        <w:rPr>
          <w:rFonts w:ascii="Bookman Old Style" w:hAnsi="Bookman Old Style" w:cs="Arial"/>
          <w:b w:val="0"/>
          <w:i w:val="0"/>
          <w:iCs w:val="0"/>
          <w:sz w:val="20"/>
          <w:szCs w:val="20"/>
        </w:rPr>
      </w:pPr>
      <w:r w:rsidRPr="00BA6F53">
        <w:rPr>
          <w:rFonts w:ascii="Bookman Old Style" w:hAnsi="Bookman Old Style" w:cs="Arial"/>
          <w:i w:val="0"/>
          <w:iCs w:val="0"/>
          <w:sz w:val="20"/>
          <w:szCs w:val="20"/>
        </w:rPr>
        <w:t>Artículo 23.-</w:t>
      </w:r>
      <w:r w:rsidRPr="00BA6F53">
        <w:rPr>
          <w:rFonts w:ascii="Bookman Old Style" w:hAnsi="Bookman Old Style" w:cs="Arial"/>
          <w:b w:val="0"/>
          <w:i w:val="0"/>
          <w:iCs w:val="0"/>
          <w:sz w:val="20"/>
          <w:szCs w:val="20"/>
        </w:rPr>
        <w:t xml:space="preserve"> Antes del acceso a la Biblioteca </w:t>
      </w:r>
      <w:proofErr w:type="gramStart"/>
      <w:r w:rsidRPr="00BA6F53">
        <w:rPr>
          <w:rFonts w:ascii="Bookman Old Style" w:hAnsi="Bookman Old Style" w:cs="Arial"/>
          <w:b w:val="0"/>
          <w:i w:val="0"/>
          <w:iCs w:val="0"/>
          <w:sz w:val="20"/>
          <w:szCs w:val="20"/>
        </w:rPr>
        <w:t>los usuarios y usuarias</w:t>
      </w:r>
      <w:proofErr w:type="gramEnd"/>
      <w:r w:rsidRPr="00BA6F53">
        <w:rPr>
          <w:rFonts w:ascii="Bookman Old Style" w:hAnsi="Bookman Old Style" w:cs="Arial"/>
          <w:b w:val="0"/>
          <w:i w:val="0"/>
          <w:iCs w:val="0"/>
          <w:sz w:val="20"/>
          <w:szCs w:val="20"/>
        </w:rPr>
        <w:t xml:space="preserve"> deberán:</w:t>
      </w:r>
    </w:p>
    <w:p w14:paraId="2F6840DA" w14:textId="77777777" w:rsidR="00BA6F53" w:rsidRPr="00BA6F53" w:rsidRDefault="00BA6F53" w:rsidP="00BA6F53">
      <w:pPr>
        <w:spacing w:after="0" w:line="240" w:lineRule="auto"/>
        <w:rPr>
          <w:rFonts w:ascii="Bookman Old Style" w:hAnsi="Bookman Old Style" w:cs="Arial"/>
          <w:sz w:val="20"/>
          <w:szCs w:val="20"/>
        </w:rPr>
      </w:pPr>
    </w:p>
    <w:p w14:paraId="4D8CBAB2" w14:textId="77777777" w:rsidR="00BA6F53" w:rsidRPr="00BA6F53" w:rsidRDefault="00BA6F53" w:rsidP="00BA6F53">
      <w:pPr>
        <w:pStyle w:val="Ttulo2"/>
        <w:keepLines/>
        <w:widowControl w:val="0"/>
        <w:numPr>
          <w:ilvl w:val="0"/>
          <w:numId w:val="24"/>
        </w:numPr>
        <w:autoSpaceDE w:val="0"/>
        <w:autoSpaceDN w:val="0"/>
        <w:spacing w:before="0" w:after="120" w:line="240" w:lineRule="auto"/>
        <w:ind w:left="0" w:firstLine="0"/>
        <w:jc w:val="both"/>
        <w:rPr>
          <w:rFonts w:ascii="Bookman Old Style" w:hAnsi="Bookman Old Style" w:cs="Arial"/>
          <w:b w:val="0"/>
          <w:i w:val="0"/>
          <w:iCs w:val="0"/>
          <w:sz w:val="20"/>
          <w:szCs w:val="20"/>
        </w:rPr>
      </w:pPr>
      <w:r w:rsidRPr="00BA6F53">
        <w:rPr>
          <w:rFonts w:ascii="Bookman Old Style" w:hAnsi="Bookman Old Style" w:cs="Arial"/>
          <w:b w:val="0"/>
          <w:i w:val="0"/>
          <w:iCs w:val="0"/>
          <w:sz w:val="20"/>
          <w:szCs w:val="20"/>
        </w:rPr>
        <w:t>Depositar sus pertenencias, bolsas, portafolios, chamarras en el área de paquetería.</w:t>
      </w:r>
    </w:p>
    <w:p w14:paraId="2AE30DCA" w14:textId="77777777" w:rsidR="00BA6F53" w:rsidRPr="00BA6F53" w:rsidRDefault="00BA6F53" w:rsidP="00BA6F53">
      <w:pPr>
        <w:pStyle w:val="Ttulo2"/>
        <w:keepLines/>
        <w:widowControl w:val="0"/>
        <w:numPr>
          <w:ilvl w:val="0"/>
          <w:numId w:val="24"/>
        </w:numPr>
        <w:autoSpaceDE w:val="0"/>
        <w:autoSpaceDN w:val="0"/>
        <w:spacing w:before="0" w:after="120" w:line="240" w:lineRule="auto"/>
        <w:ind w:left="0" w:firstLine="0"/>
        <w:jc w:val="both"/>
        <w:rPr>
          <w:rFonts w:ascii="Bookman Old Style" w:hAnsi="Bookman Old Style" w:cs="Arial"/>
          <w:b w:val="0"/>
          <w:i w:val="0"/>
          <w:iCs w:val="0"/>
          <w:sz w:val="20"/>
          <w:szCs w:val="20"/>
        </w:rPr>
      </w:pPr>
      <w:r w:rsidRPr="00BA6F53">
        <w:rPr>
          <w:rFonts w:ascii="Bookman Old Style" w:hAnsi="Bookman Old Style" w:cs="Arial"/>
          <w:b w:val="0"/>
          <w:i w:val="0"/>
          <w:iCs w:val="0"/>
          <w:sz w:val="20"/>
          <w:szCs w:val="20"/>
        </w:rPr>
        <w:t>Realizar el registro de su entrada en la bitácora correspondiente.</w:t>
      </w:r>
    </w:p>
    <w:p w14:paraId="6394D107" w14:textId="77777777" w:rsidR="00BA6F53" w:rsidRPr="00BA6F53" w:rsidRDefault="00BA6F53" w:rsidP="00BA6F53">
      <w:pPr>
        <w:pStyle w:val="Ttulo2"/>
        <w:keepLines/>
        <w:widowControl w:val="0"/>
        <w:numPr>
          <w:ilvl w:val="0"/>
          <w:numId w:val="24"/>
        </w:numPr>
        <w:autoSpaceDE w:val="0"/>
        <w:autoSpaceDN w:val="0"/>
        <w:spacing w:before="0" w:after="0" w:line="240" w:lineRule="auto"/>
        <w:ind w:left="0" w:firstLine="0"/>
        <w:jc w:val="both"/>
        <w:rPr>
          <w:rFonts w:ascii="Bookman Old Style" w:hAnsi="Bookman Old Style" w:cs="Arial"/>
          <w:b w:val="0"/>
          <w:i w:val="0"/>
          <w:iCs w:val="0"/>
          <w:sz w:val="20"/>
          <w:szCs w:val="20"/>
        </w:rPr>
      </w:pPr>
      <w:r w:rsidRPr="00BA6F53">
        <w:rPr>
          <w:rFonts w:ascii="Bookman Old Style" w:hAnsi="Bookman Old Style" w:cs="Arial"/>
          <w:b w:val="0"/>
          <w:i w:val="0"/>
          <w:iCs w:val="0"/>
          <w:sz w:val="20"/>
          <w:szCs w:val="20"/>
        </w:rPr>
        <w:t xml:space="preserve">En caso de introducir algún otro material necesario para sus trabajos, el personal de biblioteca deberá revisarlo, tanto al entrar como al salir. </w:t>
      </w:r>
    </w:p>
    <w:p w14:paraId="5F23E0CB" w14:textId="77777777" w:rsidR="00BA6F53" w:rsidRPr="00BA6F53" w:rsidRDefault="00BA6F53" w:rsidP="00BA6F53">
      <w:pPr>
        <w:spacing w:after="0" w:line="240" w:lineRule="auto"/>
        <w:rPr>
          <w:rFonts w:ascii="Bookman Old Style" w:hAnsi="Bookman Old Style" w:cs="Arial"/>
          <w:sz w:val="20"/>
          <w:szCs w:val="20"/>
        </w:rPr>
      </w:pPr>
    </w:p>
    <w:p w14:paraId="7E73B11F" w14:textId="77777777" w:rsidR="00BA6F53" w:rsidRPr="00BA6F53" w:rsidRDefault="00BA6F53" w:rsidP="00BA6F53">
      <w:pPr>
        <w:pStyle w:val="Ttulo2"/>
        <w:keepLines/>
        <w:widowControl w:val="0"/>
        <w:autoSpaceDE w:val="0"/>
        <w:autoSpaceDN w:val="0"/>
        <w:spacing w:before="0" w:after="0" w:line="240" w:lineRule="auto"/>
        <w:jc w:val="both"/>
        <w:rPr>
          <w:rFonts w:ascii="Bookman Old Style" w:hAnsi="Bookman Old Style" w:cs="Arial"/>
          <w:b w:val="0"/>
          <w:i w:val="0"/>
          <w:iCs w:val="0"/>
          <w:sz w:val="20"/>
          <w:szCs w:val="20"/>
        </w:rPr>
      </w:pPr>
      <w:r w:rsidRPr="00BA6F53">
        <w:rPr>
          <w:rFonts w:ascii="Bookman Old Style" w:hAnsi="Bookman Old Style" w:cs="Arial"/>
          <w:i w:val="0"/>
          <w:iCs w:val="0"/>
          <w:sz w:val="20"/>
          <w:szCs w:val="20"/>
        </w:rPr>
        <w:lastRenderedPageBreak/>
        <w:t>Artículo 24.-</w:t>
      </w:r>
      <w:r w:rsidRPr="00BA6F53">
        <w:rPr>
          <w:rFonts w:ascii="Bookman Old Style" w:hAnsi="Bookman Old Style" w:cs="Arial"/>
          <w:b w:val="0"/>
          <w:i w:val="0"/>
          <w:iCs w:val="0"/>
          <w:sz w:val="20"/>
          <w:szCs w:val="20"/>
        </w:rPr>
        <w:t>La Biblioteca se encuentra facultada para solicitar la devolución de obras, en casos urgentes y justificados, independientemente de las fechas de vencimientos.</w:t>
      </w:r>
    </w:p>
    <w:p w14:paraId="375EE940" w14:textId="77777777" w:rsidR="00BA6F53" w:rsidRPr="00BA6F53" w:rsidRDefault="00BA6F53" w:rsidP="00BA6F53">
      <w:pPr>
        <w:spacing w:after="0" w:line="240" w:lineRule="auto"/>
        <w:rPr>
          <w:rFonts w:ascii="Bookman Old Style" w:hAnsi="Bookman Old Style" w:cs="Arial"/>
          <w:sz w:val="20"/>
          <w:szCs w:val="20"/>
        </w:rPr>
      </w:pPr>
    </w:p>
    <w:p w14:paraId="4F2700CF" w14:textId="77777777" w:rsidR="00BA6F53" w:rsidRPr="00BA6F53" w:rsidRDefault="00BA6F53" w:rsidP="00BA6F53">
      <w:pPr>
        <w:pStyle w:val="Ttulo2"/>
        <w:keepLines/>
        <w:widowControl w:val="0"/>
        <w:autoSpaceDE w:val="0"/>
        <w:autoSpaceDN w:val="0"/>
        <w:spacing w:before="0" w:after="0" w:line="240" w:lineRule="auto"/>
        <w:jc w:val="both"/>
        <w:rPr>
          <w:rFonts w:ascii="Bookman Old Style" w:hAnsi="Bookman Old Style" w:cs="Arial"/>
          <w:b w:val="0"/>
          <w:i w:val="0"/>
          <w:iCs w:val="0"/>
          <w:sz w:val="20"/>
          <w:szCs w:val="20"/>
        </w:rPr>
      </w:pPr>
      <w:r w:rsidRPr="00BA6F53">
        <w:rPr>
          <w:rFonts w:ascii="Bookman Old Style" w:hAnsi="Bookman Old Style" w:cs="Arial"/>
          <w:i w:val="0"/>
          <w:iCs w:val="0"/>
          <w:sz w:val="20"/>
          <w:szCs w:val="20"/>
        </w:rPr>
        <w:t>Artículo 25.-</w:t>
      </w:r>
      <w:r w:rsidRPr="00BA6F53">
        <w:rPr>
          <w:rFonts w:ascii="Bookman Old Style" w:hAnsi="Bookman Old Style" w:cs="Arial"/>
          <w:b w:val="0"/>
          <w:i w:val="0"/>
          <w:iCs w:val="0"/>
          <w:sz w:val="20"/>
          <w:szCs w:val="20"/>
        </w:rPr>
        <w:t xml:space="preserve"> La Biblioteca proporcionará el servicio de paquetería de 9:00 a 18:00 horas a todos aquellos usuarios que realicen consulta al interior de </w:t>
      </w:r>
      <w:proofErr w:type="gramStart"/>
      <w:r w:rsidRPr="00BA6F53">
        <w:rPr>
          <w:rFonts w:ascii="Bookman Old Style" w:hAnsi="Bookman Old Style" w:cs="Arial"/>
          <w:b w:val="0"/>
          <w:i w:val="0"/>
          <w:iCs w:val="0"/>
          <w:sz w:val="20"/>
          <w:szCs w:val="20"/>
        </w:rPr>
        <w:t>la misma</w:t>
      </w:r>
      <w:proofErr w:type="gramEnd"/>
      <w:r w:rsidRPr="00BA6F53">
        <w:rPr>
          <w:rFonts w:ascii="Bookman Old Style" w:hAnsi="Bookman Old Style" w:cs="Arial"/>
          <w:b w:val="0"/>
          <w:i w:val="0"/>
          <w:iCs w:val="0"/>
          <w:sz w:val="20"/>
          <w:szCs w:val="20"/>
        </w:rPr>
        <w:t>, en la cual deberán dejar mochilas, bolsas cerradas, el personal de Biblioteca no se hará responsable por la pérdida de objetos de valor, celulares, etc.</w:t>
      </w:r>
    </w:p>
    <w:p w14:paraId="2656E6C2" w14:textId="77777777" w:rsidR="00BA6F53" w:rsidRPr="00BA6F53" w:rsidRDefault="00BA6F53" w:rsidP="00BA6F53">
      <w:pPr>
        <w:spacing w:after="0" w:line="240" w:lineRule="auto"/>
        <w:rPr>
          <w:rFonts w:ascii="Bookman Old Style" w:hAnsi="Bookman Old Style" w:cs="Arial"/>
          <w:sz w:val="20"/>
          <w:szCs w:val="20"/>
        </w:rPr>
      </w:pPr>
    </w:p>
    <w:p w14:paraId="6EDF66FB" w14:textId="77777777" w:rsidR="00BA6F53" w:rsidRPr="00BA6F53" w:rsidRDefault="00BA6F53" w:rsidP="00BA6F53">
      <w:pPr>
        <w:pStyle w:val="Ttulo2"/>
        <w:keepLines/>
        <w:widowControl w:val="0"/>
        <w:autoSpaceDE w:val="0"/>
        <w:autoSpaceDN w:val="0"/>
        <w:spacing w:before="0" w:after="0" w:line="240" w:lineRule="auto"/>
        <w:jc w:val="both"/>
        <w:rPr>
          <w:rFonts w:ascii="Bookman Old Style" w:hAnsi="Bookman Old Style" w:cs="Arial"/>
          <w:b w:val="0"/>
          <w:i w:val="0"/>
          <w:iCs w:val="0"/>
          <w:sz w:val="20"/>
          <w:szCs w:val="20"/>
        </w:rPr>
      </w:pPr>
      <w:r w:rsidRPr="00BA6F53">
        <w:rPr>
          <w:rFonts w:ascii="Bookman Old Style" w:hAnsi="Bookman Old Style" w:cs="Arial"/>
          <w:i w:val="0"/>
          <w:iCs w:val="0"/>
          <w:sz w:val="20"/>
          <w:szCs w:val="20"/>
        </w:rPr>
        <w:t>Artículo 26.-</w:t>
      </w:r>
      <w:r w:rsidRPr="00BA6F53">
        <w:rPr>
          <w:rFonts w:ascii="Bookman Old Style" w:hAnsi="Bookman Old Style" w:cs="Arial"/>
          <w:b w:val="0"/>
          <w:i w:val="0"/>
          <w:iCs w:val="0"/>
          <w:sz w:val="20"/>
          <w:szCs w:val="20"/>
        </w:rPr>
        <w:t xml:space="preserve"> Los usuarios que realicen el acceso a internet en los equipos de cómputo localizados en la sala de servicios de información electrónica o utilicen los puntos de conexión dentro de la misma deberán abstenerse de:</w:t>
      </w:r>
    </w:p>
    <w:p w14:paraId="0B7EA878" w14:textId="77777777" w:rsidR="00BA6F53" w:rsidRPr="00BA6F53" w:rsidRDefault="00BA6F53" w:rsidP="00BA6F53">
      <w:pPr>
        <w:pStyle w:val="Prrafodelista"/>
        <w:ind w:left="0"/>
        <w:rPr>
          <w:rFonts w:ascii="Bookman Old Style" w:hAnsi="Bookman Old Style"/>
          <w:sz w:val="20"/>
          <w:szCs w:val="20"/>
        </w:rPr>
      </w:pPr>
    </w:p>
    <w:p w14:paraId="1511ABAF" w14:textId="77777777" w:rsidR="00BA6F53" w:rsidRPr="00BA6F53" w:rsidRDefault="00BA6F53" w:rsidP="00BA6F53">
      <w:pPr>
        <w:pStyle w:val="Prrafodelista"/>
        <w:widowControl w:val="0"/>
        <w:numPr>
          <w:ilvl w:val="0"/>
          <w:numId w:val="29"/>
        </w:numPr>
        <w:autoSpaceDE w:val="0"/>
        <w:autoSpaceDN w:val="0"/>
        <w:spacing w:after="120"/>
        <w:ind w:left="0" w:firstLine="0"/>
        <w:contextualSpacing w:val="0"/>
        <w:jc w:val="both"/>
        <w:rPr>
          <w:rFonts w:ascii="Bookman Old Style" w:hAnsi="Bookman Old Style"/>
          <w:sz w:val="20"/>
          <w:szCs w:val="20"/>
        </w:rPr>
      </w:pPr>
      <w:r w:rsidRPr="00BA6F53">
        <w:rPr>
          <w:rFonts w:ascii="Bookman Old Style" w:hAnsi="Bookman Old Style"/>
          <w:sz w:val="20"/>
          <w:szCs w:val="20"/>
        </w:rPr>
        <w:t>Mandar Información, utilizar redes sociales, chats e Internet con contenidos no académicos.</w:t>
      </w:r>
    </w:p>
    <w:p w14:paraId="61F412DE" w14:textId="77777777" w:rsidR="00BA6F53" w:rsidRPr="00BA6F53" w:rsidRDefault="00BA6F53" w:rsidP="00BA6F53">
      <w:pPr>
        <w:pStyle w:val="Prrafodelista"/>
        <w:widowControl w:val="0"/>
        <w:numPr>
          <w:ilvl w:val="0"/>
          <w:numId w:val="29"/>
        </w:numPr>
        <w:autoSpaceDE w:val="0"/>
        <w:autoSpaceDN w:val="0"/>
        <w:spacing w:after="120"/>
        <w:ind w:left="0" w:firstLine="0"/>
        <w:contextualSpacing w:val="0"/>
        <w:jc w:val="both"/>
        <w:rPr>
          <w:rFonts w:ascii="Bookman Old Style" w:hAnsi="Bookman Old Style"/>
          <w:sz w:val="20"/>
          <w:szCs w:val="20"/>
        </w:rPr>
      </w:pPr>
      <w:r w:rsidRPr="00BA6F53">
        <w:rPr>
          <w:rFonts w:ascii="Bookman Old Style" w:hAnsi="Bookman Old Style"/>
          <w:sz w:val="20"/>
          <w:szCs w:val="20"/>
        </w:rPr>
        <w:t>Visualización de materiales sexualmente explícitos, pornográficos y/</w:t>
      </w:r>
      <w:proofErr w:type="spellStart"/>
      <w:r w:rsidRPr="00BA6F53">
        <w:rPr>
          <w:rFonts w:ascii="Bookman Old Style" w:hAnsi="Bookman Old Style"/>
          <w:sz w:val="20"/>
          <w:szCs w:val="20"/>
        </w:rPr>
        <w:t>o</w:t>
      </w:r>
      <w:proofErr w:type="spellEnd"/>
      <w:r w:rsidRPr="00BA6F53">
        <w:rPr>
          <w:rFonts w:ascii="Bookman Old Style" w:hAnsi="Bookman Old Style"/>
          <w:sz w:val="20"/>
          <w:szCs w:val="20"/>
        </w:rPr>
        <w:t xml:space="preserve"> obscenos.</w:t>
      </w:r>
    </w:p>
    <w:p w14:paraId="6B84B4A0" w14:textId="77777777" w:rsidR="00BA6F53" w:rsidRPr="00BA6F53" w:rsidRDefault="00BA6F53" w:rsidP="00BA6F53">
      <w:pPr>
        <w:pStyle w:val="Prrafodelista"/>
        <w:widowControl w:val="0"/>
        <w:numPr>
          <w:ilvl w:val="0"/>
          <w:numId w:val="29"/>
        </w:numPr>
        <w:autoSpaceDE w:val="0"/>
        <w:autoSpaceDN w:val="0"/>
        <w:spacing w:after="120"/>
        <w:ind w:left="0" w:firstLine="0"/>
        <w:contextualSpacing w:val="0"/>
        <w:jc w:val="both"/>
        <w:rPr>
          <w:rFonts w:ascii="Bookman Old Style" w:hAnsi="Bookman Old Style"/>
          <w:sz w:val="20"/>
          <w:szCs w:val="20"/>
        </w:rPr>
      </w:pPr>
      <w:r w:rsidRPr="00BA6F53">
        <w:rPr>
          <w:rFonts w:ascii="Bookman Old Style" w:hAnsi="Bookman Old Style"/>
          <w:sz w:val="20"/>
          <w:szCs w:val="20"/>
        </w:rPr>
        <w:t>Consultar páginas que contengan materiales que fomenten delincuencia o daño en propiedad ajena.</w:t>
      </w:r>
    </w:p>
    <w:p w14:paraId="5D124021" w14:textId="77777777" w:rsidR="00BA6F53" w:rsidRPr="00BA6F53" w:rsidRDefault="00BA6F53" w:rsidP="00BA6F53">
      <w:pPr>
        <w:pStyle w:val="Prrafodelista"/>
        <w:widowControl w:val="0"/>
        <w:numPr>
          <w:ilvl w:val="0"/>
          <w:numId w:val="29"/>
        </w:numPr>
        <w:autoSpaceDE w:val="0"/>
        <w:autoSpaceDN w:val="0"/>
        <w:spacing w:after="120"/>
        <w:ind w:left="0" w:firstLine="0"/>
        <w:contextualSpacing w:val="0"/>
        <w:jc w:val="both"/>
        <w:rPr>
          <w:rFonts w:ascii="Bookman Old Style" w:hAnsi="Bookman Old Style"/>
          <w:sz w:val="20"/>
          <w:szCs w:val="20"/>
        </w:rPr>
      </w:pPr>
      <w:r w:rsidRPr="00BA6F53">
        <w:rPr>
          <w:rFonts w:ascii="Bookman Old Style" w:hAnsi="Bookman Old Style"/>
          <w:sz w:val="20"/>
          <w:szCs w:val="20"/>
        </w:rPr>
        <w:t>Acceder a materiales de otras personas y/o información de archivos sin autorización del propietario o autor.</w:t>
      </w:r>
    </w:p>
    <w:p w14:paraId="2033224F" w14:textId="77777777" w:rsidR="00BA6F53" w:rsidRPr="00BA6F53" w:rsidRDefault="00BA6F53" w:rsidP="00BA6F53">
      <w:pPr>
        <w:pStyle w:val="Prrafodelista"/>
        <w:widowControl w:val="0"/>
        <w:numPr>
          <w:ilvl w:val="0"/>
          <w:numId w:val="29"/>
        </w:numPr>
        <w:autoSpaceDE w:val="0"/>
        <w:autoSpaceDN w:val="0"/>
        <w:spacing w:after="120"/>
        <w:ind w:left="0" w:firstLine="0"/>
        <w:contextualSpacing w:val="0"/>
        <w:jc w:val="both"/>
        <w:rPr>
          <w:rFonts w:ascii="Bookman Old Style" w:hAnsi="Bookman Old Style"/>
          <w:sz w:val="20"/>
          <w:szCs w:val="20"/>
        </w:rPr>
      </w:pPr>
      <w:r w:rsidRPr="00BA6F53">
        <w:rPr>
          <w:rFonts w:ascii="Bookman Old Style" w:hAnsi="Bookman Old Style"/>
          <w:sz w:val="20"/>
          <w:szCs w:val="20"/>
        </w:rPr>
        <w:t>Utilizar los recursos de Internet proporcionados por la escuela para actividades comerciales o de lucro y proselitismo político.</w:t>
      </w:r>
    </w:p>
    <w:p w14:paraId="64B7EEE3" w14:textId="77777777" w:rsidR="00BA6F53" w:rsidRPr="00BA6F53" w:rsidRDefault="00BA6F53" w:rsidP="00BA6F53">
      <w:pPr>
        <w:pStyle w:val="Prrafodelista"/>
        <w:widowControl w:val="0"/>
        <w:numPr>
          <w:ilvl w:val="0"/>
          <w:numId w:val="29"/>
        </w:numPr>
        <w:autoSpaceDE w:val="0"/>
        <w:autoSpaceDN w:val="0"/>
        <w:spacing w:after="120"/>
        <w:ind w:left="0" w:firstLine="0"/>
        <w:contextualSpacing w:val="0"/>
        <w:jc w:val="both"/>
        <w:rPr>
          <w:rFonts w:ascii="Bookman Old Style" w:hAnsi="Bookman Old Style"/>
          <w:sz w:val="20"/>
          <w:szCs w:val="20"/>
        </w:rPr>
      </w:pPr>
      <w:r w:rsidRPr="00BA6F53">
        <w:rPr>
          <w:rFonts w:ascii="Bookman Old Style" w:hAnsi="Bookman Old Style"/>
          <w:sz w:val="20"/>
          <w:szCs w:val="20"/>
        </w:rPr>
        <w:t>Utilizar el equipo en actividades y/o juegos no académicos que propicien el desgaste de los recursos del Instituto.</w:t>
      </w:r>
    </w:p>
    <w:p w14:paraId="7F547186" w14:textId="77777777" w:rsidR="00BA6F53" w:rsidRPr="00BA6F53" w:rsidRDefault="00BA6F53" w:rsidP="00BA6F53">
      <w:pPr>
        <w:pStyle w:val="Prrafodelista"/>
        <w:widowControl w:val="0"/>
        <w:numPr>
          <w:ilvl w:val="0"/>
          <w:numId w:val="29"/>
        </w:numPr>
        <w:autoSpaceDE w:val="0"/>
        <w:autoSpaceDN w:val="0"/>
        <w:spacing w:after="120"/>
        <w:ind w:left="0" w:firstLine="0"/>
        <w:contextualSpacing w:val="0"/>
        <w:jc w:val="both"/>
        <w:rPr>
          <w:rFonts w:ascii="Bookman Old Style" w:hAnsi="Bookman Old Style"/>
          <w:sz w:val="20"/>
          <w:szCs w:val="20"/>
        </w:rPr>
      </w:pPr>
      <w:r w:rsidRPr="00BA6F53">
        <w:rPr>
          <w:rFonts w:ascii="Bookman Old Style" w:hAnsi="Bookman Old Style"/>
          <w:sz w:val="20"/>
          <w:szCs w:val="20"/>
        </w:rPr>
        <w:t>Guardar la información de consulta en el disco duro de la computadora.</w:t>
      </w:r>
    </w:p>
    <w:p w14:paraId="65941392" w14:textId="77777777" w:rsidR="00BA6F53" w:rsidRPr="00BA6F53" w:rsidRDefault="00BA6F53" w:rsidP="00BA6F53">
      <w:pPr>
        <w:pStyle w:val="Prrafodelista"/>
        <w:widowControl w:val="0"/>
        <w:numPr>
          <w:ilvl w:val="0"/>
          <w:numId w:val="29"/>
        </w:numPr>
        <w:autoSpaceDE w:val="0"/>
        <w:autoSpaceDN w:val="0"/>
        <w:ind w:left="0" w:firstLine="0"/>
        <w:contextualSpacing w:val="0"/>
        <w:jc w:val="both"/>
        <w:rPr>
          <w:rFonts w:ascii="Bookman Old Style" w:hAnsi="Bookman Old Style"/>
          <w:sz w:val="20"/>
          <w:szCs w:val="20"/>
        </w:rPr>
      </w:pPr>
      <w:r w:rsidRPr="00BA6F53">
        <w:rPr>
          <w:rFonts w:ascii="Bookman Old Style" w:hAnsi="Bookman Old Style"/>
          <w:sz w:val="20"/>
          <w:szCs w:val="20"/>
        </w:rPr>
        <w:t>Omitir el registro de entrada para la utilización de internet.</w:t>
      </w:r>
    </w:p>
    <w:p w14:paraId="7CBFA579" w14:textId="77777777" w:rsidR="00BA6F53" w:rsidRPr="00BA6F53" w:rsidRDefault="00BA6F53" w:rsidP="00BA6F53">
      <w:pPr>
        <w:pStyle w:val="Ttulo1"/>
        <w:numPr>
          <w:ilvl w:val="0"/>
          <w:numId w:val="0"/>
        </w:numPr>
        <w:spacing w:after="0"/>
        <w:jc w:val="center"/>
        <w:rPr>
          <w:rFonts w:ascii="Bookman Old Style" w:hAnsi="Bookman Old Style" w:cs="Arial"/>
          <w:sz w:val="20"/>
        </w:rPr>
      </w:pPr>
    </w:p>
    <w:p w14:paraId="5F3C0033" w14:textId="77777777" w:rsidR="00BA6F53" w:rsidRPr="00BA6F53" w:rsidRDefault="00BA6F53" w:rsidP="00BA6F53">
      <w:pPr>
        <w:pStyle w:val="Ttulo1"/>
        <w:numPr>
          <w:ilvl w:val="0"/>
          <w:numId w:val="0"/>
        </w:numPr>
        <w:spacing w:after="0"/>
        <w:jc w:val="center"/>
        <w:rPr>
          <w:rFonts w:ascii="Bookman Old Style" w:hAnsi="Bookman Old Style" w:cs="Arial"/>
          <w:b/>
          <w:bCs/>
          <w:sz w:val="20"/>
        </w:rPr>
      </w:pPr>
      <w:r w:rsidRPr="00BA6F53">
        <w:rPr>
          <w:rFonts w:ascii="Bookman Old Style" w:hAnsi="Bookman Old Style" w:cs="Arial"/>
          <w:b/>
          <w:bCs/>
          <w:sz w:val="20"/>
        </w:rPr>
        <w:t>CAPÍTULO VI</w:t>
      </w:r>
    </w:p>
    <w:p w14:paraId="1BE09E70" w14:textId="77777777" w:rsidR="00BA6F53" w:rsidRPr="00BA6F53" w:rsidRDefault="00BA6F53" w:rsidP="00BA6F53">
      <w:pPr>
        <w:pStyle w:val="Ttulo1"/>
        <w:numPr>
          <w:ilvl w:val="0"/>
          <w:numId w:val="0"/>
        </w:numPr>
        <w:spacing w:after="0"/>
        <w:jc w:val="center"/>
        <w:rPr>
          <w:rFonts w:ascii="Bookman Old Style" w:hAnsi="Bookman Old Style" w:cs="Arial"/>
          <w:b/>
          <w:bCs/>
          <w:sz w:val="20"/>
        </w:rPr>
      </w:pPr>
      <w:r w:rsidRPr="00BA6F53">
        <w:rPr>
          <w:rFonts w:ascii="Bookman Old Style" w:hAnsi="Bookman Old Style" w:cs="Arial"/>
          <w:b/>
          <w:bCs/>
          <w:sz w:val="20"/>
        </w:rPr>
        <w:t>DE LOS DERECHOS Y OBLIGACIONES DE LOS USUARIOS Y USUARIAS</w:t>
      </w:r>
    </w:p>
    <w:p w14:paraId="132AF679" w14:textId="77777777" w:rsidR="00BA6F53" w:rsidRPr="00BA6F53" w:rsidRDefault="00BA6F53" w:rsidP="00BA6F53">
      <w:pPr>
        <w:pStyle w:val="Ttulo1"/>
        <w:numPr>
          <w:ilvl w:val="0"/>
          <w:numId w:val="0"/>
        </w:numPr>
        <w:spacing w:after="0"/>
        <w:rPr>
          <w:rFonts w:ascii="Bookman Old Style" w:hAnsi="Bookman Old Style" w:cs="Arial"/>
          <w:sz w:val="20"/>
        </w:rPr>
      </w:pPr>
    </w:p>
    <w:p w14:paraId="723E33E1" w14:textId="77777777" w:rsidR="00BA6F53" w:rsidRPr="00BA6F53" w:rsidRDefault="00BA6F53" w:rsidP="00BA6F53">
      <w:pPr>
        <w:pStyle w:val="Ttulo2"/>
        <w:keepLines/>
        <w:widowControl w:val="0"/>
        <w:autoSpaceDE w:val="0"/>
        <w:autoSpaceDN w:val="0"/>
        <w:spacing w:before="0" w:after="0" w:line="240" w:lineRule="auto"/>
        <w:jc w:val="both"/>
        <w:rPr>
          <w:rFonts w:ascii="Bookman Old Style" w:hAnsi="Bookman Old Style" w:cs="Arial"/>
          <w:b w:val="0"/>
          <w:i w:val="0"/>
          <w:iCs w:val="0"/>
          <w:sz w:val="20"/>
          <w:szCs w:val="20"/>
        </w:rPr>
      </w:pPr>
      <w:r w:rsidRPr="00BA6F53">
        <w:rPr>
          <w:rFonts w:ascii="Bookman Old Style" w:hAnsi="Bookman Old Style" w:cs="Arial"/>
          <w:i w:val="0"/>
          <w:iCs w:val="0"/>
          <w:sz w:val="20"/>
          <w:szCs w:val="20"/>
        </w:rPr>
        <w:t>Artículo 27.-</w:t>
      </w:r>
      <w:r w:rsidRPr="00BA6F53">
        <w:rPr>
          <w:rFonts w:ascii="Bookman Old Style" w:hAnsi="Bookman Old Style" w:cs="Arial"/>
          <w:b w:val="0"/>
          <w:i w:val="0"/>
          <w:iCs w:val="0"/>
          <w:sz w:val="20"/>
          <w:szCs w:val="20"/>
        </w:rPr>
        <w:t xml:space="preserve"> Son derechos de </w:t>
      </w:r>
      <w:proofErr w:type="gramStart"/>
      <w:r w:rsidRPr="00BA6F53">
        <w:rPr>
          <w:rFonts w:ascii="Bookman Old Style" w:hAnsi="Bookman Old Style" w:cs="Arial"/>
          <w:b w:val="0"/>
          <w:i w:val="0"/>
          <w:iCs w:val="0"/>
          <w:sz w:val="20"/>
          <w:szCs w:val="20"/>
        </w:rPr>
        <w:t>los Usuarios y Usuarias</w:t>
      </w:r>
      <w:proofErr w:type="gramEnd"/>
      <w:r w:rsidRPr="00BA6F53">
        <w:rPr>
          <w:rFonts w:ascii="Bookman Old Style" w:hAnsi="Bookman Old Style" w:cs="Arial"/>
          <w:b w:val="0"/>
          <w:i w:val="0"/>
          <w:iCs w:val="0"/>
          <w:sz w:val="20"/>
          <w:szCs w:val="20"/>
        </w:rPr>
        <w:t>:</w:t>
      </w:r>
    </w:p>
    <w:p w14:paraId="57593A38" w14:textId="77777777" w:rsidR="00BA6F53" w:rsidRPr="00BA6F53" w:rsidRDefault="00BA6F53" w:rsidP="00BA6F53">
      <w:pPr>
        <w:widowControl w:val="0"/>
        <w:autoSpaceDE w:val="0"/>
        <w:autoSpaceDN w:val="0"/>
        <w:spacing w:after="0" w:line="240" w:lineRule="auto"/>
        <w:jc w:val="both"/>
        <w:rPr>
          <w:rFonts w:ascii="Bookman Old Style" w:hAnsi="Bookman Old Style" w:cs="Arial"/>
          <w:sz w:val="20"/>
          <w:szCs w:val="20"/>
        </w:rPr>
      </w:pPr>
    </w:p>
    <w:p w14:paraId="151B5D60" w14:textId="77777777" w:rsidR="00BA6F53" w:rsidRPr="00BA6F53" w:rsidRDefault="00BA6F53" w:rsidP="00BA6F53">
      <w:pPr>
        <w:pStyle w:val="Prrafodelista"/>
        <w:widowControl w:val="0"/>
        <w:numPr>
          <w:ilvl w:val="0"/>
          <w:numId w:val="25"/>
        </w:numPr>
        <w:autoSpaceDE w:val="0"/>
        <w:autoSpaceDN w:val="0"/>
        <w:spacing w:after="120"/>
        <w:ind w:left="0" w:firstLine="0"/>
        <w:contextualSpacing w:val="0"/>
        <w:jc w:val="both"/>
        <w:rPr>
          <w:rFonts w:ascii="Bookman Old Style" w:hAnsi="Bookman Old Style"/>
          <w:sz w:val="20"/>
          <w:szCs w:val="20"/>
        </w:rPr>
      </w:pPr>
      <w:r w:rsidRPr="00BA6F53">
        <w:rPr>
          <w:rFonts w:ascii="Bookman Old Style" w:hAnsi="Bookman Old Style"/>
          <w:sz w:val="20"/>
          <w:szCs w:val="20"/>
        </w:rPr>
        <w:t>Tener acceso a la Biblioteca, dentro del horario de servicio;</w:t>
      </w:r>
    </w:p>
    <w:p w14:paraId="55D9D5FC" w14:textId="77777777" w:rsidR="00BA6F53" w:rsidRPr="00BA6F53" w:rsidRDefault="00BA6F53" w:rsidP="00BA6F53">
      <w:pPr>
        <w:pStyle w:val="Prrafodelista"/>
        <w:widowControl w:val="0"/>
        <w:numPr>
          <w:ilvl w:val="0"/>
          <w:numId w:val="25"/>
        </w:numPr>
        <w:autoSpaceDE w:val="0"/>
        <w:autoSpaceDN w:val="0"/>
        <w:spacing w:after="120"/>
        <w:ind w:left="0" w:firstLine="0"/>
        <w:contextualSpacing w:val="0"/>
        <w:jc w:val="both"/>
        <w:rPr>
          <w:rFonts w:ascii="Bookman Old Style" w:hAnsi="Bookman Old Style"/>
          <w:sz w:val="20"/>
          <w:szCs w:val="20"/>
        </w:rPr>
      </w:pPr>
      <w:r w:rsidRPr="00BA6F53">
        <w:rPr>
          <w:rFonts w:ascii="Bookman Old Style" w:hAnsi="Bookman Old Style"/>
          <w:sz w:val="20"/>
          <w:szCs w:val="20"/>
        </w:rPr>
        <w:t xml:space="preserve">Disponer del Material </w:t>
      </w:r>
      <w:proofErr w:type="spellStart"/>
      <w:r w:rsidRPr="00BA6F53">
        <w:rPr>
          <w:rFonts w:ascii="Bookman Old Style" w:hAnsi="Bookman Old Style"/>
          <w:sz w:val="20"/>
          <w:szCs w:val="20"/>
        </w:rPr>
        <w:t>Bibliohemerográfico</w:t>
      </w:r>
      <w:proofErr w:type="spellEnd"/>
      <w:r w:rsidRPr="00BA6F53">
        <w:rPr>
          <w:rFonts w:ascii="Bookman Old Style" w:hAnsi="Bookman Old Style"/>
          <w:sz w:val="20"/>
          <w:szCs w:val="20"/>
        </w:rPr>
        <w:t xml:space="preserve"> en buen estado;</w:t>
      </w:r>
    </w:p>
    <w:p w14:paraId="20F30189" w14:textId="77777777" w:rsidR="00BA6F53" w:rsidRPr="00BA6F53" w:rsidRDefault="00BA6F53" w:rsidP="00BA6F53">
      <w:pPr>
        <w:pStyle w:val="Prrafodelista"/>
        <w:widowControl w:val="0"/>
        <w:numPr>
          <w:ilvl w:val="0"/>
          <w:numId w:val="25"/>
        </w:numPr>
        <w:autoSpaceDE w:val="0"/>
        <w:autoSpaceDN w:val="0"/>
        <w:spacing w:after="120"/>
        <w:ind w:left="0" w:firstLine="0"/>
        <w:contextualSpacing w:val="0"/>
        <w:jc w:val="both"/>
        <w:rPr>
          <w:rFonts w:ascii="Bookman Old Style" w:hAnsi="Bookman Old Style"/>
          <w:sz w:val="20"/>
          <w:szCs w:val="20"/>
        </w:rPr>
      </w:pPr>
      <w:r w:rsidRPr="00BA6F53">
        <w:rPr>
          <w:rFonts w:ascii="Bookman Old Style" w:hAnsi="Bookman Old Style"/>
          <w:sz w:val="20"/>
          <w:szCs w:val="20"/>
        </w:rPr>
        <w:t>Recibir atención cortés y eficiente de parte del Personal de Biblioteca;</w:t>
      </w:r>
    </w:p>
    <w:p w14:paraId="258EA835" w14:textId="77777777" w:rsidR="00BA6F53" w:rsidRPr="00BA6F53" w:rsidRDefault="00BA6F53" w:rsidP="00BA6F53">
      <w:pPr>
        <w:pStyle w:val="Prrafodelista"/>
        <w:widowControl w:val="0"/>
        <w:numPr>
          <w:ilvl w:val="0"/>
          <w:numId w:val="25"/>
        </w:numPr>
        <w:autoSpaceDE w:val="0"/>
        <w:autoSpaceDN w:val="0"/>
        <w:spacing w:after="120"/>
        <w:ind w:left="0" w:firstLine="0"/>
        <w:contextualSpacing w:val="0"/>
        <w:jc w:val="both"/>
        <w:rPr>
          <w:rFonts w:ascii="Bookman Old Style" w:hAnsi="Bookman Old Style"/>
          <w:sz w:val="20"/>
          <w:szCs w:val="20"/>
        </w:rPr>
      </w:pPr>
      <w:r w:rsidRPr="00BA6F53">
        <w:rPr>
          <w:rFonts w:ascii="Bookman Old Style" w:hAnsi="Bookman Old Style"/>
          <w:sz w:val="20"/>
          <w:szCs w:val="20"/>
        </w:rPr>
        <w:t>Obtener en préstamo interno aquellas obras que sean necesarias consultar, siempre y cuando la existencia de los ejemplares en la biblioteca lo permitan;</w:t>
      </w:r>
    </w:p>
    <w:p w14:paraId="6CD7BF02" w14:textId="77777777" w:rsidR="00BA6F53" w:rsidRPr="00BA6F53" w:rsidRDefault="00BA6F53" w:rsidP="00BA6F53">
      <w:pPr>
        <w:pStyle w:val="Prrafodelista"/>
        <w:widowControl w:val="0"/>
        <w:numPr>
          <w:ilvl w:val="0"/>
          <w:numId w:val="25"/>
        </w:numPr>
        <w:autoSpaceDE w:val="0"/>
        <w:autoSpaceDN w:val="0"/>
        <w:spacing w:after="120"/>
        <w:ind w:left="0" w:firstLine="0"/>
        <w:contextualSpacing w:val="0"/>
        <w:jc w:val="both"/>
        <w:rPr>
          <w:rFonts w:ascii="Bookman Old Style" w:hAnsi="Bookman Old Style"/>
          <w:sz w:val="20"/>
          <w:szCs w:val="20"/>
        </w:rPr>
      </w:pPr>
      <w:r w:rsidRPr="00BA6F53">
        <w:rPr>
          <w:rFonts w:ascii="Bookman Old Style" w:hAnsi="Bookman Old Style"/>
          <w:sz w:val="20"/>
          <w:szCs w:val="20"/>
        </w:rPr>
        <w:t xml:space="preserve">Consultar el Material </w:t>
      </w:r>
      <w:proofErr w:type="spellStart"/>
      <w:r w:rsidRPr="00BA6F53">
        <w:rPr>
          <w:rFonts w:ascii="Bookman Old Style" w:hAnsi="Bookman Old Style"/>
          <w:sz w:val="20"/>
          <w:szCs w:val="20"/>
        </w:rPr>
        <w:t>Bibliohemerográfico</w:t>
      </w:r>
      <w:proofErr w:type="spellEnd"/>
      <w:r w:rsidRPr="00BA6F53">
        <w:rPr>
          <w:rFonts w:ascii="Bookman Old Style" w:hAnsi="Bookman Old Style"/>
          <w:sz w:val="20"/>
          <w:szCs w:val="20"/>
        </w:rPr>
        <w:t xml:space="preserve"> que requiera dentro de las instalaciones o Sala de Consulta;</w:t>
      </w:r>
    </w:p>
    <w:p w14:paraId="2BC7B40D" w14:textId="77777777" w:rsidR="00BA6F53" w:rsidRPr="00BA6F53" w:rsidRDefault="00BA6F53" w:rsidP="00BA6F53">
      <w:pPr>
        <w:pStyle w:val="Prrafodelista"/>
        <w:widowControl w:val="0"/>
        <w:numPr>
          <w:ilvl w:val="0"/>
          <w:numId w:val="25"/>
        </w:numPr>
        <w:autoSpaceDE w:val="0"/>
        <w:autoSpaceDN w:val="0"/>
        <w:spacing w:after="120"/>
        <w:ind w:left="0" w:firstLine="0"/>
        <w:contextualSpacing w:val="0"/>
        <w:jc w:val="both"/>
        <w:rPr>
          <w:rFonts w:ascii="Bookman Old Style" w:hAnsi="Bookman Old Style"/>
          <w:sz w:val="20"/>
          <w:szCs w:val="20"/>
        </w:rPr>
      </w:pPr>
      <w:r w:rsidRPr="00BA6F53">
        <w:rPr>
          <w:rFonts w:ascii="Bookman Old Style" w:hAnsi="Bookman Old Style"/>
          <w:sz w:val="20"/>
          <w:szCs w:val="20"/>
        </w:rPr>
        <w:t>Recibir orientación e información sobre los servicios que presta la Biblioteca;</w:t>
      </w:r>
    </w:p>
    <w:p w14:paraId="2753282C" w14:textId="77777777" w:rsidR="00BA6F53" w:rsidRPr="00BA6F53" w:rsidRDefault="00BA6F53" w:rsidP="00BA6F53">
      <w:pPr>
        <w:pStyle w:val="Prrafodelista"/>
        <w:widowControl w:val="0"/>
        <w:numPr>
          <w:ilvl w:val="0"/>
          <w:numId w:val="25"/>
        </w:numPr>
        <w:autoSpaceDE w:val="0"/>
        <w:autoSpaceDN w:val="0"/>
        <w:spacing w:after="120"/>
        <w:ind w:left="0" w:firstLine="0"/>
        <w:contextualSpacing w:val="0"/>
        <w:jc w:val="both"/>
        <w:rPr>
          <w:rFonts w:ascii="Bookman Old Style" w:hAnsi="Bookman Old Style"/>
          <w:sz w:val="20"/>
          <w:szCs w:val="20"/>
        </w:rPr>
      </w:pPr>
      <w:r w:rsidRPr="00BA6F53">
        <w:rPr>
          <w:rFonts w:ascii="Bookman Old Style" w:hAnsi="Bookman Old Style"/>
          <w:sz w:val="20"/>
          <w:szCs w:val="20"/>
        </w:rPr>
        <w:t xml:space="preserve">Sugerir nuevos títulos que a su criterio deben formar parte del Material </w:t>
      </w:r>
      <w:proofErr w:type="spellStart"/>
      <w:r w:rsidRPr="00BA6F53">
        <w:rPr>
          <w:rFonts w:ascii="Bookman Old Style" w:hAnsi="Bookman Old Style"/>
          <w:sz w:val="20"/>
          <w:szCs w:val="20"/>
        </w:rPr>
        <w:t>Bibliohemerográfico</w:t>
      </w:r>
      <w:proofErr w:type="spellEnd"/>
      <w:r w:rsidRPr="00BA6F53">
        <w:rPr>
          <w:rFonts w:ascii="Bookman Old Style" w:hAnsi="Bookman Old Style"/>
          <w:sz w:val="20"/>
          <w:szCs w:val="20"/>
        </w:rPr>
        <w:t>;</w:t>
      </w:r>
    </w:p>
    <w:p w14:paraId="3C38E478" w14:textId="77777777" w:rsidR="00BA6F53" w:rsidRPr="00BA6F53" w:rsidRDefault="00BA6F53" w:rsidP="00BA6F53">
      <w:pPr>
        <w:pStyle w:val="Prrafodelista"/>
        <w:widowControl w:val="0"/>
        <w:numPr>
          <w:ilvl w:val="0"/>
          <w:numId w:val="25"/>
        </w:numPr>
        <w:autoSpaceDE w:val="0"/>
        <w:autoSpaceDN w:val="0"/>
        <w:spacing w:after="120"/>
        <w:ind w:left="0" w:firstLine="0"/>
        <w:contextualSpacing w:val="0"/>
        <w:jc w:val="both"/>
        <w:rPr>
          <w:rFonts w:ascii="Bookman Old Style" w:hAnsi="Bookman Old Style"/>
          <w:sz w:val="20"/>
          <w:szCs w:val="20"/>
        </w:rPr>
      </w:pPr>
      <w:r w:rsidRPr="00BA6F53">
        <w:rPr>
          <w:rFonts w:ascii="Bookman Old Style" w:hAnsi="Bookman Old Style"/>
          <w:sz w:val="20"/>
          <w:szCs w:val="20"/>
        </w:rPr>
        <w:t>Proponer todas aquellas medidas que ayuden a brindar un mejor servicio a la comunidad;</w:t>
      </w:r>
    </w:p>
    <w:p w14:paraId="6DA1AA2E" w14:textId="77777777" w:rsidR="00BA6F53" w:rsidRPr="00BA6F53" w:rsidRDefault="00BA6F53" w:rsidP="00BA6F53">
      <w:pPr>
        <w:pStyle w:val="Prrafodelista"/>
        <w:widowControl w:val="0"/>
        <w:numPr>
          <w:ilvl w:val="0"/>
          <w:numId w:val="25"/>
        </w:numPr>
        <w:autoSpaceDE w:val="0"/>
        <w:autoSpaceDN w:val="0"/>
        <w:ind w:left="0" w:firstLine="0"/>
        <w:jc w:val="both"/>
        <w:rPr>
          <w:rFonts w:ascii="Bookman Old Style" w:hAnsi="Bookman Old Style"/>
          <w:sz w:val="20"/>
          <w:szCs w:val="20"/>
        </w:rPr>
      </w:pPr>
      <w:r w:rsidRPr="00BA6F53">
        <w:rPr>
          <w:rFonts w:ascii="Bookman Old Style" w:hAnsi="Bookman Old Style"/>
          <w:sz w:val="20"/>
          <w:szCs w:val="20"/>
        </w:rPr>
        <w:t>Hacer uso del internet.</w:t>
      </w:r>
    </w:p>
    <w:p w14:paraId="6E0A97B3" w14:textId="77777777" w:rsidR="00BA6F53" w:rsidRPr="00BA6F53" w:rsidRDefault="00BA6F53" w:rsidP="00BA6F53">
      <w:pPr>
        <w:pStyle w:val="Prrafodelista"/>
        <w:widowControl w:val="0"/>
        <w:autoSpaceDE w:val="0"/>
        <w:autoSpaceDN w:val="0"/>
        <w:ind w:left="0"/>
        <w:contextualSpacing w:val="0"/>
        <w:jc w:val="both"/>
        <w:rPr>
          <w:rFonts w:ascii="Bookman Old Style" w:hAnsi="Bookman Old Style"/>
          <w:sz w:val="20"/>
          <w:szCs w:val="20"/>
        </w:rPr>
      </w:pPr>
    </w:p>
    <w:p w14:paraId="276AAAEF" w14:textId="77777777" w:rsidR="00BA6F53" w:rsidRPr="00BA6F53" w:rsidRDefault="00BA6F53" w:rsidP="00BA6F53">
      <w:pPr>
        <w:pStyle w:val="Ttulo2"/>
        <w:keepLines/>
        <w:widowControl w:val="0"/>
        <w:autoSpaceDE w:val="0"/>
        <w:autoSpaceDN w:val="0"/>
        <w:spacing w:before="0" w:after="0" w:line="240" w:lineRule="auto"/>
        <w:jc w:val="both"/>
        <w:rPr>
          <w:rFonts w:ascii="Bookman Old Style" w:hAnsi="Bookman Old Style" w:cs="Arial"/>
          <w:b w:val="0"/>
          <w:i w:val="0"/>
          <w:iCs w:val="0"/>
          <w:sz w:val="20"/>
          <w:szCs w:val="20"/>
        </w:rPr>
      </w:pPr>
      <w:r w:rsidRPr="00BA6F53">
        <w:rPr>
          <w:rFonts w:ascii="Bookman Old Style" w:hAnsi="Bookman Old Style" w:cs="Arial"/>
          <w:i w:val="0"/>
          <w:iCs w:val="0"/>
          <w:sz w:val="20"/>
          <w:szCs w:val="20"/>
        </w:rPr>
        <w:lastRenderedPageBreak/>
        <w:t>Artículo 28.-</w:t>
      </w:r>
      <w:r w:rsidRPr="00BA6F53">
        <w:rPr>
          <w:rFonts w:ascii="Bookman Old Style" w:hAnsi="Bookman Old Style" w:cs="Arial"/>
          <w:b w:val="0"/>
          <w:i w:val="0"/>
          <w:iCs w:val="0"/>
          <w:sz w:val="20"/>
          <w:szCs w:val="20"/>
        </w:rPr>
        <w:t xml:space="preserve"> Son obligaciones de </w:t>
      </w:r>
      <w:proofErr w:type="gramStart"/>
      <w:r w:rsidRPr="00BA6F53">
        <w:rPr>
          <w:rFonts w:ascii="Bookman Old Style" w:hAnsi="Bookman Old Style" w:cs="Arial"/>
          <w:b w:val="0"/>
          <w:i w:val="0"/>
          <w:iCs w:val="0"/>
          <w:sz w:val="20"/>
          <w:szCs w:val="20"/>
        </w:rPr>
        <w:t>los Usuarios y Usuarias</w:t>
      </w:r>
      <w:proofErr w:type="gramEnd"/>
      <w:r w:rsidRPr="00BA6F53">
        <w:rPr>
          <w:rFonts w:ascii="Bookman Old Style" w:hAnsi="Bookman Old Style" w:cs="Arial"/>
          <w:b w:val="0"/>
          <w:i w:val="0"/>
          <w:iCs w:val="0"/>
          <w:sz w:val="20"/>
          <w:szCs w:val="20"/>
        </w:rPr>
        <w:t>:</w:t>
      </w:r>
    </w:p>
    <w:p w14:paraId="422C64DF" w14:textId="77777777" w:rsidR="00BA6F53" w:rsidRPr="00BA6F53" w:rsidRDefault="00BA6F53" w:rsidP="00BA6F53">
      <w:pPr>
        <w:widowControl w:val="0"/>
        <w:autoSpaceDE w:val="0"/>
        <w:autoSpaceDN w:val="0"/>
        <w:spacing w:after="0" w:line="240" w:lineRule="auto"/>
        <w:jc w:val="both"/>
        <w:rPr>
          <w:rFonts w:ascii="Bookman Old Style" w:hAnsi="Bookman Old Style" w:cs="Arial"/>
          <w:sz w:val="20"/>
          <w:szCs w:val="20"/>
        </w:rPr>
      </w:pPr>
    </w:p>
    <w:p w14:paraId="3C2694E1" w14:textId="77777777" w:rsidR="00BA6F53" w:rsidRPr="00BA6F53" w:rsidRDefault="00BA6F53" w:rsidP="00BA6F53">
      <w:pPr>
        <w:pStyle w:val="Prrafodelista"/>
        <w:widowControl w:val="0"/>
        <w:numPr>
          <w:ilvl w:val="0"/>
          <w:numId w:val="26"/>
        </w:numPr>
        <w:autoSpaceDE w:val="0"/>
        <w:autoSpaceDN w:val="0"/>
        <w:spacing w:after="120"/>
        <w:ind w:left="0" w:firstLine="0"/>
        <w:contextualSpacing w:val="0"/>
        <w:jc w:val="both"/>
        <w:rPr>
          <w:rFonts w:ascii="Bookman Old Style" w:hAnsi="Bookman Old Style"/>
          <w:sz w:val="20"/>
          <w:szCs w:val="20"/>
        </w:rPr>
      </w:pPr>
      <w:r w:rsidRPr="00BA6F53">
        <w:rPr>
          <w:rFonts w:ascii="Bookman Old Style" w:hAnsi="Bookman Old Style"/>
          <w:sz w:val="20"/>
          <w:szCs w:val="20"/>
        </w:rPr>
        <w:t>Cumplir con las reglas que condicionan la utilización de los servicios de la Biblioteca descritas en este Reglamento;</w:t>
      </w:r>
    </w:p>
    <w:p w14:paraId="2F2A5BB9" w14:textId="77777777" w:rsidR="00BA6F53" w:rsidRPr="00BA6F53" w:rsidRDefault="00BA6F53" w:rsidP="00BA6F53">
      <w:pPr>
        <w:pStyle w:val="Prrafodelista"/>
        <w:widowControl w:val="0"/>
        <w:numPr>
          <w:ilvl w:val="0"/>
          <w:numId w:val="26"/>
        </w:numPr>
        <w:autoSpaceDE w:val="0"/>
        <w:autoSpaceDN w:val="0"/>
        <w:spacing w:after="120"/>
        <w:ind w:left="0" w:firstLine="0"/>
        <w:contextualSpacing w:val="0"/>
        <w:jc w:val="both"/>
        <w:rPr>
          <w:rFonts w:ascii="Bookman Old Style" w:hAnsi="Bookman Old Style"/>
          <w:sz w:val="20"/>
          <w:szCs w:val="20"/>
        </w:rPr>
      </w:pPr>
      <w:r w:rsidRPr="00BA6F53">
        <w:rPr>
          <w:rFonts w:ascii="Bookman Old Style" w:hAnsi="Bookman Old Style"/>
          <w:sz w:val="20"/>
          <w:szCs w:val="20"/>
        </w:rPr>
        <w:t>Respetar las pertenencias depositadas en el área de paquetería o el área designada para paquetería;</w:t>
      </w:r>
    </w:p>
    <w:p w14:paraId="070D95D6" w14:textId="77777777" w:rsidR="00BA6F53" w:rsidRPr="00BA6F53" w:rsidRDefault="00BA6F53" w:rsidP="00BA6F53">
      <w:pPr>
        <w:pStyle w:val="Prrafodelista"/>
        <w:widowControl w:val="0"/>
        <w:numPr>
          <w:ilvl w:val="0"/>
          <w:numId w:val="26"/>
        </w:numPr>
        <w:autoSpaceDE w:val="0"/>
        <w:autoSpaceDN w:val="0"/>
        <w:spacing w:after="120"/>
        <w:ind w:left="0" w:firstLine="0"/>
        <w:contextualSpacing w:val="0"/>
        <w:jc w:val="both"/>
        <w:rPr>
          <w:rFonts w:ascii="Bookman Old Style" w:hAnsi="Bookman Old Style"/>
          <w:sz w:val="20"/>
          <w:szCs w:val="20"/>
        </w:rPr>
      </w:pPr>
      <w:r w:rsidRPr="00BA6F53">
        <w:rPr>
          <w:rFonts w:ascii="Bookman Old Style" w:hAnsi="Bookman Old Style"/>
          <w:sz w:val="20"/>
          <w:szCs w:val="20"/>
        </w:rPr>
        <w:t>Tratar con respeto al personal de biblioteca y acatar sus indicaciones;</w:t>
      </w:r>
    </w:p>
    <w:p w14:paraId="2F39ED1D" w14:textId="77777777" w:rsidR="00BA6F53" w:rsidRPr="00BA6F53" w:rsidRDefault="00BA6F53" w:rsidP="00BA6F53">
      <w:pPr>
        <w:pStyle w:val="Prrafodelista"/>
        <w:widowControl w:val="0"/>
        <w:numPr>
          <w:ilvl w:val="0"/>
          <w:numId w:val="26"/>
        </w:numPr>
        <w:autoSpaceDE w:val="0"/>
        <w:autoSpaceDN w:val="0"/>
        <w:spacing w:after="120"/>
        <w:ind w:left="0" w:firstLine="0"/>
        <w:contextualSpacing w:val="0"/>
        <w:jc w:val="both"/>
        <w:rPr>
          <w:rFonts w:ascii="Bookman Old Style" w:hAnsi="Bookman Old Style"/>
          <w:sz w:val="20"/>
          <w:szCs w:val="20"/>
        </w:rPr>
      </w:pPr>
      <w:r w:rsidRPr="00BA6F53">
        <w:rPr>
          <w:rFonts w:ascii="Bookman Old Style" w:hAnsi="Bookman Old Style"/>
          <w:sz w:val="20"/>
          <w:szCs w:val="20"/>
        </w:rPr>
        <w:t>Identificarse con la credencial expedida por el Tecnológico o Identificación oficial;</w:t>
      </w:r>
    </w:p>
    <w:p w14:paraId="5C4A381E" w14:textId="77777777" w:rsidR="00BA6F53" w:rsidRPr="00BA6F53" w:rsidRDefault="00BA6F53" w:rsidP="00BA6F53">
      <w:pPr>
        <w:pStyle w:val="Prrafodelista"/>
        <w:widowControl w:val="0"/>
        <w:numPr>
          <w:ilvl w:val="0"/>
          <w:numId w:val="26"/>
        </w:numPr>
        <w:autoSpaceDE w:val="0"/>
        <w:autoSpaceDN w:val="0"/>
        <w:spacing w:after="120"/>
        <w:ind w:left="0" w:firstLine="0"/>
        <w:contextualSpacing w:val="0"/>
        <w:jc w:val="both"/>
        <w:rPr>
          <w:rFonts w:ascii="Bookman Old Style" w:hAnsi="Bookman Old Style"/>
          <w:sz w:val="20"/>
          <w:szCs w:val="20"/>
        </w:rPr>
      </w:pPr>
      <w:r w:rsidRPr="00BA6F53">
        <w:rPr>
          <w:rFonts w:ascii="Bookman Old Style" w:hAnsi="Bookman Old Style"/>
          <w:sz w:val="20"/>
          <w:szCs w:val="20"/>
        </w:rPr>
        <w:t xml:space="preserve">Hacer uso adecuado del Material </w:t>
      </w:r>
      <w:proofErr w:type="spellStart"/>
      <w:r w:rsidRPr="00BA6F53">
        <w:rPr>
          <w:rFonts w:ascii="Bookman Old Style" w:hAnsi="Bookman Old Style"/>
          <w:sz w:val="20"/>
          <w:szCs w:val="20"/>
        </w:rPr>
        <w:t>Bibliohemerográfico</w:t>
      </w:r>
      <w:proofErr w:type="spellEnd"/>
      <w:r w:rsidRPr="00BA6F53">
        <w:rPr>
          <w:rFonts w:ascii="Bookman Old Style" w:hAnsi="Bookman Old Style"/>
          <w:sz w:val="20"/>
          <w:szCs w:val="20"/>
        </w:rPr>
        <w:t xml:space="preserve"> que se le preste;</w:t>
      </w:r>
    </w:p>
    <w:p w14:paraId="2657B4C9" w14:textId="77777777" w:rsidR="00BA6F53" w:rsidRPr="00BA6F53" w:rsidRDefault="00BA6F53" w:rsidP="00BA6F53">
      <w:pPr>
        <w:pStyle w:val="Prrafodelista"/>
        <w:widowControl w:val="0"/>
        <w:numPr>
          <w:ilvl w:val="0"/>
          <w:numId w:val="26"/>
        </w:numPr>
        <w:autoSpaceDE w:val="0"/>
        <w:autoSpaceDN w:val="0"/>
        <w:spacing w:after="120"/>
        <w:ind w:left="0" w:firstLine="0"/>
        <w:contextualSpacing w:val="0"/>
        <w:jc w:val="both"/>
        <w:rPr>
          <w:rFonts w:ascii="Bookman Old Style" w:hAnsi="Bookman Old Style"/>
          <w:sz w:val="20"/>
          <w:szCs w:val="20"/>
        </w:rPr>
      </w:pPr>
      <w:r w:rsidRPr="00BA6F53">
        <w:rPr>
          <w:rFonts w:ascii="Bookman Old Style" w:hAnsi="Bookman Old Style"/>
          <w:sz w:val="20"/>
          <w:szCs w:val="20"/>
        </w:rPr>
        <w:t xml:space="preserve">Devolver el Material </w:t>
      </w:r>
      <w:proofErr w:type="spellStart"/>
      <w:r w:rsidRPr="00BA6F53">
        <w:rPr>
          <w:rFonts w:ascii="Bookman Old Style" w:hAnsi="Bookman Old Style"/>
          <w:sz w:val="20"/>
          <w:szCs w:val="20"/>
        </w:rPr>
        <w:t>Bibliohemerográfico</w:t>
      </w:r>
      <w:proofErr w:type="spellEnd"/>
      <w:r w:rsidRPr="00BA6F53">
        <w:rPr>
          <w:rFonts w:ascii="Bookman Old Style" w:hAnsi="Bookman Old Style"/>
          <w:sz w:val="20"/>
          <w:szCs w:val="20"/>
        </w:rPr>
        <w:t xml:space="preserve"> en las mismas condiciones en que le fue prestado;</w:t>
      </w:r>
    </w:p>
    <w:p w14:paraId="0DBF4D5A" w14:textId="77777777" w:rsidR="00BA6F53" w:rsidRPr="00BA6F53" w:rsidRDefault="00BA6F53" w:rsidP="00BA6F53">
      <w:pPr>
        <w:pStyle w:val="Prrafodelista"/>
        <w:widowControl w:val="0"/>
        <w:numPr>
          <w:ilvl w:val="0"/>
          <w:numId w:val="26"/>
        </w:numPr>
        <w:autoSpaceDE w:val="0"/>
        <w:autoSpaceDN w:val="0"/>
        <w:spacing w:after="120"/>
        <w:ind w:left="0" w:firstLine="0"/>
        <w:contextualSpacing w:val="0"/>
        <w:jc w:val="both"/>
        <w:rPr>
          <w:rFonts w:ascii="Bookman Old Style" w:hAnsi="Bookman Old Style"/>
          <w:sz w:val="20"/>
          <w:szCs w:val="20"/>
        </w:rPr>
      </w:pPr>
      <w:r w:rsidRPr="00BA6F53">
        <w:rPr>
          <w:rFonts w:ascii="Bookman Old Style" w:hAnsi="Bookman Old Style"/>
          <w:sz w:val="20"/>
          <w:szCs w:val="20"/>
        </w:rPr>
        <w:t>Guardar una postura respetuosa durante su permanencia en la Biblioteca;</w:t>
      </w:r>
    </w:p>
    <w:p w14:paraId="7F07305C" w14:textId="77777777" w:rsidR="00BA6F53" w:rsidRPr="00BA6F53" w:rsidRDefault="00BA6F53" w:rsidP="00BA6F53">
      <w:pPr>
        <w:pStyle w:val="Prrafodelista"/>
        <w:widowControl w:val="0"/>
        <w:numPr>
          <w:ilvl w:val="0"/>
          <w:numId w:val="26"/>
        </w:numPr>
        <w:autoSpaceDE w:val="0"/>
        <w:autoSpaceDN w:val="0"/>
        <w:spacing w:after="120"/>
        <w:ind w:left="0" w:firstLine="0"/>
        <w:contextualSpacing w:val="0"/>
        <w:jc w:val="both"/>
        <w:rPr>
          <w:rFonts w:ascii="Bookman Old Style" w:hAnsi="Bookman Old Style"/>
          <w:sz w:val="20"/>
          <w:szCs w:val="20"/>
        </w:rPr>
      </w:pPr>
      <w:r w:rsidRPr="00BA6F53">
        <w:rPr>
          <w:rFonts w:ascii="Bookman Old Style" w:hAnsi="Bookman Old Style"/>
          <w:sz w:val="20"/>
          <w:szCs w:val="20"/>
        </w:rPr>
        <w:t>Abstenerse de sacar de la Biblioteca cualquier obra o material, sin antes cumplir con los requisitos establecidos para ello;</w:t>
      </w:r>
    </w:p>
    <w:p w14:paraId="51D7423D" w14:textId="77777777" w:rsidR="00BA6F53" w:rsidRPr="00BA6F53" w:rsidRDefault="00BA6F53" w:rsidP="00BA6F53">
      <w:pPr>
        <w:pStyle w:val="Prrafodelista"/>
        <w:widowControl w:val="0"/>
        <w:numPr>
          <w:ilvl w:val="0"/>
          <w:numId w:val="26"/>
        </w:numPr>
        <w:autoSpaceDE w:val="0"/>
        <w:autoSpaceDN w:val="0"/>
        <w:spacing w:after="120"/>
        <w:ind w:left="0" w:firstLine="0"/>
        <w:contextualSpacing w:val="0"/>
        <w:jc w:val="both"/>
        <w:rPr>
          <w:rFonts w:ascii="Bookman Old Style" w:hAnsi="Bookman Old Style"/>
          <w:sz w:val="20"/>
          <w:szCs w:val="20"/>
        </w:rPr>
      </w:pPr>
      <w:r w:rsidRPr="00BA6F53">
        <w:rPr>
          <w:rFonts w:ascii="Bookman Old Style" w:hAnsi="Bookman Old Style"/>
          <w:sz w:val="20"/>
          <w:szCs w:val="20"/>
        </w:rPr>
        <w:t>Notificar al personal de biblioteca de los daños y mutilaciones que presente el material o equipo que se utilice, con la finalidad de delimitar responsabilidades y en su caso, reparar los daños que se causen para que el bien siga siendo útil;</w:t>
      </w:r>
    </w:p>
    <w:p w14:paraId="4A151213" w14:textId="77777777" w:rsidR="00BA6F53" w:rsidRPr="00BA6F53" w:rsidRDefault="00BA6F53" w:rsidP="00BA6F53">
      <w:pPr>
        <w:pStyle w:val="Prrafodelista"/>
        <w:widowControl w:val="0"/>
        <w:numPr>
          <w:ilvl w:val="0"/>
          <w:numId w:val="26"/>
        </w:numPr>
        <w:autoSpaceDE w:val="0"/>
        <w:autoSpaceDN w:val="0"/>
        <w:spacing w:after="120"/>
        <w:ind w:left="0" w:firstLine="0"/>
        <w:contextualSpacing w:val="0"/>
        <w:jc w:val="both"/>
        <w:rPr>
          <w:rFonts w:ascii="Bookman Old Style" w:hAnsi="Bookman Old Style"/>
          <w:sz w:val="20"/>
          <w:szCs w:val="20"/>
        </w:rPr>
      </w:pPr>
      <w:r w:rsidRPr="00BA6F53">
        <w:rPr>
          <w:rFonts w:ascii="Bookman Old Style" w:hAnsi="Bookman Old Style"/>
          <w:sz w:val="20"/>
          <w:szCs w:val="20"/>
        </w:rPr>
        <w:t>Contribuir a preservar los inmuebles, mobiliario, equipo y acervos de la Biblioteca, así como sujetarse a los mecanismos de control, seguridad y vigilancia establecidos para guardar respeto y consideración al personal de biblioteca y a los demás Usuarios;</w:t>
      </w:r>
    </w:p>
    <w:p w14:paraId="25633CAB" w14:textId="77777777" w:rsidR="00BA6F53" w:rsidRPr="00BA6F53" w:rsidRDefault="00BA6F53" w:rsidP="00BA6F53">
      <w:pPr>
        <w:pStyle w:val="Prrafodelista"/>
        <w:widowControl w:val="0"/>
        <w:numPr>
          <w:ilvl w:val="0"/>
          <w:numId w:val="26"/>
        </w:numPr>
        <w:autoSpaceDE w:val="0"/>
        <w:autoSpaceDN w:val="0"/>
        <w:ind w:left="0" w:firstLine="0"/>
        <w:jc w:val="both"/>
        <w:rPr>
          <w:rFonts w:ascii="Bookman Old Style" w:hAnsi="Bookman Old Style"/>
          <w:sz w:val="20"/>
          <w:szCs w:val="20"/>
        </w:rPr>
      </w:pPr>
      <w:r w:rsidRPr="00BA6F53">
        <w:rPr>
          <w:rFonts w:ascii="Bookman Old Style" w:hAnsi="Bookman Old Style"/>
          <w:sz w:val="20"/>
          <w:szCs w:val="20"/>
        </w:rPr>
        <w:t xml:space="preserve">Respetar las fechas que se establezcan para la devolución del Material </w:t>
      </w:r>
      <w:proofErr w:type="spellStart"/>
      <w:r w:rsidRPr="00BA6F53">
        <w:rPr>
          <w:rFonts w:ascii="Bookman Old Style" w:hAnsi="Bookman Old Style"/>
          <w:sz w:val="20"/>
          <w:szCs w:val="20"/>
        </w:rPr>
        <w:t>Bibliohemerográfico</w:t>
      </w:r>
      <w:proofErr w:type="spellEnd"/>
      <w:r w:rsidRPr="00BA6F53">
        <w:rPr>
          <w:rFonts w:ascii="Bookman Old Style" w:hAnsi="Bookman Old Style"/>
          <w:sz w:val="20"/>
          <w:szCs w:val="20"/>
        </w:rPr>
        <w:t xml:space="preserve"> en préstamo y renovar su registro cuando corresponda.</w:t>
      </w:r>
    </w:p>
    <w:p w14:paraId="6B1B36D3" w14:textId="77777777" w:rsidR="00BA6F53" w:rsidRPr="00BA6F53" w:rsidRDefault="00BA6F53" w:rsidP="00BA6F53">
      <w:pPr>
        <w:pStyle w:val="Prrafodelista"/>
        <w:ind w:left="0"/>
        <w:rPr>
          <w:rFonts w:ascii="Bookman Old Style" w:hAnsi="Bookman Old Style"/>
          <w:sz w:val="20"/>
          <w:szCs w:val="20"/>
        </w:rPr>
      </w:pPr>
    </w:p>
    <w:p w14:paraId="0E131A2B" w14:textId="77777777" w:rsidR="00BA6F53" w:rsidRPr="00BA6F53" w:rsidRDefault="00BA6F53" w:rsidP="00BA6F53">
      <w:pPr>
        <w:pStyle w:val="Ttulo2"/>
        <w:keepLines/>
        <w:widowControl w:val="0"/>
        <w:autoSpaceDE w:val="0"/>
        <w:autoSpaceDN w:val="0"/>
        <w:spacing w:before="0" w:after="0" w:line="240" w:lineRule="auto"/>
        <w:jc w:val="both"/>
        <w:rPr>
          <w:rFonts w:ascii="Bookman Old Style" w:hAnsi="Bookman Old Style" w:cs="Arial"/>
          <w:b w:val="0"/>
          <w:i w:val="0"/>
          <w:iCs w:val="0"/>
          <w:sz w:val="20"/>
          <w:szCs w:val="20"/>
        </w:rPr>
      </w:pPr>
      <w:r w:rsidRPr="00BA6F53">
        <w:rPr>
          <w:rFonts w:ascii="Bookman Old Style" w:hAnsi="Bookman Old Style" w:cs="Arial"/>
          <w:i w:val="0"/>
          <w:iCs w:val="0"/>
          <w:sz w:val="20"/>
          <w:szCs w:val="20"/>
        </w:rPr>
        <w:t>Artículo 29.-</w:t>
      </w:r>
      <w:r w:rsidRPr="00BA6F53">
        <w:rPr>
          <w:rFonts w:ascii="Bookman Old Style" w:hAnsi="Bookman Old Style" w:cs="Arial"/>
          <w:b w:val="0"/>
          <w:i w:val="0"/>
          <w:iCs w:val="0"/>
          <w:sz w:val="20"/>
          <w:szCs w:val="20"/>
        </w:rPr>
        <w:t>Queda estrictamente prohibido:</w:t>
      </w:r>
    </w:p>
    <w:p w14:paraId="0DDF8B1D" w14:textId="77777777" w:rsidR="00BA6F53" w:rsidRPr="00BA6F53" w:rsidRDefault="00BA6F53" w:rsidP="00BA6F53">
      <w:pPr>
        <w:spacing w:after="0" w:line="240" w:lineRule="auto"/>
        <w:rPr>
          <w:rFonts w:ascii="Bookman Old Style" w:hAnsi="Bookman Old Style" w:cs="Arial"/>
          <w:sz w:val="20"/>
          <w:szCs w:val="20"/>
        </w:rPr>
      </w:pPr>
    </w:p>
    <w:p w14:paraId="53E88072" w14:textId="77777777" w:rsidR="00BA6F53" w:rsidRPr="00BA6F53" w:rsidRDefault="00BA6F53" w:rsidP="00BA6F53">
      <w:pPr>
        <w:pStyle w:val="Prrafodelista"/>
        <w:widowControl w:val="0"/>
        <w:numPr>
          <w:ilvl w:val="0"/>
          <w:numId w:val="32"/>
        </w:numPr>
        <w:autoSpaceDE w:val="0"/>
        <w:autoSpaceDN w:val="0"/>
        <w:spacing w:after="120"/>
        <w:ind w:left="0" w:firstLine="0"/>
        <w:contextualSpacing w:val="0"/>
        <w:jc w:val="both"/>
        <w:rPr>
          <w:rFonts w:ascii="Bookman Old Style" w:hAnsi="Bookman Old Style"/>
          <w:sz w:val="20"/>
          <w:szCs w:val="20"/>
        </w:rPr>
      </w:pPr>
      <w:r w:rsidRPr="00BA6F53">
        <w:rPr>
          <w:rFonts w:ascii="Bookman Old Style" w:hAnsi="Bookman Old Style"/>
          <w:sz w:val="20"/>
          <w:szCs w:val="20"/>
        </w:rPr>
        <w:t xml:space="preserve">Facilitar Material </w:t>
      </w:r>
      <w:proofErr w:type="spellStart"/>
      <w:r w:rsidRPr="00BA6F53">
        <w:rPr>
          <w:rFonts w:ascii="Bookman Old Style" w:hAnsi="Bookman Old Style"/>
          <w:sz w:val="20"/>
          <w:szCs w:val="20"/>
        </w:rPr>
        <w:t>Bibliohemerográfico</w:t>
      </w:r>
      <w:proofErr w:type="spellEnd"/>
      <w:r w:rsidRPr="00BA6F53">
        <w:rPr>
          <w:rFonts w:ascii="Bookman Old Style" w:hAnsi="Bookman Old Style"/>
          <w:sz w:val="20"/>
          <w:szCs w:val="20"/>
        </w:rPr>
        <w:t xml:space="preserve"> vía préstamo a terceros;</w:t>
      </w:r>
    </w:p>
    <w:p w14:paraId="19947600" w14:textId="77777777" w:rsidR="00BA6F53" w:rsidRPr="00BA6F53" w:rsidRDefault="00BA6F53" w:rsidP="00BA6F53">
      <w:pPr>
        <w:pStyle w:val="Prrafodelista"/>
        <w:widowControl w:val="0"/>
        <w:numPr>
          <w:ilvl w:val="0"/>
          <w:numId w:val="32"/>
        </w:numPr>
        <w:autoSpaceDE w:val="0"/>
        <w:autoSpaceDN w:val="0"/>
        <w:spacing w:after="120"/>
        <w:ind w:left="0" w:firstLine="0"/>
        <w:contextualSpacing w:val="0"/>
        <w:jc w:val="both"/>
        <w:rPr>
          <w:rFonts w:ascii="Bookman Old Style" w:hAnsi="Bookman Old Style"/>
          <w:sz w:val="20"/>
          <w:szCs w:val="20"/>
        </w:rPr>
      </w:pPr>
      <w:r w:rsidRPr="00BA6F53">
        <w:rPr>
          <w:rFonts w:ascii="Bookman Old Style" w:hAnsi="Bookman Old Style"/>
          <w:sz w:val="20"/>
          <w:szCs w:val="20"/>
        </w:rPr>
        <w:t>Introducir alimentos y/o bebidas;</w:t>
      </w:r>
    </w:p>
    <w:p w14:paraId="6F7F96A5" w14:textId="77777777" w:rsidR="00BA6F53" w:rsidRPr="00BA6F53" w:rsidRDefault="00BA6F53" w:rsidP="00BA6F53">
      <w:pPr>
        <w:pStyle w:val="Prrafodelista"/>
        <w:widowControl w:val="0"/>
        <w:numPr>
          <w:ilvl w:val="0"/>
          <w:numId w:val="32"/>
        </w:numPr>
        <w:autoSpaceDE w:val="0"/>
        <w:autoSpaceDN w:val="0"/>
        <w:spacing w:after="120"/>
        <w:ind w:left="0" w:firstLine="0"/>
        <w:contextualSpacing w:val="0"/>
        <w:jc w:val="both"/>
        <w:rPr>
          <w:rFonts w:ascii="Bookman Old Style" w:hAnsi="Bookman Old Style"/>
          <w:sz w:val="20"/>
          <w:szCs w:val="20"/>
        </w:rPr>
      </w:pPr>
      <w:r w:rsidRPr="00BA6F53">
        <w:rPr>
          <w:rFonts w:ascii="Bookman Old Style" w:hAnsi="Bookman Old Style"/>
          <w:sz w:val="20"/>
          <w:szCs w:val="20"/>
        </w:rPr>
        <w:t>Fumar dentro de las instalaciones;</w:t>
      </w:r>
    </w:p>
    <w:p w14:paraId="0CC31E12" w14:textId="77777777" w:rsidR="00BA6F53" w:rsidRPr="00BA6F53" w:rsidRDefault="00BA6F53" w:rsidP="00BA6F53">
      <w:pPr>
        <w:pStyle w:val="Prrafodelista"/>
        <w:widowControl w:val="0"/>
        <w:numPr>
          <w:ilvl w:val="0"/>
          <w:numId w:val="32"/>
        </w:numPr>
        <w:autoSpaceDE w:val="0"/>
        <w:autoSpaceDN w:val="0"/>
        <w:spacing w:after="120"/>
        <w:ind w:left="0" w:firstLine="0"/>
        <w:contextualSpacing w:val="0"/>
        <w:jc w:val="both"/>
        <w:rPr>
          <w:rFonts w:ascii="Bookman Old Style" w:hAnsi="Bookman Old Style"/>
          <w:sz w:val="20"/>
          <w:szCs w:val="20"/>
        </w:rPr>
      </w:pPr>
      <w:r w:rsidRPr="00BA6F53">
        <w:rPr>
          <w:rFonts w:ascii="Bookman Old Style" w:hAnsi="Bookman Old Style"/>
          <w:sz w:val="20"/>
          <w:szCs w:val="20"/>
        </w:rPr>
        <w:t>Introducir objetos personales que no sean propios de las labores que va a realizar;</w:t>
      </w:r>
    </w:p>
    <w:p w14:paraId="34656232" w14:textId="77777777" w:rsidR="00BA6F53" w:rsidRPr="00BA6F53" w:rsidRDefault="00BA6F53" w:rsidP="00BA6F53">
      <w:pPr>
        <w:pStyle w:val="Prrafodelista"/>
        <w:widowControl w:val="0"/>
        <w:numPr>
          <w:ilvl w:val="0"/>
          <w:numId w:val="32"/>
        </w:numPr>
        <w:autoSpaceDE w:val="0"/>
        <w:autoSpaceDN w:val="0"/>
        <w:spacing w:after="120"/>
        <w:ind w:left="0" w:firstLine="0"/>
        <w:contextualSpacing w:val="0"/>
        <w:jc w:val="both"/>
        <w:rPr>
          <w:rFonts w:ascii="Bookman Old Style" w:hAnsi="Bookman Old Style"/>
          <w:sz w:val="20"/>
          <w:szCs w:val="20"/>
        </w:rPr>
      </w:pPr>
      <w:r w:rsidRPr="00BA6F53">
        <w:rPr>
          <w:rFonts w:ascii="Bookman Old Style" w:hAnsi="Bookman Old Style"/>
          <w:sz w:val="20"/>
          <w:szCs w:val="20"/>
        </w:rPr>
        <w:t xml:space="preserve">Mutilar o maltratar deliberadamente el Material </w:t>
      </w:r>
      <w:proofErr w:type="spellStart"/>
      <w:r w:rsidRPr="00BA6F53">
        <w:rPr>
          <w:rFonts w:ascii="Bookman Old Style" w:hAnsi="Bookman Old Style"/>
          <w:sz w:val="20"/>
          <w:szCs w:val="20"/>
        </w:rPr>
        <w:t>Bibliohemerográfico</w:t>
      </w:r>
      <w:proofErr w:type="spellEnd"/>
      <w:r w:rsidRPr="00BA6F53">
        <w:rPr>
          <w:rFonts w:ascii="Bookman Old Style" w:hAnsi="Bookman Old Style"/>
          <w:sz w:val="20"/>
          <w:szCs w:val="20"/>
        </w:rPr>
        <w:t>, mobiliario o equipo de Biblioteca;</w:t>
      </w:r>
    </w:p>
    <w:p w14:paraId="3074E0D9" w14:textId="77777777" w:rsidR="00BA6F53" w:rsidRPr="00BA6F53" w:rsidRDefault="00BA6F53" w:rsidP="00BA6F53">
      <w:pPr>
        <w:pStyle w:val="Prrafodelista"/>
        <w:widowControl w:val="0"/>
        <w:numPr>
          <w:ilvl w:val="0"/>
          <w:numId w:val="32"/>
        </w:numPr>
        <w:autoSpaceDE w:val="0"/>
        <w:autoSpaceDN w:val="0"/>
        <w:ind w:left="0" w:firstLine="0"/>
        <w:jc w:val="both"/>
        <w:rPr>
          <w:rFonts w:ascii="Bookman Old Style" w:hAnsi="Bookman Old Style"/>
          <w:sz w:val="20"/>
          <w:szCs w:val="20"/>
        </w:rPr>
      </w:pPr>
      <w:r w:rsidRPr="00BA6F53">
        <w:rPr>
          <w:rFonts w:ascii="Bookman Old Style" w:hAnsi="Bookman Old Style"/>
          <w:sz w:val="20"/>
          <w:szCs w:val="20"/>
        </w:rPr>
        <w:t>Pegar publicidad de cualquier índole sin previa autorización.</w:t>
      </w:r>
    </w:p>
    <w:p w14:paraId="0EE29FA7" w14:textId="77777777" w:rsidR="00BA6F53" w:rsidRPr="00BA6F53" w:rsidRDefault="00BA6F53" w:rsidP="00BA6F53">
      <w:pPr>
        <w:pStyle w:val="Prrafodelista"/>
        <w:widowControl w:val="0"/>
        <w:autoSpaceDE w:val="0"/>
        <w:autoSpaceDN w:val="0"/>
        <w:ind w:left="0"/>
        <w:contextualSpacing w:val="0"/>
        <w:jc w:val="both"/>
        <w:rPr>
          <w:rFonts w:ascii="Bookman Old Style" w:hAnsi="Bookman Old Style"/>
          <w:sz w:val="20"/>
          <w:szCs w:val="20"/>
        </w:rPr>
      </w:pPr>
    </w:p>
    <w:p w14:paraId="271393B3" w14:textId="77777777" w:rsidR="00BA6F53" w:rsidRPr="00BA6F53" w:rsidRDefault="00BA6F53" w:rsidP="00BA6F53">
      <w:pPr>
        <w:pStyle w:val="Ttulo2"/>
        <w:keepLines/>
        <w:widowControl w:val="0"/>
        <w:autoSpaceDE w:val="0"/>
        <w:autoSpaceDN w:val="0"/>
        <w:spacing w:before="0" w:after="0" w:line="240" w:lineRule="auto"/>
        <w:jc w:val="both"/>
        <w:rPr>
          <w:rFonts w:ascii="Bookman Old Style" w:hAnsi="Bookman Old Style" w:cs="Arial"/>
          <w:b w:val="0"/>
          <w:i w:val="0"/>
          <w:iCs w:val="0"/>
          <w:sz w:val="20"/>
          <w:szCs w:val="20"/>
        </w:rPr>
      </w:pPr>
      <w:r w:rsidRPr="00BA6F53">
        <w:rPr>
          <w:rFonts w:ascii="Bookman Old Style" w:hAnsi="Bookman Old Style" w:cs="Arial"/>
          <w:i w:val="0"/>
          <w:iCs w:val="0"/>
          <w:sz w:val="20"/>
          <w:szCs w:val="20"/>
        </w:rPr>
        <w:t>Artículo 30.-</w:t>
      </w:r>
      <w:r w:rsidRPr="00BA6F53">
        <w:rPr>
          <w:rFonts w:ascii="Bookman Old Style" w:hAnsi="Bookman Old Style" w:cs="Arial"/>
          <w:b w:val="0"/>
          <w:i w:val="0"/>
          <w:iCs w:val="0"/>
          <w:sz w:val="20"/>
          <w:szCs w:val="20"/>
        </w:rPr>
        <w:t xml:space="preserve"> La Biblioteca no se hace responsable de objetos olvidados dentro de las instalaciones.</w:t>
      </w:r>
    </w:p>
    <w:p w14:paraId="3515FF30" w14:textId="77777777" w:rsidR="00BA6F53" w:rsidRPr="00BA6F53" w:rsidRDefault="00BA6F53" w:rsidP="00BA6F53">
      <w:pPr>
        <w:spacing w:after="0" w:line="240" w:lineRule="auto"/>
        <w:rPr>
          <w:rFonts w:ascii="Bookman Old Style" w:hAnsi="Bookman Old Style" w:cs="Arial"/>
          <w:sz w:val="20"/>
          <w:szCs w:val="20"/>
        </w:rPr>
      </w:pPr>
    </w:p>
    <w:p w14:paraId="27EBA104" w14:textId="77777777" w:rsidR="00BA6F53" w:rsidRPr="00BA6F53" w:rsidRDefault="00BA6F53" w:rsidP="00BA6F53">
      <w:pPr>
        <w:pStyle w:val="Ttulo1"/>
        <w:numPr>
          <w:ilvl w:val="0"/>
          <w:numId w:val="0"/>
        </w:numPr>
        <w:spacing w:after="0"/>
        <w:jc w:val="center"/>
        <w:rPr>
          <w:rFonts w:ascii="Bookman Old Style" w:hAnsi="Bookman Old Style" w:cs="Arial"/>
          <w:b/>
          <w:bCs/>
          <w:sz w:val="20"/>
        </w:rPr>
      </w:pPr>
      <w:r w:rsidRPr="00BA6F53">
        <w:rPr>
          <w:rFonts w:ascii="Bookman Old Style" w:hAnsi="Bookman Old Style" w:cs="Arial"/>
          <w:b/>
          <w:bCs/>
          <w:sz w:val="20"/>
        </w:rPr>
        <w:t>CAPÍTULO VII</w:t>
      </w:r>
    </w:p>
    <w:p w14:paraId="158CE25C" w14:textId="77777777" w:rsidR="00BA6F53" w:rsidRPr="00BA6F53" w:rsidRDefault="00BA6F53" w:rsidP="00BA6F53">
      <w:pPr>
        <w:pStyle w:val="Ttulo1"/>
        <w:numPr>
          <w:ilvl w:val="0"/>
          <w:numId w:val="0"/>
        </w:numPr>
        <w:spacing w:after="0"/>
        <w:jc w:val="center"/>
        <w:rPr>
          <w:rFonts w:ascii="Bookman Old Style" w:hAnsi="Bookman Old Style" w:cs="Arial"/>
          <w:b/>
          <w:bCs/>
          <w:sz w:val="20"/>
        </w:rPr>
      </w:pPr>
      <w:r w:rsidRPr="00BA6F53">
        <w:rPr>
          <w:rFonts w:ascii="Bookman Old Style" w:hAnsi="Bookman Old Style" w:cs="Arial"/>
          <w:b/>
          <w:bCs/>
          <w:sz w:val="20"/>
        </w:rPr>
        <w:t>DE LAS SANCIONES</w:t>
      </w:r>
    </w:p>
    <w:p w14:paraId="58D496F9" w14:textId="77777777" w:rsidR="00BA6F53" w:rsidRPr="00BA6F53" w:rsidRDefault="00BA6F53" w:rsidP="00BA6F53">
      <w:pPr>
        <w:pStyle w:val="Ttulo1"/>
        <w:numPr>
          <w:ilvl w:val="0"/>
          <w:numId w:val="0"/>
        </w:numPr>
        <w:spacing w:after="0"/>
        <w:rPr>
          <w:rFonts w:ascii="Bookman Old Style" w:hAnsi="Bookman Old Style" w:cs="Arial"/>
          <w:b/>
          <w:bCs/>
          <w:sz w:val="20"/>
        </w:rPr>
      </w:pPr>
    </w:p>
    <w:p w14:paraId="6EB0A718" w14:textId="77777777" w:rsidR="00BA6F53" w:rsidRPr="00BA6F53" w:rsidRDefault="00BA6F53" w:rsidP="00BA6F53">
      <w:pPr>
        <w:pStyle w:val="Ttulo2"/>
        <w:keepLines/>
        <w:widowControl w:val="0"/>
        <w:autoSpaceDE w:val="0"/>
        <w:autoSpaceDN w:val="0"/>
        <w:spacing w:before="0" w:after="0" w:line="240" w:lineRule="auto"/>
        <w:jc w:val="both"/>
        <w:rPr>
          <w:rFonts w:ascii="Bookman Old Style" w:hAnsi="Bookman Old Style" w:cs="Arial"/>
          <w:b w:val="0"/>
          <w:i w:val="0"/>
          <w:iCs w:val="0"/>
          <w:sz w:val="20"/>
          <w:szCs w:val="20"/>
        </w:rPr>
      </w:pPr>
      <w:r w:rsidRPr="00BA6F53">
        <w:rPr>
          <w:rFonts w:ascii="Bookman Old Style" w:hAnsi="Bookman Old Style" w:cs="Arial"/>
          <w:i w:val="0"/>
          <w:iCs w:val="0"/>
          <w:sz w:val="20"/>
          <w:szCs w:val="20"/>
        </w:rPr>
        <w:t>Artículo 31.-</w:t>
      </w:r>
      <w:r w:rsidRPr="00BA6F53">
        <w:rPr>
          <w:rFonts w:ascii="Bookman Old Style" w:hAnsi="Bookman Old Style" w:cs="Arial"/>
          <w:b w:val="0"/>
          <w:i w:val="0"/>
          <w:iCs w:val="0"/>
          <w:sz w:val="20"/>
          <w:szCs w:val="20"/>
        </w:rPr>
        <w:t xml:space="preserve">A </w:t>
      </w:r>
      <w:proofErr w:type="gramStart"/>
      <w:r w:rsidRPr="00BA6F53">
        <w:rPr>
          <w:rFonts w:ascii="Bookman Old Style" w:hAnsi="Bookman Old Style" w:cs="Arial"/>
          <w:b w:val="0"/>
          <w:i w:val="0"/>
          <w:iCs w:val="0"/>
          <w:sz w:val="20"/>
          <w:szCs w:val="20"/>
        </w:rPr>
        <w:t>los usuarios y usuarias</w:t>
      </w:r>
      <w:proofErr w:type="gramEnd"/>
      <w:r w:rsidRPr="00BA6F53">
        <w:rPr>
          <w:rFonts w:ascii="Bookman Old Style" w:hAnsi="Bookman Old Style" w:cs="Arial"/>
          <w:b w:val="0"/>
          <w:i w:val="0"/>
          <w:iCs w:val="0"/>
          <w:sz w:val="20"/>
          <w:szCs w:val="20"/>
        </w:rPr>
        <w:t xml:space="preserve"> que extravíen un material </w:t>
      </w:r>
      <w:proofErr w:type="spellStart"/>
      <w:r w:rsidRPr="00BA6F53">
        <w:rPr>
          <w:rFonts w:ascii="Bookman Old Style" w:hAnsi="Bookman Old Style" w:cs="Arial"/>
          <w:b w:val="0"/>
          <w:i w:val="0"/>
          <w:iCs w:val="0"/>
          <w:sz w:val="20"/>
          <w:szCs w:val="20"/>
        </w:rPr>
        <w:t>bibliohemerográfico</w:t>
      </w:r>
      <w:proofErr w:type="spellEnd"/>
      <w:r w:rsidRPr="00BA6F53">
        <w:rPr>
          <w:rFonts w:ascii="Bookman Old Style" w:hAnsi="Bookman Old Style" w:cs="Arial"/>
          <w:b w:val="0"/>
          <w:i w:val="0"/>
          <w:iCs w:val="0"/>
          <w:sz w:val="20"/>
          <w:szCs w:val="20"/>
        </w:rPr>
        <w:t xml:space="preserve"> se les aplicarán las siguientes sanciones: </w:t>
      </w:r>
    </w:p>
    <w:p w14:paraId="0A073F5B" w14:textId="77777777" w:rsidR="00BA6F53" w:rsidRPr="00BA6F53" w:rsidRDefault="00BA6F53" w:rsidP="00BA6F53">
      <w:pPr>
        <w:spacing w:after="0" w:line="240" w:lineRule="auto"/>
        <w:rPr>
          <w:rFonts w:ascii="Bookman Old Style" w:hAnsi="Bookman Old Style" w:cs="Arial"/>
          <w:sz w:val="20"/>
          <w:szCs w:val="20"/>
          <w:highlight w:val="yellow"/>
        </w:rPr>
      </w:pPr>
    </w:p>
    <w:p w14:paraId="53162E72" w14:textId="77777777" w:rsidR="00BA6F53" w:rsidRPr="00BA6F53" w:rsidRDefault="00BA6F53" w:rsidP="00BA6F53">
      <w:pPr>
        <w:pStyle w:val="Prrafodelista"/>
        <w:numPr>
          <w:ilvl w:val="0"/>
          <w:numId w:val="19"/>
        </w:numPr>
        <w:spacing w:after="120"/>
        <w:ind w:left="0" w:firstLine="0"/>
        <w:contextualSpacing w:val="0"/>
        <w:jc w:val="both"/>
        <w:rPr>
          <w:rFonts w:ascii="Bookman Old Style" w:hAnsi="Bookman Old Style"/>
          <w:sz w:val="20"/>
          <w:szCs w:val="20"/>
        </w:rPr>
      </w:pPr>
      <w:r w:rsidRPr="00BA6F53">
        <w:rPr>
          <w:rFonts w:ascii="Bookman Old Style" w:hAnsi="Bookman Old Style"/>
          <w:sz w:val="20"/>
          <w:szCs w:val="20"/>
        </w:rPr>
        <w:t xml:space="preserve">Realizar el resarcimiento del daño causado al patrimonio del Tecnológico en un lapso no mayor a quince días, contados a partir de la notificación </w:t>
      </w:r>
      <w:proofErr w:type="gramStart"/>
      <w:r w:rsidRPr="00BA6F53">
        <w:rPr>
          <w:rFonts w:ascii="Bookman Old Style" w:hAnsi="Bookman Old Style"/>
          <w:sz w:val="20"/>
          <w:szCs w:val="20"/>
        </w:rPr>
        <w:t>del mismo</w:t>
      </w:r>
      <w:proofErr w:type="gramEnd"/>
      <w:r w:rsidRPr="00BA6F53">
        <w:rPr>
          <w:rFonts w:ascii="Bookman Old Style" w:hAnsi="Bookman Old Style"/>
          <w:sz w:val="20"/>
          <w:szCs w:val="20"/>
        </w:rPr>
        <w:t xml:space="preserve">.  </w:t>
      </w:r>
    </w:p>
    <w:p w14:paraId="1500A196" w14:textId="77777777" w:rsidR="00BA6F53" w:rsidRPr="00BA6F53" w:rsidRDefault="00BA6F53" w:rsidP="00BA6F53">
      <w:pPr>
        <w:pStyle w:val="Prrafodelista"/>
        <w:numPr>
          <w:ilvl w:val="0"/>
          <w:numId w:val="19"/>
        </w:numPr>
        <w:spacing w:after="120"/>
        <w:ind w:left="0" w:firstLine="0"/>
        <w:contextualSpacing w:val="0"/>
        <w:jc w:val="both"/>
        <w:rPr>
          <w:rFonts w:ascii="Bookman Old Style" w:hAnsi="Bookman Old Style"/>
          <w:sz w:val="20"/>
          <w:szCs w:val="20"/>
        </w:rPr>
      </w:pPr>
      <w:r w:rsidRPr="00BA6F53">
        <w:rPr>
          <w:rFonts w:ascii="Bookman Old Style" w:hAnsi="Bookman Old Style"/>
          <w:sz w:val="20"/>
          <w:szCs w:val="20"/>
        </w:rPr>
        <w:lastRenderedPageBreak/>
        <w:t xml:space="preserve">En caso de que el material </w:t>
      </w:r>
      <w:proofErr w:type="spellStart"/>
      <w:r w:rsidRPr="00BA6F53">
        <w:rPr>
          <w:rFonts w:ascii="Bookman Old Style" w:hAnsi="Bookman Old Style"/>
          <w:sz w:val="20"/>
          <w:szCs w:val="20"/>
        </w:rPr>
        <w:t>Bibliohemerográfico</w:t>
      </w:r>
      <w:proofErr w:type="spellEnd"/>
      <w:r w:rsidRPr="00BA6F53">
        <w:rPr>
          <w:rFonts w:ascii="Bookman Old Style" w:hAnsi="Bookman Old Style"/>
          <w:sz w:val="20"/>
          <w:szCs w:val="20"/>
        </w:rPr>
        <w:t xml:space="preserve"> ya no esté disponible se le dará un título alternativo en precio y que sea de utilidad a la comunidad del Tecnológico.</w:t>
      </w:r>
    </w:p>
    <w:p w14:paraId="5443A69F" w14:textId="77777777" w:rsidR="00BA6F53" w:rsidRPr="00BA6F53" w:rsidRDefault="00BA6F53" w:rsidP="00BA6F53">
      <w:pPr>
        <w:pStyle w:val="Prrafodelista"/>
        <w:numPr>
          <w:ilvl w:val="0"/>
          <w:numId w:val="19"/>
        </w:numPr>
        <w:spacing w:after="120"/>
        <w:ind w:left="0" w:firstLine="0"/>
        <w:contextualSpacing w:val="0"/>
        <w:jc w:val="both"/>
        <w:rPr>
          <w:rFonts w:ascii="Bookman Old Style" w:hAnsi="Bookman Old Style"/>
          <w:sz w:val="20"/>
          <w:szCs w:val="20"/>
        </w:rPr>
      </w:pPr>
      <w:r w:rsidRPr="00BA6F53">
        <w:rPr>
          <w:rFonts w:ascii="Bookman Old Style" w:hAnsi="Bookman Old Style"/>
          <w:sz w:val="20"/>
          <w:szCs w:val="20"/>
        </w:rPr>
        <w:t>Suspensión de los servicios hasta que cubra el o los adeudos pendientes con la Biblioteca.</w:t>
      </w:r>
    </w:p>
    <w:p w14:paraId="425C0544" w14:textId="77777777" w:rsidR="00BA6F53" w:rsidRPr="00BA6F53" w:rsidRDefault="00BA6F53" w:rsidP="00BA6F53">
      <w:pPr>
        <w:pStyle w:val="Prrafodelista"/>
        <w:numPr>
          <w:ilvl w:val="0"/>
          <w:numId w:val="19"/>
        </w:numPr>
        <w:ind w:left="0" w:firstLine="0"/>
        <w:jc w:val="both"/>
        <w:rPr>
          <w:rFonts w:ascii="Bookman Old Style" w:hAnsi="Bookman Old Style"/>
          <w:sz w:val="20"/>
          <w:szCs w:val="20"/>
        </w:rPr>
      </w:pPr>
      <w:r w:rsidRPr="00BA6F53">
        <w:rPr>
          <w:rFonts w:ascii="Bookman Old Style" w:hAnsi="Bookman Old Style"/>
          <w:sz w:val="20"/>
          <w:szCs w:val="20"/>
        </w:rPr>
        <w:t>Si el Usuario solicita firma en su solicitud de constancia de no adeudo y éste cuenta con un adeudo de materiales, el usuario contará con un plazo de diez días hábiles para realizar la reparación de daño, de lo contrario no se le emitirá dicha constancia.</w:t>
      </w:r>
    </w:p>
    <w:p w14:paraId="5F42E3EF" w14:textId="77777777" w:rsidR="00BA6F53" w:rsidRPr="00BA6F53" w:rsidRDefault="00BA6F53" w:rsidP="00BA6F53">
      <w:pPr>
        <w:pStyle w:val="Prrafodelista"/>
        <w:ind w:left="0"/>
        <w:jc w:val="both"/>
        <w:rPr>
          <w:rFonts w:ascii="Bookman Old Style" w:hAnsi="Bookman Old Style"/>
          <w:sz w:val="20"/>
          <w:szCs w:val="20"/>
        </w:rPr>
      </w:pPr>
    </w:p>
    <w:p w14:paraId="242F26AF" w14:textId="5F14CB73" w:rsidR="00BA6F53" w:rsidRPr="00BA6F53" w:rsidRDefault="00BA6F53" w:rsidP="00BA6F53">
      <w:pPr>
        <w:pStyle w:val="Ttulo2"/>
        <w:keepLines/>
        <w:widowControl w:val="0"/>
        <w:autoSpaceDE w:val="0"/>
        <w:autoSpaceDN w:val="0"/>
        <w:spacing w:before="0" w:after="0" w:line="240" w:lineRule="auto"/>
        <w:jc w:val="both"/>
        <w:rPr>
          <w:rFonts w:ascii="Bookman Old Style" w:hAnsi="Bookman Old Style" w:cs="Arial"/>
          <w:b w:val="0"/>
          <w:i w:val="0"/>
          <w:iCs w:val="0"/>
          <w:sz w:val="20"/>
          <w:szCs w:val="20"/>
        </w:rPr>
      </w:pPr>
      <w:r w:rsidRPr="00BA6F53">
        <w:rPr>
          <w:rFonts w:ascii="Bookman Old Style" w:hAnsi="Bookman Old Style" w:cs="Arial"/>
          <w:i w:val="0"/>
          <w:iCs w:val="0"/>
          <w:sz w:val="20"/>
          <w:szCs w:val="20"/>
        </w:rPr>
        <w:t>Artículo 32.-</w:t>
      </w:r>
      <w:r w:rsidRPr="00BA6F53">
        <w:rPr>
          <w:rFonts w:ascii="Bookman Old Style" w:hAnsi="Bookman Old Style" w:cs="Arial"/>
          <w:b w:val="0"/>
          <w:i w:val="0"/>
          <w:iCs w:val="0"/>
          <w:sz w:val="20"/>
          <w:szCs w:val="20"/>
        </w:rPr>
        <w:t xml:space="preserve"> A los Usuarios que soliciten los servicios con la credencial institucional de otra persona o aquellos que faciliten su credencial institucional a terceros, esta será retenida por un mes.</w:t>
      </w:r>
    </w:p>
    <w:p w14:paraId="3FEBDFC4" w14:textId="77777777" w:rsidR="00BA6F53" w:rsidRPr="00BA6F53" w:rsidRDefault="00BA6F53" w:rsidP="00BA6F53">
      <w:pPr>
        <w:spacing w:after="0" w:line="240" w:lineRule="auto"/>
        <w:rPr>
          <w:rFonts w:ascii="Bookman Old Style" w:hAnsi="Bookman Old Style" w:cs="Arial"/>
          <w:sz w:val="20"/>
          <w:szCs w:val="20"/>
        </w:rPr>
      </w:pPr>
    </w:p>
    <w:p w14:paraId="56F43406" w14:textId="77777777" w:rsidR="00BA6F53" w:rsidRPr="00BA6F53" w:rsidRDefault="00BA6F53" w:rsidP="00BA6F53">
      <w:pPr>
        <w:pStyle w:val="Ttulo2"/>
        <w:keepLines/>
        <w:widowControl w:val="0"/>
        <w:autoSpaceDE w:val="0"/>
        <w:autoSpaceDN w:val="0"/>
        <w:spacing w:before="0" w:after="0" w:line="240" w:lineRule="auto"/>
        <w:jc w:val="both"/>
        <w:rPr>
          <w:rFonts w:ascii="Bookman Old Style" w:hAnsi="Bookman Old Style" w:cs="Arial"/>
          <w:b w:val="0"/>
          <w:i w:val="0"/>
          <w:iCs w:val="0"/>
          <w:sz w:val="20"/>
          <w:szCs w:val="20"/>
        </w:rPr>
      </w:pPr>
      <w:r w:rsidRPr="00BA6F53">
        <w:rPr>
          <w:rFonts w:ascii="Bookman Old Style" w:hAnsi="Bookman Old Style" w:cs="Arial"/>
          <w:i w:val="0"/>
          <w:iCs w:val="0"/>
          <w:sz w:val="20"/>
          <w:szCs w:val="20"/>
        </w:rPr>
        <w:t xml:space="preserve">Artículo 33.- </w:t>
      </w:r>
      <w:r w:rsidRPr="00BA6F53">
        <w:rPr>
          <w:rFonts w:ascii="Bookman Old Style" w:hAnsi="Bookman Old Style" w:cs="Arial"/>
          <w:b w:val="0"/>
          <w:i w:val="0"/>
          <w:iCs w:val="0"/>
          <w:sz w:val="20"/>
          <w:szCs w:val="20"/>
        </w:rPr>
        <w:t>A los Usuarios que infrinjan cualquier disposición contenida en el presente Reglamento les serán cancelados en ese momento todos los servicios.</w:t>
      </w:r>
    </w:p>
    <w:p w14:paraId="717CB181" w14:textId="77777777" w:rsidR="00BA6F53" w:rsidRPr="00BA6F53" w:rsidRDefault="00BA6F53" w:rsidP="00BA6F53">
      <w:pPr>
        <w:spacing w:after="0" w:line="240" w:lineRule="auto"/>
        <w:rPr>
          <w:rFonts w:ascii="Bookman Old Style" w:hAnsi="Bookman Old Style" w:cs="Arial"/>
          <w:sz w:val="20"/>
          <w:szCs w:val="20"/>
        </w:rPr>
      </w:pPr>
    </w:p>
    <w:p w14:paraId="57B28E35" w14:textId="77777777" w:rsidR="00BA6F53" w:rsidRPr="00BA6F53" w:rsidRDefault="00BA6F53" w:rsidP="00BA6F53">
      <w:pPr>
        <w:pStyle w:val="Textoindependiente"/>
        <w:spacing w:after="0"/>
        <w:jc w:val="both"/>
        <w:rPr>
          <w:rFonts w:ascii="Bookman Old Style" w:hAnsi="Bookman Old Style"/>
          <w:sz w:val="20"/>
          <w:szCs w:val="20"/>
        </w:rPr>
      </w:pPr>
      <w:r w:rsidRPr="00BA6F53">
        <w:rPr>
          <w:rFonts w:ascii="Bookman Old Style" w:hAnsi="Bookman Old Style"/>
          <w:sz w:val="20"/>
          <w:szCs w:val="20"/>
        </w:rPr>
        <w:t>Si se trata de alumnos se enviará, además, un reporte de los hechos a la Subdirección de Estudios Profesionales, para que sea está, quien determine lo procedente de acuerdo con el Reglamento de Alumnos del Tecnológico.</w:t>
      </w:r>
    </w:p>
    <w:p w14:paraId="78067A44" w14:textId="77777777" w:rsidR="00BA6F53" w:rsidRPr="00BA6F53" w:rsidRDefault="00BA6F53" w:rsidP="00BA6F53">
      <w:pPr>
        <w:pStyle w:val="Textoindependiente"/>
        <w:spacing w:after="0"/>
        <w:rPr>
          <w:rFonts w:ascii="Bookman Old Style" w:hAnsi="Bookman Old Style"/>
          <w:sz w:val="20"/>
          <w:szCs w:val="20"/>
        </w:rPr>
      </w:pPr>
    </w:p>
    <w:p w14:paraId="2B8D7BF0" w14:textId="77777777" w:rsidR="00BA6F53" w:rsidRPr="00BA6F53" w:rsidRDefault="00BA6F53" w:rsidP="00BA6F53">
      <w:pPr>
        <w:pStyle w:val="Textoindependiente"/>
        <w:spacing w:after="0"/>
        <w:rPr>
          <w:rFonts w:ascii="Bookman Old Style" w:hAnsi="Bookman Old Style"/>
          <w:sz w:val="20"/>
          <w:szCs w:val="20"/>
        </w:rPr>
      </w:pPr>
      <w:r w:rsidRPr="00BA6F53">
        <w:rPr>
          <w:rFonts w:ascii="Bookman Old Style" w:hAnsi="Bookman Old Style"/>
          <w:sz w:val="20"/>
          <w:szCs w:val="20"/>
        </w:rPr>
        <w:t>Tratándose del personal académico o administrativo, la Biblioteca notificará al Departamento de Recursos Humanos para que determine lo conducente.</w:t>
      </w:r>
    </w:p>
    <w:p w14:paraId="6DD87C21" w14:textId="77777777" w:rsidR="00BA6F53" w:rsidRPr="00BA6F53" w:rsidRDefault="00BA6F53" w:rsidP="00BA6F53">
      <w:pPr>
        <w:pStyle w:val="Ttulo2"/>
        <w:keepLines/>
        <w:widowControl w:val="0"/>
        <w:autoSpaceDE w:val="0"/>
        <w:autoSpaceDN w:val="0"/>
        <w:spacing w:before="0" w:after="0" w:line="240" w:lineRule="auto"/>
        <w:jc w:val="both"/>
        <w:rPr>
          <w:rFonts w:ascii="Bookman Old Style" w:hAnsi="Bookman Old Style" w:cs="Arial"/>
          <w:i w:val="0"/>
          <w:iCs w:val="0"/>
          <w:sz w:val="20"/>
          <w:szCs w:val="20"/>
        </w:rPr>
      </w:pPr>
    </w:p>
    <w:p w14:paraId="251EE4F1" w14:textId="77777777" w:rsidR="00BA6F53" w:rsidRPr="00BA6F53" w:rsidRDefault="00BA6F53" w:rsidP="00BA6F53">
      <w:pPr>
        <w:pStyle w:val="Ttulo2"/>
        <w:keepLines/>
        <w:widowControl w:val="0"/>
        <w:autoSpaceDE w:val="0"/>
        <w:autoSpaceDN w:val="0"/>
        <w:spacing w:before="0" w:after="0" w:line="240" w:lineRule="auto"/>
        <w:jc w:val="both"/>
        <w:rPr>
          <w:rFonts w:ascii="Bookman Old Style" w:hAnsi="Bookman Old Style" w:cs="Arial"/>
          <w:b w:val="0"/>
          <w:i w:val="0"/>
          <w:iCs w:val="0"/>
          <w:sz w:val="20"/>
          <w:szCs w:val="20"/>
        </w:rPr>
      </w:pPr>
      <w:r w:rsidRPr="00BA6F53">
        <w:rPr>
          <w:rFonts w:ascii="Bookman Old Style" w:hAnsi="Bookman Old Style" w:cs="Arial"/>
          <w:i w:val="0"/>
          <w:iCs w:val="0"/>
          <w:sz w:val="20"/>
          <w:szCs w:val="20"/>
        </w:rPr>
        <w:t xml:space="preserve">Artículo 34.- </w:t>
      </w:r>
      <w:r w:rsidRPr="00BA6F53">
        <w:rPr>
          <w:rFonts w:ascii="Bookman Old Style" w:hAnsi="Bookman Old Style" w:cs="Arial"/>
          <w:b w:val="0"/>
          <w:i w:val="0"/>
          <w:iCs w:val="0"/>
          <w:sz w:val="20"/>
          <w:szCs w:val="20"/>
        </w:rPr>
        <w:t xml:space="preserve">Al alumno que se sorprenda mutilando o sustrayendo el material </w:t>
      </w:r>
      <w:proofErr w:type="spellStart"/>
      <w:r w:rsidRPr="00BA6F53">
        <w:rPr>
          <w:rFonts w:ascii="Bookman Old Style" w:hAnsi="Bookman Old Style" w:cs="Arial"/>
          <w:b w:val="0"/>
          <w:i w:val="0"/>
          <w:iCs w:val="0"/>
          <w:sz w:val="20"/>
          <w:szCs w:val="20"/>
        </w:rPr>
        <w:t>Bibliohemerográfico</w:t>
      </w:r>
      <w:proofErr w:type="spellEnd"/>
      <w:r w:rsidRPr="00BA6F53">
        <w:rPr>
          <w:rFonts w:ascii="Bookman Old Style" w:hAnsi="Bookman Old Style" w:cs="Arial"/>
          <w:b w:val="0"/>
          <w:i w:val="0"/>
          <w:iCs w:val="0"/>
          <w:sz w:val="20"/>
          <w:szCs w:val="20"/>
        </w:rPr>
        <w:t xml:space="preserve"> de la Biblioteca será remitido a la Jefatura de División de la carrera que curse, quien a su vez </w:t>
      </w:r>
      <w:proofErr w:type="gramStart"/>
      <w:r w:rsidRPr="00BA6F53">
        <w:rPr>
          <w:rFonts w:ascii="Bookman Old Style" w:hAnsi="Bookman Old Style" w:cs="Arial"/>
          <w:b w:val="0"/>
          <w:i w:val="0"/>
          <w:iCs w:val="0"/>
          <w:sz w:val="20"/>
          <w:szCs w:val="20"/>
        </w:rPr>
        <w:t>de acuerdo a</w:t>
      </w:r>
      <w:proofErr w:type="gramEnd"/>
      <w:r w:rsidRPr="00BA6F53">
        <w:rPr>
          <w:rFonts w:ascii="Bookman Old Style" w:hAnsi="Bookman Old Style" w:cs="Arial"/>
          <w:b w:val="0"/>
          <w:i w:val="0"/>
          <w:iCs w:val="0"/>
          <w:sz w:val="20"/>
          <w:szCs w:val="20"/>
        </w:rPr>
        <w:t xml:space="preserve"> la gravedad de la falta lo turnará a la Subdirección de Estudios Profesionales en conjunto con la Subdirección de Vinculación y Extensión, quien determinará la sanción a aplicar de acuerdo con el Reglamento de Alumnos vigente en el Tecnológico; </w:t>
      </w:r>
    </w:p>
    <w:p w14:paraId="2D41BB35" w14:textId="77777777" w:rsidR="00BA6F53" w:rsidRPr="00BA6F53" w:rsidRDefault="00BA6F53" w:rsidP="00BA6F53">
      <w:pPr>
        <w:spacing w:after="0" w:line="240" w:lineRule="auto"/>
        <w:rPr>
          <w:rFonts w:ascii="Bookman Old Style" w:hAnsi="Bookman Old Style" w:cs="Arial"/>
          <w:sz w:val="20"/>
          <w:szCs w:val="20"/>
        </w:rPr>
      </w:pPr>
    </w:p>
    <w:p w14:paraId="4DB7A8EF" w14:textId="77777777" w:rsidR="00BA6F53" w:rsidRPr="00BA6F53" w:rsidRDefault="00BA6F53" w:rsidP="00BA6F53">
      <w:pPr>
        <w:pStyle w:val="Ttulo2"/>
        <w:keepLines/>
        <w:widowControl w:val="0"/>
        <w:autoSpaceDE w:val="0"/>
        <w:autoSpaceDN w:val="0"/>
        <w:spacing w:before="0" w:after="0" w:line="240" w:lineRule="auto"/>
        <w:jc w:val="both"/>
        <w:rPr>
          <w:rFonts w:ascii="Bookman Old Style" w:hAnsi="Bookman Old Style" w:cs="Arial"/>
          <w:b w:val="0"/>
          <w:i w:val="0"/>
          <w:iCs w:val="0"/>
          <w:sz w:val="20"/>
          <w:szCs w:val="20"/>
        </w:rPr>
      </w:pPr>
      <w:r w:rsidRPr="00BA6F53">
        <w:rPr>
          <w:rFonts w:ascii="Bookman Old Style" w:hAnsi="Bookman Old Style" w:cs="Arial"/>
          <w:i w:val="0"/>
          <w:iCs w:val="0"/>
          <w:sz w:val="20"/>
          <w:szCs w:val="20"/>
        </w:rPr>
        <w:t xml:space="preserve">Artículo 35.- </w:t>
      </w:r>
      <w:r w:rsidRPr="00BA6F53">
        <w:rPr>
          <w:rFonts w:ascii="Bookman Old Style" w:hAnsi="Bookman Old Style" w:cs="Arial"/>
          <w:b w:val="0"/>
          <w:i w:val="0"/>
          <w:iCs w:val="0"/>
          <w:sz w:val="20"/>
          <w:szCs w:val="20"/>
        </w:rPr>
        <w:t>Tratándose del público en general y dependiendo de la gravedad de la acción realizada el Tecnológico se reserva el derecho de ponerlos a disposición de las autoridades correspondientes a fin de que se proceda conforme a derecho.</w:t>
      </w:r>
    </w:p>
    <w:p w14:paraId="19D8BA02" w14:textId="77777777" w:rsidR="00BA6F53" w:rsidRPr="00BA6F53" w:rsidRDefault="00BA6F53" w:rsidP="00BA6F53">
      <w:pPr>
        <w:spacing w:after="0" w:line="240" w:lineRule="auto"/>
        <w:rPr>
          <w:rFonts w:ascii="Bookman Old Style" w:hAnsi="Bookman Old Style" w:cs="Arial"/>
          <w:sz w:val="20"/>
          <w:szCs w:val="20"/>
        </w:rPr>
      </w:pPr>
    </w:p>
    <w:p w14:paraId="2A64A8C2" w14:textId="77777777" w:rsidR="00BA6F53" w:rsidRPr="00BA6F53" w:rsidRDefault="00BA6F53" w:rsidP="00BA6F53">
      <w:pPr>
        <w:pStyle w:val="Ttulo2"/>
        <w:keepLines/>
        <w:widowControl w:val="0"/>
        <w:autoSpaceDE w:val="0"/>
        <w:autoSpaceDN w:val="0"/>
        <w:spacing w:before="0" w:after="0" w:line="240" w:lineRule="auto"/>
        <w:jc w:val="both"/>
        <w:rPr>
          <w:rFonts w:ascii="Bookman Old Style" w:hAnsi="Bookman Old Style" w:cs="Arial"/>
          <w:b w:val="0"/>
          <w:i w:val="0"/>
          <w:iCs w:val="0"/>
          <w:sz w:val="20"/>
          <w:szCs w:val="20"/>
        </w:rPr>
      </w:pPr>
      <w:r w:rsidRPr="00BA6F53">
        <w:rPr>
          <w:rFonts w:ascii="Bookman Old Style" w:hAnsi="Bookman Old Style" w:cs="Arial"/>
          <w:i w:val="0"/>
          <w:iCs w:val="0"/>
          <w:sz w:val="20"/>
          <w:szCs w:val="20"/>
        </w:rPr>
        <w:t xml:space="preserve">Artículo 36.- </w:t>
      </w:r>
      <w:r w:rsidRPr="00BA6F53">
        <w:rPr>
          <w:rFonts w:ascii="Bookman Old Style" w:hAnsi="Bookman Old Style" w:cs="Arial"/>
          <w:b w:val="0"/>
          <w:i w:val="0"/>
          <w:iCs w:val="0"/>
          <w:sz w:val="20"/>
          <w:szCs w:val="20"/>
        </w:rPr>
        <w:t>Se aplicarán a todos los usuarios las sanciones siguientes:</w:t>
      </w:r>
    </w:p>
    <w:p w14:paraId="72AADFA2" w14:textId="77777777" w:rsidR="00BA6F53" w:rsidRPr="00BA6F53" w:rsidRDefault="00BA6F53" w:rsidP="00BA6F53">
      <w:pPr>
        <w:pStyle w:val="Prrafodelista"/>
        <w:widowControl w:val="0"/>
        <w:autoSpaceDE w:val="0"/>
        <w:autoSpaceDN w:val="0"/>
        <w:ind w:left="0"/>
        <w:contextualSpacing w:val="0"/>
        <w:jc w:val="both"/>
        <w:rPr>
          <w:rFonts w:ascii="Bookman Old Style" w:hAnsi="Bookman Old Style"/>
          <w:sz w:val="20"/>
          <w:szCs w:val="20"/>
        </w:rPr>
      </w:pPr>
    </w:p>
    <w:p w14:paraId="20523CCB" w14:textId="77777777" w:rsidR="00BA6F53" w:rsidRPr="00BA6F53" w:rsidRDefault="00BA6F53" w:rsidP="00BA6F53">
      <w:pPr>
        <w:pStyle w:val="Prrafodelista"/>
        <w:widowControl w:val="0"/>
        <w:numPr>
          <w:ilvl w:val="0"/>
          <w:numId w:val="27"/>
        </w:numPr>
        <w:autoSpaceDE w:val="0"/>
        <w:autoSpaceDN w:val="0"/>
        <w:ind w:left="0" w:firstLine="0"/>
        <w:contextualSpacing w:val="0"/>
        <w:jc w:val="both"/>
        <w:rPr>
          <w:rFonts w:ascii="Bookman Old Style" w:hAnsi="Bookman Old Style"/>
          <w:sz w:val="20"/>
          <w:szCs w:val="20"/>
        </w:rPr>
      </w:pPr>
      <w:r w:rsidRPr="00BA6F53">
        <w:rPr>
          <w:rFonts w:ascii="Bookman Old Style" w:hAnsi="Bookman Old Style"/>
          <w:sz w:val="20"/>
          <w:szCs w:val="20"/>
        </w:rPr>
        <w:t xml:space="preserve">Reposición del Material </w:t>
      </w:r>
      <w:proofErr w:type="spellStart"/>
      <w:r w:rsidRPr="00BA6F53">
        <w:rPr>
          <w:rFonts w:ascii="Bookman Old Style" w:hAnsi="Bookman Old Style"/>
          <w:sz w:val="20"/>
          <w:szCs w:val="20"/>
        </w:rPr>
        <w:t>bibliohemerográfico</w:t>
      </w:r>
      <w:proofErr w:type="spellEnd"/>
      <w:r w:rsidRPr="00BA6F53">
        <w:rPr>
          <w:rFonts w:ascii="Bookman Old Style" w:hAnsi="Bookman Old Style"/>
          <w:sz w:val="20"/>
          <w:szCs w:val="20"/>
        </w:rPr>
        <w:t>.</w:t>
      </w:r>
    </w:p>
    <w:p w14:paraId="0DF303CD" w14:textId="77777777" w:rsidR="00BA6F53" w:rsidRPr="00BA6F53" w:rsidRDefault="00BA6F53" w:rsidP="00BA6F53">
      <w:pPr>
        <w:pStyle w:val="Prrafodelista"/>
        <w:widowControl w:val="0"/>
        <w:numPr>
          <w:ilvl w:val="0"/>
          <w:numId w:val="27"/>
        </w:numPr>
        <w:autoSpaceDE w:val="0"/>
        <w:autoSpaceDN w:val="0"/>
        <w:ind w:left="0" w:firstLine="0"/>
        <w:contextualSpacing w:val="0"/>
        <w:jc w:val="both"/>
        <w:rPr>
          <w:rFonts w:ascii="Bookman Old Style" w:hAnsi="Bookman Old Style"/>
          <w:sz w:val="20"/>
          <w:szCs w:val="20"/>
        </w:rPr>
      </w:pPr>
      <w:r w:rsidRPr="00BA6F53">
        <w:rPr>
          <w:rFonts w:ascii="Bookman Old Style" w:hAnsi="Bookman Old Style"/>
          <w:sz w:val="20"/>
          <w:szCs w:val="20"/>
        </w:rPr>
        <w:t xml:space="preserve">Reparación de material dañado pagando el costo de encuadernación o proceso técnico de restauración en caso de realizar un daño físico. </w:t>
      </w:r>
    </w:p>
    <w:p w14:paraId="3EE590F6" w14:textId="77777777" w:rsidR="00BA6F53" w:rsidRPr="00BA6F53" w:rsidRDefault="00BA6F53" w:rsidP="00BA6F53">
      <w:pPr>
        <w:pStyle w:val="Prrafodelista"/>
        <w:widowControl w:val="0"/>
        <w:numPr>
          <w:ilvl w:val="0"/>
          <w:numId w:val="27"/>
        </w:numPr>
        <w:autoSpaceDE w:val="0"/>
        <w:autoSpaceDN w:val="0"/>
        <w:ind w:left="0" w:firstLine="0"/>
        <w:contextualSpacing w:val="0"/>
        <w:jc w:val="both"/>
        <w:rPr>
          <w:rFonts w:ascii="Bookman Old Style" w:hAnsi="Bookman Old Style"/>
          <w:sz w:val="20"/>
          <w:szCs w:val="20"/>
        </w:rPr>
      </w:pPr>
      <w:r w:rsidRPr="00BA6F53">
        <w:rPr>
          <w:rFonts w:ascii="Bookman Old Style" w:hAnsi="Bookman Old Style"/>
          <w:sz w:val="20"/>
          <w:szCs w:val="20"/>
        </w:rPr>
        <w:t xml:space="preserve">Suspensión de préstamo interna y externa por quince días hábiles por daño físico o pérdida </w:t>
      </w:r>
      <w:proofErr w:type="gramStart"/>
      <w:r w:rsidRPr="00BA6F53">
        <w:rPr>
          <w:rFonts w:ascii="Bookman Old Style" w:hAnsi="Bookman Old Style"/>
          <w:sz w:val="20"/>
          <w:szCs w:val="20"/>
        </w:rPr>
        <w:t>del mismo</w:t>
      </w:r>
      <w:proofErr w:type="gramEnd"/>
      <w:r w:rsidRPr="00BA6F53">
        <w:rPr>
          <w:rFonts w:ascii="Bookman Old Style" w:hAnsi="Bookman Old Style"/>
          <w:sz w:val="20"/>
          <w:szCs w:val="20"/>
        </w:rPr>
        <w:t xml:space="preserve">. </w:t>
      </w:r>
    </w:p>
    <w:p w14:paraId="07F6FDC5" w14:textId="77777777" w:rsidR="00BA6F53" w:rsidRPr="00BA6F53" w:rsidRDefault="00BA6F53" w:rsidP="00BA6F53">
      <w:pPr>
        <w:widowControl w:val="0"/>
        <w:autoSpaceDE w:val="0"/>
        <w:autoSpaceDN w:val="0"/>
        <w:spacing w:after="0" w:line="240" w:lineRule="auto"/>
        <w:jc w:val="both"/>
        <w:rPr>
          <w:rFonts w:ascii="Bookman Old Style" w:hAnsi="Bookman Old Style" w:cs="Arial"/>
          <w:sz w:val="20"/>
          <w:szCs w:val="20"/>
        </w:rPr>
      </w:pPr>
    </w:p>
    <w:p w14:paraId="29721E39" w14:textId="77777777" w:rsidR="00BA6F53" w:rsidRPr="00BA6F53" w:rsidRDefault="00BA6F53" w:rsidP="00BA6F53">
      <w:pPr>
        <w:pStyle w:val="Ttulo2"/>
        <w:keepLines/>
        <w:widowControl w:val="0"/>
        <w:autoSpaceDE w:val="0"/>
        <w:autoSpaceDN w:val="0"/>
        <w:spacing w:before="0" w:after="0" w:line="240" w:lineRule="auto"/>
        <w:jc w:val="both"/>
        <w:rPr>
          <w:rFonts w:ascii="Bookman Old Style" w:hAnsi="Bookman Old Style" w:cs="Arial"/>
          <w:b w:val="0"/>
          <w:i w:val="0"/>
          <w:iCs w:val="0"/>
          <w:sz w:val="20"/>
          <w:szCs w:val="20"/>
        </w:rPr>
      </w:pPr>
      <w:r w:rsidRPr="00BA6F53">
        <w:rPr>
          <w:rFonts w:ascii="Bookman Old Style" w:hAnsi="Bookman Old Style" w:cs="Arial"/>
          <w:i w:val="0"/>
          <w:iCs w:val="0"/>
          <w:sz w:val="20"/>
          <w:szCs w:val="20"/>
        </w:rPr>
        <w:lastRenderedPageBreak/>
        <w:t>Artículo 37.-</w:t>
      </w:r>
      <w:r w:rsidRPr="00BA6F53">
        <w:rPr>
          <w:rFonts w:ascii="Bookman Old Style" w:hAnsi="Bookman Old Style" w:cs="Arial"/>
          <w:b w:val="0"/>
          <w:i w:val="0"/>
          <w:iCs w:val="0"/>
          <w:sz w:val="20"/>
          <w:szCs w:val="20"/>
        </w:rPr>
        <w:t xml:space="preserve"> Para el caso de que las faltas descritas fuesen cometidas contra materiales históricos o dados en custodia a la Biblioteca, la Dirección formará una comisión especial integrada por expertos en la materia, ya sean del mismo Tecnológico u otras instituciones, a fin de que valoren los daños y determinen la sanción a que haya lugar, todo ello debido a la naturaleza propia de los materiales o bien de que se trate.</w:t>
      </w:r>
    </w:p>
    <w:p w14:paraId="19FE3844" w14:textId="77777777" w:rsidR="00BA6F53" w:rsidRPr="00BA6F53" w:rsidRDefault="00BA6F53" w:rsidP="00BA6F53">
      <w:pPr>
        <w:pStyle w:val="Ttulo2"/>
        <w:keepLines/>
        <w:widowControl w:val="0"/>
        <w:autoSpaceDE w:val="0"/>
        <w:autoSpaceDN w:val="0"/>
        <w:spacing w:before="0" w:after="0" w:line="240" w:lineRule="auto"/>
        <w:jc w:val="both"/>
        <w:rPr>
          <w:rFonts w:ascii="Bookman Old Style" w:hAnsi="Bookman Old Style" w:cs="Arial"/>
          <w:b w:val="0"/>
          <w:bCs w:val="0"/>
          <w:i w:val="0"/>
          <w:iCs w:val="0"/>
          <w:sz w:val="20"/>
          <w:szCs w:val="20"/>
        </w:rPr>
      </w:pPr>
    </w:p>
    <w:p w14:paraId="48C14E16" w14:textId="77777777" w:rsidR="00BA6F53" w:rsidRPr="00BA6F53" w:rsidRDefault="00BA6F53" w:rsidP="00BA6F53">
      <w:pPr>
        <w:pStyle w:val="Ttulo2"/>
        <w:keepLines/>
        <w:widowControl w:val="0"/>
        <w:autoSpaceDE w:val="0"/>
        <w:autoSpaceDN w:val="0"/>
        <w:spacing w:before="0" w:after="0" w:line="240" w:lineRule="auto"/>
        <w:jc w:val="both"/>
        <w:rPr>
          <w:rFonts w:ascii="Bookman Old Style" w:hAnsi="Bookman Old Style" w:cs="Arial"/>
          <w:b w:val="0"/>
          <w:i w:val="0"/>
          <w:iCs w:val="0"/>
          <w:sz w:val="20"/>
          <w:szCs w:val="20"/>
        </w:rPr>
      </w:pPr>
      <w:r w:rsidRPr="00BA6F53">
        <w:rPr>
          <w:rFonts w:ascii="Bookman Old Style" w:hAnsi="Bookman Old Style" w:cs="Arial"/>
          <w:b w:val="0"/>
          <w:i w:val="0"/>
          <w:iCs w:val="0"/>
          <w:sz w:val="20"/>
          <w:szCs w:val="20"/>
        </w:rPr>
        <w:t xml:space="preserve"> </w:t>
      </w:r>
      <w:r w:rsidRPr="00BA6F53">
        <w:rPr>
          <w:rFonts w:ascii="Bookman Old Style" w:hAnsi="Bookman Old Style" w:cs="Arial"/>
          <w:i w:val="0"/>
          <w:iCs w:val="0"/>
          <w:sz w:val="20"/>
          <w:szCs w:val="20"/>
        </w:rPr>
        <w:t xml:space="preserve">Artículo 38.- </w:t>
      </w:r>
      <w:r w:rsidRPr="00BA6F53">
        <w:rPr>
          <w:rFonts w:ascii="Bookman Old Style" w:hAnsi="Bookman Old Style" w:cs="Arial"/>
          <w:b w:val="0"/>
          <w:i w:val="0"/>
          <w:iCs w:val="0"/>
          <w:sz w:val="20"/>
          <w:szCs w:val="20"/>
        </w:rPr>
        <w:t>Todo asunto no tratado en este Reglamento será resuelto por las autoridades correspondientes, conforme a las normas y Reglamentos que rigen la vida institucional del Tecnológico.</w:t>
      </w:r>
    </w:p>
    <w:p w14:paraId="3ADD8379" w14:textId="77777777" w:rsidR="00BA6F53" w:rsidRPr="00BA6F53" w:rsidRDefault="00BA6F53" w:rsidP="00BA6F53">
      <w:pPr>
        <w:pStyle w:val="Ttulo2"/>
        <w:spacing w:before="0" w:after="0" w:line="240" w:lineRule="auto"/>
        <w:rPr>
          <w:rFonts w:ascii="Bookman Old Style" w:hAnsi="Bookman Old Style" w:cs="Arial"/>
          <w:b w:val="0"/>
          <w:i w:val="0"/>
          <w:iCs w:val="0"/>
          <w:sz w:val="20"/>
          <w:szCs w:val="20"/>
        </w:rPr>
      </w:pPr>
      <w:r w:rsidRPr="00BA6F53">
        <w:rPr>
          <w:rFonts w:ascii="Bookman Old Style" w:hAnsi="Bookman Old Style" w:cs="Arial"/>
          <w:b w:val="0"/>
          <w:i w:val="0"/>
          <w:iCs w:val="0"/>
          <w:sz w:val="20"/>
          <w:szCs w:val="20"/>
        </w:rPr>
        <w:t xml:space="preserve"> </w:t>
      </w:r>
    </w:p>
    <w:p w14:paraId="5F099EDC" w14:textId="77777777" w:rsidR="00BA6F53" w:rsidRPr="00BA6F53" w:rsidRDefault="00BA6F53" w:rsidP="00BA6F53">
      <w:pPr>
        <w:tabs>
          <w:tab w:val="left" w:pos="0"/>
          <w:tab w:val="left" w:pos="580"/>
        </w:tabs>
        <w:spacing w:after="0" w:line="240" w:lineRule="auto"/>
        <w:jc w:val="center"/>
        <w:rPr>
          <w:rFonts w:ascii="Bookman Old Style" w:eastAsia="Arial" w:hAnsi="Bookman Old Style" w:cs="Arial"/>
          <w:b/>
          <w:sz w:val="20"/>
          <w:szCs w:val="20"/>
          <w:lang w:val="en-US"/>
        </w:rPr>
      </w:pPr>
      <w:r w:rsidRPr="00BA6F53">
        <w:rPr>
          <w:rFonts w:ascii="Bookman Old Style" w:eastAsia="Arial" w:hAnsi="Bookman Old Style" w:cs="Arial"/>
          <w:b/>
          <w:sz w:val="20"/>
          <w:szCs w:val="20"/>
          <w:lang w:val="en-US"/>
        </w:rPr>
        <w:t xml:space="preserve">T R A N S I T O R I O S </w:t>
      </w:r>
    </w:p>
    <w:p w14:paraId="0F2038F7" w14:textId="77777777" w:rsidR="00BA6F53" w:rsidRPr="00BA6F53" w:rsidRDefault="00BA6F53" w:rsidP="00BA6F53">
      <w:pPr>
        <w:spacing w:after="0" w:line="240" w:lineRule="auto"/>
        <w:jc w:val="both"/>
        <w:rPr>
          <w:rFonts w:ascii="Bookman Old Style" w:hAnsi="Bookman Old Style" w:cs="Arial"/>
          <w:sz w:val="20"/>
          <w:szCs w:val="20"/>
          <w:lang w:val="en-US"/>
        </w:rPr>
      </w:pPr>
    </w:p>
    <w:p w14:paraId="62360371" w14:textId="77777777" w:rsidR="00BA6F53" w:rsidRPr="00BA6F53" w:rsidRDefault="00BA6F53" w:rsidP="00BA6F53">
      <w:pPr>
        <w:spacing w:after="0" w:line="240" w:lineRule="auto"/>
        <w:jc w:val="both"/>
        <w:rPr>
          <w:rFonts w:ascii="Bookman Old Style" w:hAnsi="Bookman Old Style" w:cs="Arial"/>
          <w:sz w:val="20"/>
          <w:szCs w:val="20"/>
        </w:rPr>
      </w:pPr>
      <w:r w:rsidRPr="00BA6F53">
        <w:rPr>
          <w:rFonts w:ascii="Bookman Old Style" w:hAnsi="Bookman Old Style" w:cs="Arial"/>
          <w:b/>
          <w:sz w:val="20"/>
          <w:szCs w:val="20"/>
        </w:rPr>
        <w:t>PRIMERO. –</w:t>
      </w:r>
      <w:r w:rsidRPr="00BA6F53">
        <w:rPr>
          <w:rFonts w:ascii="Bookman Old Style" w:hAnsi="Bookman Old Style" w:cs="Arial"/>
          <w:sz w:val="20"/>
          <w:szCs w:val="20"/>
        </w:rPr>
        <w:t xml:space="preserve"> Publíquese el presente Reglamento en el Periódico Oficial “Gaceta del Gobierno”.</w:t>
      </w:r>
    </w:p>
    <w:p w14:paraId="4D2EEA3B" w14:textId="77777777" w:rsidR="00BA6F53" w:rsidRPr="00BA6F53" w:rsidRDefault="00BA6F53" w:rsidP="00BA6F53">
      <w:pPr>
        <w:spacing w:after="0" w:line="240" w:lineRule="auto"/>
        <w:jc w:val="both"/>
        <w:rPr>
          <w:rFonts w:ascii="Bookman Old Style" w:hAnsi="Bookman Old Style" w:cs="Arial"/>
          <w:sz w:val="20"/>
          <w:szCs w:val="20"/>
        </w:rPr>
      </w:pPr>
    </w:p>
    <w:p w14:paraId="1BDCADA8" w14:textId="77777777" w:rsidR="00BA6F53" w:rsidRPr="00BA6F53" w:rsidRDefault="00BA6F53" w:rsidP="00BA6F53">
      <w:pPr>
        <w:spacing w:after="0" w:line="240" w:lineRule="auto"/>
        <w:jc w:val="both"/>
        <w:rPr>
          <w:rFonts w:ascii="Bookman Old Style" w:hAnsi="Bookman Old Style" w:cs="Arial"/>
          <w:sz w:val="20"/>
          <w:szCs w:val="20"/>
        </w:rPr>
      </w:pPr>
      <w:r w:rsidRPr="00BA6F53">
        <w:rPr>
          <w:rFonts w:ascii="Bookman Old Style" w:hAnsi="Bookman Old Style" w:cs="Arial"/>
          <w:b/>
          <w:sz w:val="20"/>
          <w:szCs w:val="20"/>
        </w:rPr>
        <w:t>SEGUNDO. -</w:t>
      </w:r>
      <w:r w:rsidRPr="00BA6F53">
        <w:rPr>
          <w:rFonts w:ascii="Bookman Old Style" w:hAnsi="Bookman Old Style" w:cs="Arial"/>
          <w:sz w:val="20"/>
          <w:szCs w:val="20"/>
        </w:rPr>
        <w:t xml:space="preserve"> El presente Reglamento entrará en vigor el día siguiente de su Publicación en el Periódico Oficial, Gaceta del Gobierno.</w:t>
      </w:r>
    </w:p>
    <w:p w14:paraId="7BFEBFCC" w14:textId="77777777" w:rsidR="00BA6F53" w:rsidRPr="00BA6F53" w:rsidRDefault="00BA6F53" w:rsidP="00BA6F53">
      <w:pPr>
        <w:spacing w:after="0" w:line="240" w:lineRule="auto"/>
        <w:jc w:val="both"/>
        <w:rPr>
          <w:rFonts w:ascii="Bookman Old Style" w:hAnsi="Bookman Old Style" w:cs="Arial"/>
          <w:sz w:val="20"/>
          <w:szCs w:val="20"/>
        </w:rPr>
      </w:pPr>
    </w:p>
    <w:p w14:paraId="7710F708" w14:textId="77777777" w:rsidR="00BA6F53" w:rsidRPr="00BA6F53" w:rsidRDefault="00BA6F53" w:rsidP="00BA6F53">
      <w:pPr>
        <w:spacing w:after="0" w:line="240" w:lineRule="auto"/>
        <w:jc w:val="both"/>
        <w:rPr>
          <w:rFonts w:ascii="Bookman Old Style" w:hAnsi="Bookman Old Style" w:cs="Arial"/>
          <w:sz w:val="20"/>
          <w:szCs w:val="20"/>
        </w:rPr>
      </w:pPr>
      <w:r w:rsidRPr="00BA6F53">
        <w:rPr>
          <w:rFonts w:ascii="Bookman Old Style" w:hAnsi="Bookman Old Style" w:cs="Arial"/>
          <w:b/>
          <w:sz w:val="20"/>
          <w:szCs w:val="20"/>
        </w:rPr>
        <w:t>TERCERO. -</w:t>
      </w:r>
      <w:r w:rsidRPr="00BA6F53">
        <w:rPr>
          <w:rFonts w:ascii="Bookman Old Style" w:hAnsi="Bookman Old Style" w:cs="Arial"/>
          <w:sz w:val="20"/>
          <w:szCs w:val="20"/>
        </w:rPr>
        <w:t xml:space="preserve"> Se abroga el Reglamento de Biblioteca de fecha 29 de julio de 2005.</w:t>
      </w:r>
    </w:p>
    <w:p w14:paraId="60E1ECE8" w14:textId="1F0D1093" w:rsidR="00BA6F53" w:rsidRDefault="00BA6F53" w:rsidP="00BA6F53">
      <w:pPr>
        <w:spacing w:after="0" w:line="240" w:lineRule="auto"/>
        <w:jc w:val="both"/>
        <w:rPr>
          <w:rFonts w:ascii="Bookman Old Style" w:hAnsi="Bookman Old Style" w:cs="Arial"/>
          <w:color w:val="000000"/>
          <w:sz w:val="20"/>
          <w:szCs w:val="20"/>
          <w:lang w:eastAsia="es-MX"/>
        </w:rPr>
      </w:pPr>
    </w:p>
    <w:p w14:paraId="534194FE" w14:textId="77777777" w:rsidR="00BA6F53" w:rsidRPr="00BA6F53" w:rsidRDefault="00BA6F53" w:rsidP="00BA6F53">
      <w:pPr>
        <w:spacing w:after="0" w:line="240" w:lineRule="auto"/>
        <w:jc w:val="both"/>
        <w:rPr>
          <w:rFonts w:ascii="Bookman Old Style" w:hAnsi="Bookman Old Style" w:cs="Arial"/>
          <w:color w:val="000000"/>
          <w:sz w:val="20"/>
          <w:szCs w:val="20"/>
          <w:lang w:eastAsia="es-MX"/>
        </w:rPr>
      </w:pPr>
    </w:p>
    <w:p w14:paraId="564A7BFD" w14:textId="77777777" w:rsidR="00BA6F53" w:rsidRPr="00BA6F53" w:rsidRDefault="00BA6F53" w:rsidP="00BA6F53">
      <w:pPr>
        <w:spacing w:after="0" w:line="240" w:lineRule="auto"/>
        <w:jc w:val="center"/>
        <w:rPr>
          <w:rFonts w:ascii="Bookman Old Style" w:hAnsi="Bookman Old Style" w:cs="Arial"/>
          <w:b/>
          <w:color w:val="000000"/>
          <w:sz w:val="20"/>
          <w:szCs w:val="20"/>
          <w:lang w:eastAsia="es-MX"/>
        </w:rPr>
      </w:pPr>
      <w:r w:rsidRPr="00BA6F53">
        <w:rPr>
          <w:rFonts w:ascii="Bookman Old Style" w:hAnsi="Bookman Old Style" w:cs="Arial"/>
          <w:b/>
          <w:color w:val="000000"/>
          <w:sz w:val="20"/>
          <w:szCs w:val="20"/>
          <w:lang w:eastAsia="es-MX"/>
        </w:rPr>
        <w:t>DRA. CLAUDIA RUIZ BASTIDA</w:t>
      </w:r>
    </w:p>
    <w:p w14:paraId="02836E7B" w14:textId="77777777" w:rsidR="00BA6F53" w:rsidRPr="00BA6F53" w:rsidRDefault="00BA6F53" w:rsidP="00BA6F53">
      <w:pPr>
        <w:spacing w:after="0" w:line="240" w:lineRule="auto"/>
        <w:jc w:val="center"/>
        <w:rPr>
          <w:rFonts w:ascii="Bookman Old Style" w:hAnsi="Bookman Old Style" w:cs="Arial"/>
          <w:b/>
          <w:color w:val="000000"/>
          <w:sz w:val="20"/>
          <w:szCs w:val="20"/>
          <w:lang w:eastAsia="es-MX"/>
        </w:rPr>
      </w:pPr>
      <w:r w:rsidRPr="00BA6F53">
        <w:rPr>
          <w:rFonts w:ascii="Bookman Old Style" w:hAnsi="Bookman Old Style" w:cs="Arial"/>
          <w:b/>
          <w:color w:val="000000"/>
          <w:sz w:val="20"/>
          <w:szCs w:val="20"/>
          <w:lang w:eastAsia="es-MX"/>
        </w:rPr>
        <w:t>Directora del Tecnológico de Estudios Superiores</w:t>
      </w:r>
    </w:p>
    <w:p w14:paraId="073228CC" w14:textId="77777777" w:rsidR="00BA6F53" w:rsidRPr="00BA6F53" w:rsidRDefault="00BA6F53" w:rsidP="00BA6F53">
      <w:pPr>
        <w:spacing w:after="0" w:line="240" w:lineRule="auto"/>
        <w:jc w:val="center"/>
        <w:rPr>
          <w:rFonts w:ascii="Bookman Old Style" w:hAnsi="Bookman Old Style" w:cs="Arial"/>
          <w:b/>
          <w:color w:val="000000"/>
          <w:sz w:val="20"/>
          <w:szCs w:val="20"/>
          <w:lang w:eastAsia="es-MX"/>
        </w:rPr>
      </w:pPr>
      <w:r w:rsidRPr="00BA6F53">
        <w:rPr>
          <w:rFonts w:ascii="Bookman Old Style" w:hAnsi="Bookman Old Style" w:cs="Arial"/>
          <w:b/>
          <w:color w:val="000000"/>
          <w:sz w:val="20"/>
          <w:szCs w:val="20"/>
          <w:lang w:eastAsia="es-MX"/>
        </w:rPr>
        <w:t>De San Felipe del Progreso</w:t>
      </w:r>
    </w:p>
    <w:p w14:paraId="2A53D1DC" w14:textId="77777777" w:rsidR="00BA6F53" w:rsidRPr="00BA6F53" w:rsidRDefault="00BA6F53" w:rsidP="00BA6F53">
      <w:pPr>
        <w:spacing w:after="0" w:line="240" w:lineRule="auto"/>
        <w:jc w:val="center"/>
        <w:rPr>
          <w:rFonts w:ascii="Bookman Old Style" w:hAnsi="Bookman Old Style" w:cs="Arial"/>
          <w:b/>
          <w:color w:val="000000"/>
          <w:sz w:val="20"/>
          <w:szCs w:val="20"/>
          <w:lang w:eastAsia="es-MX"/>
        </w:rPr>
      </w:pPr>
      <w:r w:rsidRPr="00BA6F53">
        <w:rPr>
          <w:rFonts w:ascii="Bookman Old Style" w:hAnsi="Bookman Old Style" w:cs="Arial"/>
          <w:b/>
          <w:color w:val="000000"/>
          <w:sz w:val="20"/>
          <w:szCs w:val="20"/>
          <w:lang w:eastAsia="es-MX"/>
        </w:rPr>
        <w:t>(Rúbrica).</w:t>
      </w:r>
    </w:p>
    <w:p w14:paraId="6CA6B4C9" w14:textId="77777777" w:rsidR="00BA6F53" w:rsidRPr="00BA6F53" w:rsidRDefault="00BA6F53" w:rsidP="00BA6F53">
      <w:pPr>
        <w:spacing w:after="0" w:line="240" w:lineRule="auto"/>
        <w:jc w:val="center"/>
        <w:rPr>
          <w:rFonts w:ascii="Bookman Old Style" w:hAnsi="Bookman Old Style" w:cs="Arial"/>
          <w:b/>
          <w:color w:val="000000"/>
          <w:sz w:val="20"/>
          <w:szCs w:val="20"/>
          <w:lang w:eastAsia="es-MX"/>
        </w:rPr>
      </w:pPr>
    </w:p>
    <w:p w14:paraId="527265BD" w14:textId="77777777" w:rsidR="00BA6F53" w:rsidRPr="00BA6F53" w:rsidRDefault="00BA6F53" w:rsidP="00BA6F53">
      <w:pPr>
        <w:spacing w:after="0" w:line="240" w:lineRule="auto"/>
        <w:jc w:val="both"/>
        <w:rPr>
          <w:rFonts w:ascii="Bookman Old Style" w:hAnsi="Bookman Old Style" w:cs="Arial"/>
          <w:color w:val="000000"/>
          <w:sz w:val="20"/>
          <w:szCs w:val="20"/>
          <w:lang w:eastAsia="es-MX"/>
        </w:rPr>
      </w:pPr>
    </w:p>
    <w:p w14:paraId="09B5D64F" w14:textId="77777777" w:rsidR="00BA6F53" w:rsidRPr="00BA6F53" w:rsidRDefault="00BA6F53" w:rsidP="00BA6F53">
      <w:pPr>
        <w:spacing w:after="0" w:line="240" w:lineRule="auto"/>
        <w:jc w:val="both"/>
        <w:rPr>
          <w:rFonts w:ascii="Bookman Old Style" w:hAnsi="Bookman Old Style" w:cs="Arial"/>
          <w:color w:val="000000"/>
          <w:sz w:val="20"/>
          <w:szCs w:val="20"/>
          <w:lang w:eastAsia="es-MX"/>
        </w:rPr>
      </w:pPr>
      <w:r w:rsidRPr="00BA6F53">
        <w:rPr>
          <w:rFonts w:ascii="Bookman Old Style" w:hAnsi="Bookman Old Style" w:cs="Arial"/>
          <w:color w:val="000000"/>
          <w:sz w:val="20"/>
          <w:szCs w:val="20"/>
          <w:lang w:eastAsia="es-MX"/>
        </w:rPr>
        <w:t xml:space="preserve">Aprobado por la Junta Directiva del Tecnológico de Estudios Superiores de San Felipe del Progreso, según consta en Acta de su Centésima Decima Octava Sesión Ordinaria, celebrada en la Sala Virtual de la plataforma </w:t>
      </w:r>
      <w:proofErr w:type="gramStart"/>
      <w:r w:rsidRPr="00BA6F53">
        <w:rPr>
          <w:rFonts w:ascii="Bookman Old Style" w:hAnsi="Bookman Old Style" w:cs="Arial"/>
          <w:color w:val="000000"/>
          <w:sz w:val="20"/>
          <w:szCs w:val="20"/>
          <w:lang w:eastAsia="es-MX"/>
        </w:rPr>
        <w:t>Zoom</w:t>
      </w:r>
      <w:proofErr w:type="gramEnd"/>
      <w:r w:rsidRPr="00BA6F53">
        <w:rPr>
          <w:rFonts w:ascii="Bookman Old Style" w:hAnsi="Bookman Old Style" w:cs="Arial"/>
          <w:color w:val="000000"/>
          <w:sz w:val="20"/>
          <w:szCs w:val="20"/>
          <w:lang w:eastAsia="es-MX"/>
        </w:rPr>
        <w:t xml:space="preserve"> a los cuatro días del mes de mayo de dos mil veintiuno mediante Acuerdo</w:t>
      </w:r>
      <w:r w:rsidRPr="00BA6F53">
        <w:rPr>
          <w:rFonts w:ascii="Bookman Old Style" w:hAnsi="Bookman Old Style" w:cs="Arial"/>
          <w:sz w:val="20"/>
          <w:szCs w:val="20"/>
        </w:rPr>
        <w:t xml:space="preserve"> TESSFP-118-006-2021.</w:t>
      </w:r>
      <w:r w:rsidRPr="00BA6F53">
        <w:rPr>
          <w:rFonts w:ascii="Bookman Old Style" w:hAnsi="Bookman Old Style" w:cs="Arial"/>
          <w:color w:val="000000"/>
          <w:sz w:val="20"/>
          <w:szCs w:val="20"/>
          <w:lang w:eastAsia="es-MX"/>
        </w:rPr>
        <w:t xml:space="preserve"> </w:t>
      </w:r>
    </w:p>
    <w:p w14:paraId="2E94E83B" w14:textId="77777777" w:rsidR="007114EF" w:rsidRPr="00BA6F53" w:rsidRDefault="007114EF" w:rsidP="00BA6F53">
      <w:pPr>
        <w:spacing w:after="0" w:line="240" w:lineRule="auto"/>
        <w:rPr>
          <w:rFonts w:ascii="Bookman Old Style" w:hAnsi="Bookman Old Style"/>
          <w:sz w:val="20"/>
          <w:szCs w:val="20"/>
        </w:rPr>
      </w:pPr>
    </w:p>
    <w:p w14:paraId="219DFB00" w14:textId="77777777" w:rsidR="007114EF" w:rsidRPr="00BA6F53" w:rsidRDefault="007114EF" w:rsidP="00BA6F53">
      <w:pPr>
        <w:spacing w:after="0" w:line="240" w:lineRule="auto"/>
        <w:rPr>
          <w:rFonts w:ascii="Bookman Old Style" w:hAnsi="Bookman Old Style"/>
          <w:sz w:val="20"/>
          <w:szCs w:val="20"/>
        </w:rPr>
      </w:pPr>
    </w:p>
    <w:p w14:paraId="44B2E121" w14:textId="77777777" w:rsidR="007114EF" w:rsidRPr="00BA6F53" w:rsidRDefault="007114EF" w:rsidP="00BA6F53">
      <w:pPr>
        <w:spacing w:after="0" w:line="240" w:lineRule="auto"/>
        <w:rPr>
          <w:rFonts w:ascii="Bookman Old Style" w:hAnsi="Bookman Old Style"/>
          <w:sz w:val="20"/>
          <w:szCs w:val="20"/>
        </w:rPr>
      </w:pPr>
    </w:p>
    <w:p w14:paraId="1D737653" w14:textId="0420FADD" w:rsidR="007114EF" w:rsidRPr="00BA6F53" w:rsidRDefault="007114EF" w:rsidP="00BA6F53">
      <w:pPr>
        <w:pStyle w:val="Textosinformato"/>
        <w:jc w:val="both"/>
        <w:rPr>
          <w:rFonts w:ascii="Bookman Old Style" w:hAnsi="Bookman Old Style"/>
        </w:rPr>
      </w:pPr>
      <w:r w:rsidRPr="00BA6F53">
        <w:rPr>
          <w:rFonts w:ascii="Bookman Old Style" w:hAnsi="Bookman Old Style"/>
          <w:b/>
        </w:rPr>
        <w:t>APROBACIÓN:</w:t>
      </w:r>
      <w:r w:rsidRPr="00BA6F53">
        <w:rPr>
          <w:rFonts w:ascii="Bookman Old Style" w:hAnsi="Bookman Old Style"/>
        </w:rPr>
        <w:tab/>
      </w:r>
      <w:r w:rsidRPr="00BA6F53">
        <w:rPr>
          <w:rFonts w:ascii="Bookman Old Style" w:hAnsi="Bookman Old Style"/>
        </w:rPr>
        <w:tab/>
      </w:r>
      <w:r w:rsidRPr="00BA6F53">
        <w:rPr>
          <w:rFonts w:ascii="Bookman Old Style" w:hAnsi="Bookman Old Style"/>
        </w:rPr>
        <w:tab/>
      </w:r>
      <w:r w:rsidRPr="00BA6F53">
        <w:rPr>
          <w:rFonts w:ascii="Bookman Old Style" w:hAnsi="Bookman Old Style"/>
        </w:rPr>
        <w:tab/>
      </w:r>
      <w:r w:rsidRPr="00BA6F53">
        <w:rPr>
          <w:rFonts w:ascii="Bookman Old Style" w:hAnsi="Bookman Old Style"/>
        </w:rPr>
        <w:tab/>
      </w:r>
      <w:r w:rsidRPr="00BA6F53">
        <w:rPr>
          <w:rFonts w:ascii="Bookman Old Style" w:hAnsi="Bookman Old Style"/>
        </w:rPr>
        <w:tab/>
      </w:r>
      <w:r w:rsidR="00BA6F53">
        <w:rPr>
          <w:rFonts w:ascii="Bookman Old Style" w:hAnsi="Bookman Old Style"/>
        </w:rPr>
        <w:t xml:space="preserve">4 </w:t>
      </w:r>
      <w:r w:rsidRPr="00BA6F53">
        <w:rPr>
          <w:rFonts w:ascii="Bookman Old Style" w:hAnsi="Bookman Old Style"/>
        </w:rPr>
        <w:t xml:space="preserve">de </w:t>
      </w:r>
      <w:r w:rsidR="00BA6F53">
        <w:rPr>
          <w:rFonts w:ascii="Bookman Old Style" w:hAnsi="Bookman Old Style"/>
        </w:rPr>
        <w:t xml:space="preserve">mayo </w:t>
      </w:r>
      <w:r w:rsidRPr="00BA6F53">
        <w:rPr>
          <w:rFonts w:ascii="Bookman Old Style" w:hAnsi="Bookman Old Style"/>
        </w:rPr>
        <w:t>de 20</w:t>
      </w:r>
      <w:r w:rsidR="00BA6F53">
        <w:rPr>
          <w:rFonts w:ascii="Bookman Old Style" w:hAnsi="Bookman Old Style"/>
        </w:rPr>
        <w:t>2</w:t>
      </w:r>
      <w:r w:rsidRPr="00BA6F53">
        <w:rPr>
          <w:rFonts w:ascii="Bookman Old Style" w:hAnsi="Bookman Old Style"/>
        </w:rPr>
        <w:t>1</w:t>
      </w:r>
    </w:p>
    <w:p w14:paraId="718EFEA1" w14:textId="77777777" w:rsidR="007114EF" w:rsidRPr="00BA6F53" w:rsidRDefault="007114EF" w:rsidP="00BA6F53">
      <w:pPr>
        <w:pStyle w:val="Textosinformato"/>
        <w:jc w:val="both"/>
        <w:rPr>
          <w:rFonts w:ascii="Bookman Old Style" w:hAnsi="Bookman Old Style"/>
        </w:rPr>
      </w:pPr>
    </w:p>
    <w:p w14:paraId="15CB5456" w14:textId="00449215" w:rsidR="007114EF" w:rsidRPr="00BA6F53" w:rsidRDefault="007114EF" w:rsidP="00BA6F53">
      <w:pPr>
        <w:pStyle w:val="Textosinformato"/>
        <w:jc w:val="both"/>
        <w:rPr>
          <w:rFonts w:ascii="Bookman Old Style" w:hAnsi="Bookman Old Style"/>
        </w:rPr>
      </w:pPr>
      <w:r w:rsidRPr="00BA6F53">
        <w:rPr>
          <w:rFonts w:ascii="Bookman Old Style" w:hAnsi="Bookman Old Style"/>
          <w:b/>
        </w:rPr>
        <w:t>PUBLICACIÓN:</w:t>
      </w:r>
      <w:r w:rsidRPr="00BA6F53">
        <w:rPr>
          <w:rFonts w:ascii="Bookman Old Style" w:hAnsi="Bookman Old Style"/>
        </w:rPr>
        <w:tab/>
      </w:r>
      <w:r w:rsidRPr="00BA6F53">
        <w:rPr>
          <w:rFonts w:ascii="Bookman Old Style" w:hAnsi="Bookman Old Style"/>
        </w:rPr>
        <w:tab/>
      </w:r>
      <w:r w:rsidRPr="00BA6F53">
        <w:rPr>
          <w:rFonts w:ascii="Bookman Old Style" w:hAnsi="Bookman Old Style"/>
        </w:rPr>
        <w:tab/>
      </w:r>
      <w:r w:rsidRPr="00BA6F53">
        <w:rPr>
          <w:rFonts w:ascii="Bookman Old Style" w:hAnsi="Bookman Old Style"/>
        </w:rPr>
        <w:tab/>
      </w:r>
      <w:r w:rsidRPr="00BA6F53">
        <w:rPr>
          <w:rFonts w:ascii="Bookman Old Style" w:hAnsi="Bookman Old Style"/>
        </w:rPr>
        <w:tab/>
      </w:r>
      <w:r w:rsidRPr="00BA6F53">
        <w:rPr>
          <w:rFonts w:ascii="Bookman Old Style" w:hAnsi="Bookman Old Style"/>
        </w:rPr>
        <w:tab/>
      </w:r>
      <w:hyperlink r:id="rId7" w:history="1">
        <w:r w:rsidRPr="00BA6F53">
          <w:rPr>
            <w:rStyle w:val="Hipervnculo"/>
            <w:rFonts w:ascii="Bookman Old Style" w:hAnsi="Bookman Old Style"/>
          </w:rPr>
          <w:t>21 de junio de 2021</w:t>
        </w:r>
      </w:hyperlink>
    </w:p>
    <w:p w14:paraId="346F25CF" w14:textId="77777777" w:rsidR="007114EF" w:rsidRPr="00BA6F53" w:rsidRDefault="007114EF" w:rsidP="00BA6F53">
      <w:pPr>
        <w:pStyle w:val="Textosinformato"/>
        <w:jc w:val="both"/>
        <w:rPr>
          <w:rFonts w:ascii="Bookman Old Style" w:hAnsi="Bookman Old Style"/>
        </w:rPr>
      </w:pPr>
    </w:p>
    <w:p w14:paraId="4FC79729" w14:textId="35964965" w:rsidR="007114EF" w:rsidRPr="00BA6F53" w:rsidRDefault="007114EF" w:rsidP="00BA6F53">
      <w:pPr>
        <w:spacing w:after="0" w:line="240" w:lineRule="auto"/>
        <w:ind w:left="5670" w:hanging="5670"/>
        <w:jc w:val="both"/>
        <w:rPr>
          <w:rFonts w:ascii="Bookman Old Style" w:hAnsi="Bookman Old Style"/>
          <w:sz w:val="20"/>
          <w:szCs w:val="20"/>
        </w:rPr>
      </w:pPr>
      <w:r w:rsidRPr="00BA6F53">
        <w:rPr>
          <w:rFonts w:ascii="Bookman Old Style" w:hAnsi="Bookman Old Style"/>
          <w:b/>
          <w:sz w:val="20"/>
          <w:szCs w:val="20"/>
        </w:rPr>
        <w:t>VIGENCIA:</w:t>
      </w:r>
      <w:r w:rsidRPr="00BA6F53">
        <w:rPr>
          <w:rFonts w:ascii="Bookman Old Style" w:hAnsi="Bookman Old Style"/>
          <w:sz w:val="20"/>
          <w:szCs w:val="20"/>
        </w:rPr>
        <w:tab/>
      </w:r>
      <w:r w:rsidR="00BA6F53" w:rsidRPr="00BA6F53">
        <w:rPr>
          <w:rFonts w:ascii="Bookman Old Style" w:hAnsi="Bookman Old Style" w:cs="Arial"/>
          <w:sz w:val="20"/>
          <w:szCs w:val="20"/>
        </w:rPr>
        <w:t>El presente Reglamento entrará en vigor el día siguiente de su Publicación en el Periódico Oficial, Gaceta del Gobierno.</w:t>
      </w:r>
    </w:p>
    <w:p w14:paraId="36FEDF34" w14:textId="77777777" w:rsidR="007114EF" w:rsidRPr="00BA6F53" w:rsidRDefault="007114EF" w:rsidP="00BA6F53">
      <w:pPr>
        <w:spacing w:after="0" w:line="240" w:lineRule="auto"/>
        <w:rPr>
          <w:rFonts w:ascii="Bookman Old Style" w:hAnsi="Bookman Old Style"/>
          <w:sz w:val="20"/>
          <w:szCs w:val="20"/>
        </w:rPr>
      </w:pPr>
    </w:p>
    <w:sectPr w:rsidR="007114EF" w:rsidRPr="00BA6F53" w:rsidSect="0071703D">
      <w:headerReference w:type="default" r:id="rId8"/>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A8AF4" w14:textId="77777777" w:rsidR="00E168EB" w:rsidRDefault="00E168EB" w:rsidP="007114EF">
      <w:pPr>
        <w:spacing w:after="0" w:line="240" w:lineRule="auto"/>
      </w:pPr>
      <w:r>
        <w:separator/>
      </w:r>
    </w:p>
  </w:endnote>
  <w:endnote w:type="continuationSeparator" w:id="0">
    <w:p w14:paraId="1E218C87" w14:textId="77777777" w:rsidR="00E168EB" w:rsidRDefault="00E168EB" w:rsidP="00711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8F0F" w14:textId="77777777" w:rsidR="007114EF" w:rsidRPr="009F5D20" w:rsidRDefault="007114EF" w:rsidP="007114EF">
    <w:pPr>
      <w:tabs>
        <w:tab w:val="center" w:pos="4419"/>
        <w:tab w:val="right" w:pos="8838"/>
      </w:tabs>
      <w:spacing w:after="0" w:line="240" w:lineRule="auto"/>
      <w:jc w:val="center"/>
      <w:rPr>
        <w:sz w:val="24"/>
        <w:szCs w:val="24"/>
      </w:rPr>
    </w:pPr>
    <w:r>
      <w:rPr>
        <w:noProof/>
        <w:sz w:val="24"/>
        <w:szCs w:val="24"/>
      </w:rPr>
      <w:drawing>
        <wp:inline distT="0" distB="0" distL="0" distR="0" wp14:anchorId="749A5C53" wp14:editId="60D4D05D">
          <wp:extent cx="5593080" cy="83820"/>
          <wp:effectExtent l="0" t="0" r="7620" b="0"/>
          <wp:docPr id="2" name="Imagen 2"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8613"/>
      <w:gridCol w:w="365"/>
    </w:tblGrid>
    <w:tr w:rsidR="007114EF" w:rsidRPr="009F5D20" w14:paraId="10C6F900" w14:textId="77777777" w:rsidTr="007114EF">
      <w:trPr>
        <w:trHeight w:val="142"/>
        <w:jc w:val="center"/>
      </w:trPr>
      <w:tc>
        <w:tcPr>
          <w:tcW w:w="8613" w:type="dxa"/>
        </w:tcPr>
        <w:p w14:paraId="006AFC8C" w14:textId="77777777" w:rsidR="00BA6F53" w:rsidRDefault="00BA6F53" w:rsidP="00BA6F53">
          <w:pPr>
            <w:spacing w:after="0" w:line="240" w:lineRule="auto"/>
            <w:jc w:val="center"/>
            <w:rPr>
              <w:rFonts w:ascii="Bookman Old Style" w:eastAsia="Arial" w:hAnsi="Bookman Old Style" w:cs="Arial"/>
              <w:b/>
              <w:sz w:val="16"/>
              <w:szCs w:val="16"/>
            </w:rPr>
          </w:pPr>
          <w:r w:rsidRPr="00BA6F53">
            <w:rPr>
              <w:rFonts w:ascii="Bookman Old Style" w:eastAsia="Arial" w:hAnsi="Bookman Old Style" w:cs="Arial"/>
              <w:b/>
              <w:sz w:val="16"/>
              <w:szCs w:val="16"/>
            </w:rPr>
            <w:t>REGLAMENTO DE BIBLIOTECA</w:t>
          </w:r>
          <w:r>
            <w:rPr>
              <w:rFonts w:ascii="Bookman Old Style" w:eastAsia="Arial" w:hAnsi="Bookman Old Style" w:cs="Arial"/>
              <w:b/>
              <w:sz w:val="16"/>
              <w:szCs w:val="16"/>
            </w:rPr>
            <w:t xml:space="preserve"> </w:t>
          </w:r>
          <w:r w:rsidRPr="00BA6F53">
            <w:rPr>
              <w:rFonts w:ascii="Bookman Old Style" w:eastAsia="Arial" w:hAnsi="Bookman Old Style" w:cs="Arial"/>
              <w:b/>
              <w:sz w:val="16"/>
              <w:szCs w:val="16"/>
            </w:rPr>
            <w:t xml:space="preserve">DEL TECNOLÓGICO DE ESTUDIOS SUPERIORES </w:t>
          </w:r>
        </w:p>
        <w:p w14:paraId="641F1B59" w14:textId="4681E640" w:rsidR="007114EF" w:rsidRPr="007114EF" w:rsidRDefault="00BA6F53" w:rsidP="00BA6F53">
          <w:pPr>
            <w:spacing w:after="0" w:line="240" w:lineRule="auto"/>
            <w:jc w:val="center"/>
            <w:rPr>
              <w:rFonts w:ascii="Bookman Old Style" w:eastAsia="Arial" w:hAnsi="Bookman Old Style" w:cs="Arial"/>
              <w:b/>
              <w:sz w:val="16"/>
              <w:szCs w:val="16"/>
            </w:rPr>
          </w:pPr>
          <w:r w:rsidRPr="00BA6F53">
            <w:rPr>
              <w:rFonts w:ascii="Bookman Old Style" w:eastAsia="Arial" w:hAnsi="Bookman Old Style" w:cs="Arial"/>
              <w:b/>
              <w:sz w:val="16"/>
              <w:szCs w:val="16"/>
            </w:rPr>
            <w:t>DE SAN FELIPE DEL PROGRESO</w:t>
          </w:r>
        </w:p>
      </w:tc>
      <w:tc>
        <w:tcPr>
          <w:tcW w:w="365" w:type="dxa"/>
        </w:tcPr>
        <w:p w14:paraId="18690A90" w14:textId="77777777" w:rsidR="007114EF" w:rsidRPr="009F5D20" w:rsidRDefault="007114EF" w:rsidP="007114EF">
          <w:pPr>
            <w:tabs>
              <w:tab w:val="center" w:pos="4419"/>
              <w:tab w:val="right" w:pos="8838"/>
            </w:tabs>
            <w:spacing w:after="0" w:line="240" w:lineRule="auto"/>
            <w:jc w:val="right"/>
            <w:rPr>
              <w:sz w:val="24"/>
              <w:szCs w:val="24"/>
              <w:lang w:val="es-ES"/>
            </w:rPr>
          </w:pPr>
        </w:p>
      </w:tc>
    </w:tr>
  </w:tbl>
  <w:p w14:paraId="3C4B41CD" w14:textId="77777777" w:rsidR="007114EF" w:rsidRPr="007114EF" w:rsidRDefault="007114EF" w:rsidP="007114EF">
    <w:pPr>
      <w:pStyle w:val="Piedepgina"/>
      <w:jc w:val="right"/>
      <w:rPr>
        <w:rFonts w:ascii="Bookman Old Style" w:hAnsi="Bookman Old Style"/>
        <w:sz w:val="16"/>
        <w:szCs w:val="16"/>
      </w:rPr>
    </w:pPr>
    <w:r w:rsidRPr="00F04855">
      <w:rPr>
        <w:rFonts w:ascii="Bookman Old Style" w:hAnsi="Bookman Old Style"/>
        <w:sz w:val="16"/>
        <w:szCs w:val="16"/>
      </w:rPr>
      <w:fldChar w:fldCharType="begin"/>
    </w:r>
    <w:r w:rsidRPr="00F04855">
      <w:rPr>
        <w:rFonts w:ascii="Bookman Old Style" w:hAnsi="Bookman Old Style"/>
        <w:sz w:val="16"/>
        <w:szCs w:val="16"/>
      </w:rPr>
      <w:instrText>PAGE   \* MERGEFORMAT</w:instrText>
    </w:r>
    <w:r w:rsidRPr="00F04855">
      <w:rPr>
        <w:rFonts w:ascii="Bookman Old Style" w:hAnsi="Bookman Old Style"/>
        <w:sz w:val="16"/>
        <w:szCs w:val="16"/>
      </w:rPr>
      <w:fldChar w:fldCharType="separate"/>
    </w:r>
    <w:r>
      <w:rPr>
        <w:rFonts w:ascii="Bookman Old Style" w:hAnsi="Bookman Old Style"/>
        <w:sz w:val="16"/>
        <w:szCs w:val="16"/>
      </w:rPr>
      <w:t>2</w:t>
    </w:r>
    <w:r w:rsidRPr="00F04855">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D0543" w14:textId="77777777" w:rsidR="00E168EB" w:rsidRDefault="00E168EB" w:rsidP="007114EF">
      <w:pPr>
        <w:spacing w:after="0" w:line="240" w:lineRule="auto"/>
      </w:pPr>
      <w:r>
        <w:separator/>
      </w:r>
    </w:p>
  </w:footnote>
  <w:footnote w:type="continuationSeparator" w:id="0">
    <w:p w14:paraId="6F2A3F74" w14:textId="77777777" w:rsidR="00E168EB" w:rsidRDefault="00E168EB" w:rsidP="00711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7AB5" w14:textId="17274E24" w:rsidR="00967E09" w:rsidRDefault="007114EF" w:rsidP="00967E09">
    <w:pPr>
      <w:pStyle w:val="Encabezado"/>
      <w:jc w:val="right"/>
      <w:rPr>
        <w:rFonts w:ascii="Bookman Old Style" w:eastAsia="Times New Roman" w:hAnsi="Bookman Old Style"/>
        <w:sz w:val="16"/>
        <w:szCs w:val="16"/>
      </w:rPr>
    </w:pPr>
    <w:r>
      <w:rPr>
        <w:noProof/>
      </w:rPr>
      <w:drawing>
        <wp:inline distT="0" distB="0" distL="0" distR="0" wp14:anchorId="2A943A85" wp14:editId="1395CB06">
          <wp:extent cx="5951220" cy="624840"/>
          <wp:effectExtent l="0" t="0" r="0" b="3810"/>
          <wp:docPr id="1" name="Imagen 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1220" cy="624840"/>
                  </a:xfrm>
                  <a:prstGeom prst="rect">
                    <a:avLst/>
                  </a:prstGeom>
                  <a:noFill/>
                  <a:ln>
                    <a:noFill/>
                  </a:ln>
                </pic:spPr>
              </pic:pic>
            </a:graphicData>
          </a:graphic>
        </wp:inline>
      </w:drawing>
    </w:r>
    <w:r w:rsidR="00967E09" w:rsidRPr="00967E09">
      <w:rPr>
        <w:rFonts w:ascii="Bookman Old Style" w:hAnsi="Bookman Old Style"/>
        <w:sz w:val="16"/>
        <w:szCs w:val="16"/>
      </w:rPr>
      <w:t xml:space="preserve"> </w:t>
    </w:r>
    <w:r w:rsidR="00967E09">
      <w:rPr>
        <w:rFonts w:ascii="Bookman Old Style" w:hAnsi="Bookman Old Style"/>
        <w:sz w:val="16"/>
        <w:szCs w:val="16"/>
      </w:rPr>
      <w:t xml:space="preserve">Publicada en el Periódico Oficial “Gaceta del Gobierno” el </w:t>
    </w:r>
    <w:r w:rsidR="00967E09">
      <w:rPr>
        <w:rFonts w:ascii="Bookman Old Style" w:hAnsi="Bookman Old Style"/>
        <w:sz w:val="16"/>
        <w:szCs w:val="16"/>
      </w:rPr>
      <w:t>21</w:t>
    </w:r>
    <w:r w:rsidR="00967E09">
      <w:rPr>
        <w:rFonts w:ascii="Bookman Old Style" w:hAnsi="Bookman Old Style"/>
        <w:sz w:val="16"/>
        <w:szCs w:val="16"/>
      </w:rPr>
      <w:t xml:space="preserve"> de </w:t>
    </w:r>
    <w:r w:rsidR="00967E09">
      <w:rPr>
        <w:rFonts w:ascii="Bookman Old Style" w:hAnsi="Bookman Old Style"/>
        <w:sz w:val="16"/>
        <w:szCs w:val="16"/>
      </w:rPr>
      <w:t>junio</w:t>
    </w:r>
    <w:r w:rsidR="00967E09">
      <w:rPr>
        <w:rFonts w:ascii="Bookman Old Style" w:hAnsi="Bookman Old Style"/>
        <w:sz w:val="16"/>
        <w:szCs w:val="16"/>
      </w:rPr>
      <w:t xml:space="preserve"> de 20</w:t>
    </w:r>
    <w:r w:rsidR="00967E09">
      <w:rPr>
        <w:rFonts w:ascii="Bookman Old Style" w:hAnsi="Bookman Old Style"/>
        <w:sz w:val="16"/>
        <w:szCs w:val="16"/>
      </w:rPr>
      <w:t>21</w:t>
    </w:r>
    <w:r w:rsidR="00967E09">
      <w:rPr>
        <w:rFonts w:ascii="Bookman Old Style" w:hAnsi="Bookman Old Style"/>
        <w:sz w:val="16"/>
        <w:szCs w:val="16"/>
      </w:rPr>
      <w:t xml:space="preserve">. </w:t>
    </w:r>
  </w:p>
  <w:p w14:paraId="44A8284D" w14:textId="77777777" w:rsidR="00967E09" w:rsidRDefault="00967E09" w:rsidP="00967E09">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Última reforma POGG Sin reforma</w:t>
    </w:r>
  </w:p>
  <w:p w14:paraId="0DC114A4" w14:textId="021EF4CF" w:rsidR="007114EF" w:rsidRDefault="007114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D28"/>
    <w:multiLevelType w:val="hybridMultilevel"/>
    <w:tmpl w:val="2BEA2372"/>
    <w:lvl w:ilvl="0" w:tplc="2CC02AB0">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811865"/>
    <w:multiLevelType w:val="hybridMultilevel"/>
    <w:tmpl w:val="53C8AC7E"/>
    <w:lvl w:ilvl="0" w:tplc="9BA47EF8">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C50411"/>
    <w:multiLevelType w:val="hybridMultilevel"/>
    <w:tmpl w:val="B0400E8A"/>
    <w:lvl w:ilvl="0" w:tplc="2CEA5A76">
      <w:start w:val="1"/>
      <w:numFmt w:val="upperRoman"/>
      <w:suff w:val="space"/>
      <w:lvlText w:val="%1."/>
      <w:lvlJc w:val="left"/>
      <w:pPr>
        <w:ind w:left="180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883084"/>
    <w:multiLevelType w:val="hybridMultilevel"/>
    <w:tmpl w:val="F4D052F2"/>
    <w:lvl w:ilvl="0" w:tplc="257C5F4A">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CF47CC"/>
    <w:multiLevelType w:val="hybridMultilevel"/>
    <w:tmpl w:val="B9B4CBAA"/>
    <w:lvl w:ilvl="0" w:tplc="964C609C">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855A33"/>
    <w:multiLevelType w:val="hybridMultilevel"/>
    <w:tmpl w:val="2B8863AC"/>
    <w:lvl w:ilvl="0" w:tplc="559006BE">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A37D16"/>
    <w:multiLevelType w:val="hybridMultilevel"/>
    <w:tmpl w:val="854C498E"/>
    <w:lvl w:ilvl="0" w:tplc="DFF8EBA4">
      <w:start w:val="1"/>
      <w:numFmt w:val="lowerLetter"/>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EA577D"/>
    <w:multiLevelType w:val="hybridMultilevel"/>
    <w:tmpl w:val="81FC2A3A"/>
    <w:lvl w:ilvl="0" w:tplc="B67A1114">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276A2A"/>
    <w:multiLevelType w:val="hybridMultilevel"/>
    <w:tmpl w:val="1BB43AC6"/>
    <w:lvl w:ilvl="0" w:tplc="90AE0676">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D55C03"/>
    <w:multiLevelType w:val="hybridMultilevel"/>
    <w:tmpl w:val="F11A07C8"/>
    <w:lvl w:ilvl="0" w:tplc="2B7223FC">
      <w:start w:val="1"/>
      <w:numFmt w:val="upperRoman"/>
      <w:suff w:val="space"/>
      <w:lvlText w:val="%1."/>
      <w:lvlJc w:val="left"/>
      <w:pPr>
        <w:ind w:left="1004" w:hanging="360"/>
      </w:pPr>
      <w:rPr>
        <w:rFonts w:eastAsia="Arial"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4F1BF1"/>
    <w:multiLevelType w:val="hybridMultilevel"/>
    <w:tmpl w:val="0294411C"/>
    <w:lvl w:ilvl="0" w:tplc="5E10F7B8">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9A7F47"/>
    <w:multiLevelType w:val="singleLevel"/>
    <w:tmpl w:val="FFFFFFFF"/>
    <w:lvl w:ilvl="0">
      <w:numFmt w:val="decimal"/>
      <w:pStyle w:val="Ttulo1"/>
      <w:lvlText w:val="%1"/>
      <w:legacy w:legacy="1" w:legacySpace="0" w:legacyIndent="0"/>
      <w:lvlJc w:val="left"/>
      <w:pPr>
        <w:ind w:left="0" w:firstLine="0"/>
      </w:pPr>
    </w:lvl>
  </w:abstractNum>
  <w:abstractNum w:abstractNumId="12" w15:restartNumberingAfterBreak="0">
    <w:nsid w:val="24E516AE"/>
    <w:multiLevelType w:val="hybridMultilevel"/>
    <w:tmpl w:val="7ED6656A"/>
    <w:lvl w:ilvl="0" w:tplc="2D9E4A6E">
      <w:start w:val="1"/>
      <w:numFmt w:val="upperRoman"/>
      <w:suff w:val="space"/>
      <w:lvlText w:val="%1."/>
      <w:lvlJc w:val="left"/>
      <w:pPr>
        <w:ind w:left="180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C27AFD"/>
    <w:multiLevelType w:val="hybridMultilevel"/>
    <w:tmpl w:val="7604FE3A"/>
    <w:lvl w:ilvl="0" w:tplc="78164076">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4E721D"/>
    <w:multiLevelType w:val="hybridMultilevel"/>
    <w:tmpl w:val="DC9E530C"/>
    <w:lvl w:ilvl="0" w:tplc="B7BAFA60">
      <w:start w:val="1"/>
      <w:numFmt w:val="upperRoman"/>
      <w:suff w:val="space"/>
      <w:lvlText w:val="%1."/>
      <w:lvlJc w:val="left"/>
      <w:pPr>
        <w:ind w:left="180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9C58EC"/>
    <w:multiLevelType w:val="hybridMultilevel"/>
    <w:tmpl w:val="C1BCD3CC"/>
    <w:lvl w:ilvl="0" w:tplc="E2D6B506">
      <w:start w:val="1"/>
      <w:numFmt w:val="upperRoman"/>
      <w:suff w:val="space"/>
      <w:lvlText w:val="%1."/>
      <w:lvlJc w:val="left"/>
      <w:pPr>
        <w:ind w:left="180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9614391"/>
    <w:multiLevelType w:val="hybridMultilevel"/>
    <w:tmpl w:val="C8D4134E"/>
    <w:lvl w:ilvl="0" w:tplc="0A48EB3C">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483BCC"/>
    <w:multiLevelType w:val="hybridMultilevel"/>
    <w:tmpl w:val="B4386098"/>
    <w:lvl w:ilvl="0" w:tplc="32D0AC68">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A59450C"/>
    <w:multiLevelType w:val="hybridMultilevel"/>
    <w:tmpl w:val="B96E3DBA"/>
    <w:lvl w:ilvl="0" w:tplc="036E0B52">
      <w:start w:val="1"/>
      <w:numFmt w:val="upperRoman"/>
      <w:suff w:val="space"/>
      <w:lvlText w:val="%1."/>
      <w:lvlJc w:val="left"/>
      <w:pPr>
        <w:ind w:left="720" w:hanging="360"/>
      </w:pPr>
      <w:rPr>
        <w:rFonts w:hint="default"/>
        <w:b/>
        <w:bCs/>
        <w:w w:val="10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BF76A27"/>
    <w:multiLevelType w:val="hybridMultilevel"/>
    <w:tmpl w:val="ECF8943C"/>
    <w:lvl w:ilvl="0" w:tplc="FD20441A">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0" w15:restartNumberingAfterBreak="0">
    <w:nsid w:val="60F30A85"/>
    <w:multiLevelType w:val="hybridMultilevel"/>
    <w:tmpl w:val="B2E6CA26"/>
    <w:lvl w:ilvl="0" w:tplc="E370DF14">
      <w:start w:val="1"/>
      <w:numFmt w:val="upperRoman"/>
      <w:suff w:val="space"/>
      <w:lvlText w:val="%1."/>
      <w:lvlJc w:val="left"/>
      <w:pPr>
        <w:ind w:left="720" w:hanging="360"/>
      </w:pPr>
      <w:rPr>
        <w:rFonts w:hint="default"/>
        <w:b/>
        <w:bCs/>
        <w:w w:val="100"/>
        <w:sz w:val="19"/>
        <w:szCs w:val="19"/>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6C0A0187"/>
    <w:multiLevelType w:val="hybridMultilevel"/>
    <w:tmpl w:val="A2BEDCC0"/>
    <w:lvl w:ilvl="0" w:tplc="FAA8C680">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D6E5B02"/>
    <w:multiLevelType w:val="hybridMultilevel"/>
    <w:tmpl w:val="DAC69B0E"/>
    <w:lvl w:ilvl="0" w:tplc="B506303C">
      <w:start w:val="1"/>
      <w:numFmt w:val="decimal"/>
      <w:suff w:val="space"/>
      <w:lvlText w:val="%1."/>
      <w:lvlJc w:val="left"/>
      <w:pPr>
        <w:ind w:left="1080" w:hanging="360"/>
      </w:pPr>
      <w:rPr>
        <w:rFonts w:ascii="Bookman Old Style" w:eastAsia="Times New Roman" w:hAnsi="Bookman Old Style" w:cs="Aria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6E601F7A"/>
    <w:multiLevelType w:val="hybridMultilevel"/>
    <w:tmpl w:val="5E22C57C"/>
    <w:lvl w:ilvl="0" w:tplc="9766C4DA">
      <w:start w:val="1"/>
      <w:numFmt w:val="upperRoman"/>
      <w:suff w:val="space"/>
      <w:lvlText w:val="%1."/>
      <w:lvlJc w:val="left"/>
      <w:pPr>
        <w:ind w:left="1004" w:hanging="360"/>
      </w:pPr>
      <w:rPr>
        <w:rFonts w:eastAsia="Arial" w:hint="default"/>
        <w:b/>
        <w:bCs/>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4" w15:restartNumberingAfterBreak="0">
    <w:nsid w:val="6E6C7F20"/>
    <w:multiLevelType w:val="hybridMultilevel"/>
    <w:tmpl w:val="4BF2DC68"/>
    <w:lvl w:ilvl="0" w:tplc="9F2CD7FA">
      <w:start w:val="1"/>
      <w:numFmt w:val="lowerLetter"/>
      <w:suff w:val="space"/>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708979C7"/>
    <w:multiLevelType w:val="hybridMultilevel"/>
    <w:tmpl w:val="7A207D50"/>
    <w:lvl w:ilvl="0" w:tplc="B742EED8">
      <w:start w:val="12"/>
      <w:numFmt w:val="decimal"/>
      <w:lvlText w:val="Artículo %1.-"/>
      <w:lvlJc w:val="left"/>
      <w:pPr>
        <w:ind w:left="1495" w:hanging="360"/>
      </w:pPr>
      <w:rPr>
        <w:rFonts w:hint="default"/>
        <w:b/>
        <w:bCs/>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6" w15:restartNumberingAfterBreak="0">
    <w:nsid w:val="716176E9"/>
    <w:multiLevelType w:val="hybridMultilevel"/>
    <w:tmpl w:val="8C9A5734"/>
    <w:lvl w:ilvl="0" w:tplc="B97ECBA8">
      <w:start w:val="1"/>
      <w:numFmt w:val="upperRoman"/>
      <w:suff w:val="space"/>
      <w:lvlText w:val="%1."/>
      <w:lvlJc w:val="left"/>
      <w:pPr>
        <w:ind w:left="720" w:hanging="360"/>
      </w:pPr>
      <w:rPr>
        <w:rFonts w:ascii="Bookman Old Style" w:eastAsia="Arial" w:hAnsi="Bookman Old Style"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1D71A2C"/>
    <w:multiLevelType w:val="hybridMultilevel"/>
    <w:tmpl w:val="220231AE"/>
    <w:lvl w:ilvl="0" w:tplc="D66209BE">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4B34250"/>
    <w:multiLevelType w:val="hybridMultilevel"/>
    <w:tmpl w:val="0922BADE"/>
    <w:lvl w:ilvl="0" w:tplc="22045D92">
      <w:start w:val="1"/>
      <w:numFmt w:val="upperRoman"/>
      <w:suff w:val="space"/>
      <w:lvlText w:val="%1."/>
      <w:lvlJc w:val="left"/>
      <w:pPr>
        <w:ind w:left="720" w:hanging="360"/>
      </w:pPr>
      <w:rPr>
        <w:rFonts w:hint="default"/>
        <w:b/>
        <w:bCs/>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750D37F3"/>
    <w:multiLevelType w:val="hybridMultilevel"/>
    <w:tmpl w:val="1CB0E3E0"/>
    <w:lvl w:ilvl="0" w:tplc="ADCA9D60">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4901C9"/>
    <w:multiLevelType w:val="hybridMultilevel"/>
    <w:tmpl w:val="D1BA5AAA"/>
    <w:lvl w:ilvl="0" w:tplc="C75EE5A0">
      <w:start w:val="1"/>
      <w:numFmt w:val="lowerLetter"/>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7F417C7"/>
    <w:multiLevelType w:val="hybridMultilevel"/>
    <w:tmpl w:val="0AE8D89E"/>
    <w:lvl w:ilvl="0" w:tplc="D8FAA0E8">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13"/>
  </w:num>
  <w:num w:numId="5">
    <w:abstractNumId w:val="15"/>
  </w:num>
  <w:num w:numId="6">
    <w:abstractNumId w:val="12"/>
  </w:num>
  <w:num w:numId="7">
    <w:abstractNumId w:val="2"/>
  </w:num>
  <w:num w:numId="8">
    <w:abstractNumId w:val="16"/>
  </w:num>
  <w:num w:numId="9">
    <w:abstractNumId w:val="10"/>
  </w:num>
  <w:num w:numId="10">
    <w:abstractNumId w:val="31"/>
  </w:num>
  <w:num w:numId="11">
    <w:abstractNumId w:val="14"/>
  </w:num>
  <w:num w:numId="12">
    <w:abstractNumId w:val="26"/>
  </w:num>
  <w:num w:numId="13">
    <w:abstractNumId w:val="6"/>
  </w:num>
  <w:num w:numId="14">
    <w:abstractNumId w:val="22"/>
  </w:num>
  <w:num w:numId="15">
    <w:abstractNumId w:val="30"/>
  </w:num>
  <w:num w:numId="16">
    <w:abstractNumId w:val="24"/>
  </w:num>
  <w:num w:numId="17">
    <w:abstractNumId w:val="11"/>
  </w:num>
  <w:num w:numId="18">
    <w:abstractNumId w:val="23"/>
  </w:num>
  <w:num w:numId="19">
    <w:abstractNumId w:val="18"/>
  </w:num>
  <w:num w:numId="20">
    <w:abstractNumId w:val="25"/>
  </w:num>
  <w:num w:numId="21">
    <w:abstractNumId w:val="3"/>
  </w:num>
  <w:num w:numId="22">
    <w:abstractNumId w:val="1"/>
  </w:num>
  <w:num w:numId="23">
    <w:abstractNumId w:val="28"/>
  </w:num>
  <w:num w:numId="24">
    <w:abstractNumId w:val="21"/>
  </w:num>
  <w:num w:numId="25">
    <w:abstractNumId w:val="29"/>
  </w:num>
  <w:num w:numId="26">
    <w:abstractNumId w:val="0"/>
  </w:num>
  <w:num w:numId="27">
    <w:abstractNumId w:val="20"/>
  </w:num>
  <w:num w:numId="28">
    <w:abstractNumId w:val="17"/>
  </w:num>
  <w:num w:numId="29">
    <w:abstractNumId w:val="27"/>
  </w:num>
  <w:num w:numId="30">
    <w:abstractNumId w:val="4"/>
  </w:num>
  <w:num w:numId="31">
    <w:abstractNumId w:val="9"/>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03D"/>
    <w:rsid w:val="004B71AD"/>
    <w:rsid w:val="007114EF"/>
    <w:rsid w:val="0071703D"/>
    <w:rsid w:val="008116B4"/>
    <w:rsid w:val="00967E09"/>
    <w:rsid w:val="009A62FF"/>
    <w:rsid w:val="00A84A59"/>
    <w:rsid w:val="00BA6F53"/>
    <w:rsid w:val="00C635F4"/>
    <w:rsid w:val="00E168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8A70B0"/>
  <w15:chartTrackingRefBased/>
  <w15:docId w15:val="{ED2F14C9-D83B-4E06-B310-0B220BE0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03D"/>
    <w:rPr>
      <w:rFonts w:ascii="Calibri" w:eastAsia="Calibri" w:hAnsi="Calibri" w:cs="Times New Roman"/>
    </w:rPr>
  </w:style>
  <w:style w:type="paragraph" w:styleId="Ttulo1">
    <w:name w:val="heading 1"/>
    <w:aliases w:val="e,a,Part"/>
    <w:basedOn w:val="Normal"/>
    <w:next w:val="Normal"/>
    <w:link w:val="Ttulo1Car"/>
    <w:uiPriority w:val="9"/>
    <w:qFormat/>
    <w:rsid w:val="00BA6F53"/>
    <w:pPr>
      <w:keepNext/>
      <w:widowControl w:val="0"/>
      <w:numPr>
        <w:numId w:val="17"/>
      </w:numPr>
      <w:tabs>
        <w:tab w:val="left" w:pos="567"/>
      </w:tabs>
      <w:spacing w:after="360" w:line="240" w:lineRule="auto"/>
      <w:jc w:val="both"/>
      <w:outlineLvl w:val="0"/>
    </w:pPr>
    <w:rPr>
      <w:rFonts w:ascii="Arial" w:eastAsia="Times New Roman" w:hAnsi="Arial"/>
      <w:noProof/>
      <w:sz w:val="24"/>
      <w:szCs w:val="20"/>
      <w:lang w:val="x-none" w:eastAsia="es-ES"/>
    </w:rPr>
  </w:style>
  <w:style w:type="paragraph" w:styleId="Ttulo2">
    <w:name w:val="heading 2"/>
    <w:aliases w:val=" Char Car,Char Car"/>
    <w:basedOn w:val="Normal"/>
    <w:next w:val="Normal"/>
    <w:link w:val="Ttulo2Car"/>
    <w:uiPriority w:val="9"/>
    <w:unhideWhenUsed/>
    <w:qFormat/>
    <w:rsid w:val="00BA6F53"/>
    <w:pPr>
      <w:keepNext/>
      <w:spacing w:before="240" w:after="60"/>
      <w:outlineLvl w:val="1"/>
    </w:pPr>
    <w:rPr>
      <w:rFonts w:ascii="Calibri Light" w:eastAsia="Times New Roman"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AB List 1,Bullet Points,Bullet List,FooterText,numbered,Paragraphe de liste1,List Paragraph1,Bulletr List Paragraph,CNBV Parrafo1,Parrafo 1,Cita texto,Footnote,Viñeta num,Viñeta Num,lp1,List Paragraph11,Scitum normal,列出段落,列出段落1,Listas"/>
    <w:basedOn w:val="Normal"/>
    <w:link w:val="PrrafodelistaCar"/>
    <w:uiPriority w:val="34"/>
    <w:qFormat/>
    <w:rsid w:val="0071703D"/>
    <w:pPr>
      <w:spacing w:after="0" w:line="240" w:lineRule="auto"/>
      <w:ind w:left="720"/>
      <w:contextualSpacing/>
    </w:pPr>
    <w:rPr>
      <w:rFonts w:ascii="Arial" w:eastAsia="Times New Roman" w:hAnsi="Arial" w:cs="Arial"/>
      <w:sz w:val="24"/>
      <w:szCs w:val="24"/>
      <w:lang w:eastAsia="es-ES"/>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Cita texto Car,Footnote Car,Viñeta num Car,lp1 Car"/>
    <w:link w:val="Prrafodelista"/>
    <w:uiPriority w:val="34"/>
    <w:qFormat/>
    <w:locked/>
    <w:rsid w:val="0071703D"/>
    <w:rPr>
      <w:rFonts w:ascii="Arial" w:eastAsia="Times New Roman" w:hAnsi="Arial" w:cs="Arial"/>
      <w:sz w:val="24"/>
      <w:szCs w:val="24"/>
      <w:lang w:eastAsia="es-ES"/>
    </w:rPr>
  </w:style>
  <w:style w:type="paragraph" w:styleId="Encabezado">
    <w:name w:val="header"/>
    <w:aliases w:val="Car16,Encabezado Car Car Car Car Car Car Car Car,Car,encabezado,Encabezado Car Car,Encabezado Car Car Car Car Car,Encabezado Car Car Car Car,Encabezado Car Car Car,Encabezado Car Car Car Car Car Car,Car Car Car Car,h"/>
    <w:basedOn w:val="Normal"/>
    <w:link w:val="EncabezadoCar"/>
    <w:uiPriority w:val="99"/>
    <w:unhideWhenUsed/>
    <w:rsid w:val="007114EF"/>
    <w:pPr>
      <w:tabs>
        <w:tab w:val="center" w:pos="4419"/>
        <w:tab w:val="right" w:pos="8838"/>
      </w:tabs>
      <w:spacing w:after="0" w:line="240" w:lineRule="auto"/>
    </w:pPr>
  </w:style>
  <w:style w:type="character" w:customStyle="1" w:styleId="EncabezadoCar">
    <w:name w:val="Encabezado Car"/>
    <w:aliases w:val="Car16 Car,Encabezado Car Car Car Car Car Car Car Car Car,Car Car,encabezado Car,Encabezado Car Car Car1,Encabezado Car Car Car Car Car Car1,Encabezado Car Car Car Car Car1,Encabezado Car Car Car Car1,Encabezado Car Car Car Car Car Car Car"/>
    <w:basedOn w:val="Fuentedeprrafopredeter"/>
    <w:link w:val="Encabezado"/>
    <w:uiPriority w:val="99"/>
    <w:rsid w:val="007114EF"/>
    <w:rPr>
      <w:rFonts w:ascii="Calibri" w:eastAsia="Calibri" w:hAnsi="Calibri" w:cs="Times New Roman"/>
    </w:rPr>
  </w:style>
  <w:style w:type="paragraph" w:styleId="Piedepgina">
    <w:name w:val="footer"/>
    <w:basedOn w:val="Normal"/>
    <w:link w:val="PiedepginaCar"/>
    <w:uiPriority w:val="99"/>
    <w:unhideWhenUsed/>
    <w:rsid w:val="007114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14EF"/>
    <w:rPr>
      <w:rFonts w:ascii="Calibri" w:eastAsia="Calibri" w:hAnsi="Calibri" w:cs="Times New Roman"/>
    </w:rPr>
  </w:style>
  <w:style w:type="paragraph" w:styleId="Textosinformato">
    <w:name w:val="Plain Text"/>
    <w:basedOn w:val="Normal"/>
    <w:link w:val="TextosinformatoCar"/>
    <w:qFormat/>
    <w:rsid w:val="007114EF"/>
    <w:pPr>
      <w:widowControl w:val="0"/>
      <w:spacing w:after="0" w:line="240" w:lineRule="auto"/>
    </w:pPr>
    <w:rPr>
      <w:rFonts w:ascii="Courier New" w:eastAsia="Times New Roman" w:hAnsi="Courier New"/>
      <w:snapToGrid w:val="0"/>
      <w:sz w:val="20"/>
      <w:szCs w:val="20"/>
      <w:lang w:eastAsia="es-ES"/>
    </w:rPr>
  </w:style>
  <w:style w:type="character" w:customStyle="1" w:styleId="TextosinformatoCar">
    <w:name w:val="Texto sin formato Car"/>
    <w:basedOn w:val="Fuentedeprrafopredeter"/>
    <w:link w:val="Textosinformato"/>
    <w:rsid w:val="007114EF"/>
    <w:rPr>
      <w:rFonts w:ascii="Courier New" w:eastAsia="Times New Roman" w:hAnsi="Courier New" w:cs="Times New Roman"/>
      <w:snapToGrid w:val="0"/>
      <w:sz w:val="20"/>
      <w:szCs w:val="20"/>
      <w:lang w:eastAsia="es-ES"/>
    </w:rPr>
  </w:style>
  <w:style w:type="character" w:styleId="Hipervnculo">
    <w:name w:val="Hyperlink"/>
    <w:uiPriority w:val="99"/>
    <w:rsid w:val="007114EF"/>
    <w:rPr>
      <w:color w:val="0000FF"/>
      <w:u w:val="single"/>
    </w:rPr>
  </w:style>
  <w:style w:type="character" w:customStyle="1" w:styleId="Ttulo1Car">
    <w:name w:val="Título 1 Car"/>
    <w:aliases w:val="e Car,a Car,Part Car"/>
    <w:basedOn w:val="Fuentedeprrafopredeter"/>
    <w:link w:val="Ttulo1"/>
    <w:uiPriority w:val="9"/>
    <w:rsid w:val="00BA6F53"/>
    <w:rPr>
      <w:rFonts w:ascii="Arial" w:eastAsia="Times New Roman" w:hAnsi="Arial" w:cs="Times New Roman"/>
      <w:noProof/>
      <w:sz w:val="24"/>
      <w:szCs w:val="20"/>
      <w:lang w:val="x-none" w:eastAsia="es-ES"/>
    </w:rPr>
  </w:style>
  <w:style w:type="character" w:customStyle="1" w:styleId="Ttulo2Car">
    <w:name w:val="Título 2 Car"/>
    <w:aliases w:val=" Char Car Car,Char Car Car"/>
    <w:basedOn w:val="Fuentedeprrafopredeter"/>
    <w:link w:val="Ttulo2"/>
    <w:uiPriority w:val="9"/>
    <w:rsid w:val="00BA6F53"/>
    <w:rPr>
      <w:rFonts w:ascii="Calibri Light" w:eastAsia="Times New Roman" w:hAnsi="Calibri Light" w:cs="Times New Roman"/>
      <w:b/>
      <w:bCs/>
      <w:i/>
      <w:iCs/>
      <w:sz w:val="28"/>
      <w:szCs w:val="28"/>
    </w:rPr>
  </w:style>
  <w:style w:type="character" w:customStyle="1" w:styleId="TtuloCar">
    <w:name w:val="Título Car"/>
    <w:link w:val="Ttulo"/>
    <w:locked/>
    <w:rsid w:val="00BA6F53"/>
    <w:rPr>
      <w:rFonts w:ascii="Arial" w:eastAsia="Times New Roman" w:hAnsi="Arial" w:cs="Arial"/>
      <w:b/>
      <w:bCs/>
      <w:sz w:val="26"/>
      <w:szCs w:val="24"/>
    </w:rPr>
  </w:style>
  <w:style w:type="character" w:customStyle="1" w:styleId="TextoindependienteCar">
    <w:name w:val="Texto independiente Car"/>
    <w:aliases w:val="body text Car,body Car,Specs Car,Body Text Char + 10 orpt Car,b Car"/>
    <w:link w:val="Textoindependiente"/>
    <w:uiPriority w:val="99"/>
    <w:locked/>
    <w:rsid w:val="00BA6F53"/>
    <w:rPr>
      <w:rFonts w:ascii="Arial" w:eastAsia="Times New Roman" w:hAnsi="Arial" w:cs="Arial"/>
      <w:sz w:val="24"/>
      <w:szCs w:val="24"/>
      <w:lang w:eastAsia="es-ES"/>
    </w:rPr>
  </w:style>
  <w:style w:type="paragraph" w:styleId="Ttulo">
    <w:name w:val="Title"/>
    <w:basedOn w:val="Normal"/>
    <w:link w:val="TtuloCar"/>
    <w:qFormat/>
    <w:rsid w:val="00BA6F53"/>
    <w:pPr>
      <w:spacing w:after="0" w:line="240" w:lineRule="auto"/>
      <w:jc w:val="center"/>
    </w:pPr>
    <w:rPr>
      <w:rFonts w:ascii="Arial" w:eastAsia="Times New Roman" w:hAnsi="Arial" w:cs="Arial"/>
      <w:b/>
      <w:bCs/>
      <w:sz w:val="26"/>
      <w:szCs w:val="24"/>
    </w:rPr>
  </w:style>
  <w:style w:type="character" w:customStyle="1" w:styleId="TtuloCar1">
    <w:name w:val="Título Car1"/>
    <w:basedOn w:val="Fuentedeprrafopredeter"/>
    <w:uiPriority w:val="10"/>
    <w:rsid w:val="00BA6F53"/>
    <w:rPr>
      <w:rFonts w:asciiTheme="majorHAnsi" w:eastAsiaTheme="majorEastAsia" w:hAnsiTheme="majorHAnsi" w:cstheme="majorBidi"/>
      <w:spacing w:val="-10"/>
      <w:kern w:val="28"/>
      <w:sz w:val="56"/>
      <w:szCs w:val="56"/>
    </w:rPr>
  </w:style>
  <w:style w:type="paragraph" w:styleId="Textoindependiente">
    <w:name w:val="Body Text"/>
    <w:aliases w:val="body text,body,Specs,Body Text Char + 10 orpt,b"/>
    <w:basedOn w:val="Normal"/>
    <w:link w:val="TextoindependienteCar"/>
    <w:uiPriority w:val="99"/>
    <w:unhideWhenUsed/>
    <w:qFormat/>
    <w:rsid w:val="00BA6F53"/>
    <w:pPr>
      <w:spacing w:after="120" w:line="240" w:lineRule="auto"/>
    </w:pPr>
    <w:rPr>
      <w:rFonts w:ascii="Arial" w:eastAsia="Times New Roman" w:hAnsi="Arial" w:cs="Arial"/>
      <w:sz w:val="24"/>
      <w:szCs w:val="24"/>
      <w:lang w:eastAsia="es-ES"/>
    </w:rPr>
  </w:style>
  <w:style w:type="character" w:customStyle="1" w:styleId="TextoindependienteCar1">
    <w:name w:val="Texto independiente Car1"/>
    <w:basedOn w:val="Fuentedeprrafopredeter"/>
    <w:uiPriority w:val="99"/>
    <w:semiHidden/>
    <w:rsid w:val="00BA6F5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0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1/jun2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3352</Words>
  <Characters>18441</Characters>
  <Application>Microsoft Office Word</Application>
  <DocSecurity>0</DocSecurity>
  <Lines>153</Lines>
  <Paragraphs>43</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C O N S I D E R A N D O </vt:lpstr>
    </vt:vector>
  </TitlesOfParts>
  <Company/>
  <LinksUpToDate>false</LinksUpToDate>
  <CharactersWithSpaces>21750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Legistel</dc:creator>
  <cp:keywords/>
  <dc:description/>
  <cp:lastModifiedBy>LIZBET HERNANDEZ CASTAÑEDA</cp:lastModifiedBy>
  <cp:revision>2</cp:revision>
  <dcterms:created xsi:type="dcterms:W3CDTF">2021-11-05T23:47:00Z</dcterms:created>
  <dcterms:modified xsi:type="dcterms:W3CDTF">2021-11-05T23:47:00Z</dcterms:modified>
</cp:coreProperties>
</file>