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85AB" w14:textId="77777777" w:rsidR="00FA4138"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ERUVIEL ÁVILA VILLEGAS, </w:t>
      </w:r>
      <w:r w:rsidRPr="002127CB">
        <w:rPr>
          <w:rFonts w:ascii="Bookman Old Style" w:hAnsi="Bookman Old Style"/>
          <w:sz w:val="20"/>
          <w:szCs w:val="20"/>
          <w:lang w:val="es-MX"/>
        </w:rPr>
        <w:t>Gobernador Constitucional del Estado Libre y Soberano de México, a sus habitantes sabed:</w:t>
      </w:r>
    </w:p>
    <w:p w14:paraId="13E2E1AB" w14:textId="77777777" w:rsidR="00FA4138" w:rsidRDefault="00FA4138" w:rsidP="00F93710">
      <w:pPr>
        <w:pStyle w:val="Textoindependiente"/>
        <w:ind w:left="0"/>
        <w:jc w:val="both"/>
        <w:rPr>
          <w:rFonts w:ascii="Bookman Old Style" w:hAnsi="Bookman Old Style"/>
          <w:sz w:val="20"/>
          <w:szCs w:val="20"/>
          <w:lang w:val="es-MX"/>
        </w:rPr>
      </w:pPr>
    </w:p>
    <w:p w14:paraId="01F809DB" w14:textId="77777777" w:rsidR="00016BF3" w:rsidRPr="002127CB"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Que la Legislatura del Estado, ha tenido a bien aprobar lo siguiente:</w:t>
      </w:r>
    </w:p>
    <w:p w14:paraId="239EDAE5" w14:textId="77777777" w:rsidR="00F93710" w:rsidRPr="002127CB" w:rsidRDefault="00F93710" w:rsidP="00F93710">
      <w:pPr>
        <w:pStyle w:val="Ttulo21"/>
        <w:ind w:left="0" w:right="0"/>
        <w:jc w:val="both"/>
        <w:rPr>
          <w:rFonts w:ascii="Bookman Old Style" w:hAnsi="Bookman Old Style"/>
          <w:w w:val="105"/>
          <w:sz w:val="20"/>
          <w:szCs w:val="20"/>
          <w:lang w:val="es-MX"/>
        </w:rPr>
      </w:pPr>
    </w:p>
    <w:p w14:paraId="20404FD9" w14:textId="77777777" w:rsidR="00016BF3" w:rsidRPr="002127CB" w:rsidRDefault="00016BF3" w:rsidP="003B64BF">
      <w:pPr>
        <w:pStyle w:val="Ttulo21"/>
        <w:ind w:left="0" w:right="0"/>
        <w:rPr>
          <w:rFonts w:ascii="Bookman Old Style" w:hAnsi="Bookman Old Style"/>
          <w:sz w:val="20"/>
          <w:szCs w:val="20"/>
          <w:lang w:val="es-MX"/>
        </w:rPr>
      </w:pPr>
      <w:r w:rsidRPr="002127CB">
        <w:rPr>
          <w:rFonts w:ascii="Bookman Old Style" w:hAnsi="Bookman Old Style"/>
          <w:w w:val="105"/>
          <w:sz w:val="20"/>
          <w:szCs w:val="20"/>
          <w:lang w:val="es-MX"/>
        </w:rPr>
        <w:t>DECRETO NÚMERO 83</w:t>
      </w:r>
    </w:p>
    <w:p w14:paraId="5E43FB57" w14:textId="77777777" w:rsidR="00016BF3" w:rsidRPr="002127CB" w:rsidRDefault="00016BF3" w:rsidP="00F93710">
      <w:pPr>
        <w:pStyle w:val="Textoindependiente"/>
        <w:ind w:left="0"/>
        <w:jc w:val="both"/>
        <w:rPr>
          <w:rFonts w:ascii="Bookman Old Style" w:hAnsi="Bookman Old Style"/>
          <w:b/>
          <w:sz w:val="20"/>
          <w:szCs w:val="20"/>
          <w:lang w:val="es-MX"/>
        </w:rPr>
      </w:pPr>
    </w:p>
    <w:p w14:paraId="710E2BB1" w14:textId="77777777" w:rsidR="003B64BF" w:rsidRPr="002127CB" w:rsidRDefault="00016BF3" w:rsidP="00F93710">
      <w:pPr>
        <w:jc w:val="both"/>
        <w:rPr>
          <w:rFonts w:ascii="Bookman Old Style" w:hAnsi="Bookman Old Style"/>
          <w:b/>
          <w:w w:val="105"/>
          <w:sz w:val="20"/>
          <w:szCs w:val="20"/>
          <w:lang w:val="es-MX"/>
        </w:rPr>
      </w:pPr>
      <w:r w:rsidRPr="002127CB">
        <w:rPr>
          <w:rFonts w:ascii="Bookman Old Style" w:hAnsi="Bookman Old Style"/>
          <w:b/>
          <w:w w:val="105"/>
          <w:sz w:val="20"/>
          <w:szCs w:val="20"/>
          <w:lang w:val="es-MX"/>
        </w:rPr>
        <w:t>LA H. "LIX" LEGISLATURA DEL ESTADO DE MÉXICO</w:t>
      </w:r>
    </w:p>
    <w:p w14:paraId="47AF2581" w14:textId="77777777" w:rsidR="00016BF3" w:rsidRPr="002127CB" w:rsidRDefault="00016BF3" w:rsidP="00F93710">
      <w:pPr>
        <w:jc w:val="both"/>
        <w:rPr>
          <w:rFonts w:ascii="Bookman Old Style" w:hAnsi="Bookman Old Style"/>
          <w:b/>
          <w:sz w:val="20"/>
          <w:szCs w:val="20"/>
          <w:lang w:val="es-MX"/>
        </w:rPr>
      </w:pPr>
      <w:r w:rsidRPr="002127CB">
        <w:rPr>
          <w:rFonts w:ascii="Bookman Old Style" w:hAnsi="Bookman Old Style"/>
          <w:b/>
          <w:w w:val="105"/>
          <w:sz w:val="20"/>
          <w:szCs w:val="20"/>
          <w:lang w:val="es-MX"/>
        </w:rPr>
        <w:t>DECRETA:</w:t>
      </w:r>
    </w:p>
    <w:p w14:paraId="253E979D" w14:textId="77777777" w:rsidR="00016BF3" w:rsidRPr="002127CB" w:rsidRDefault="00016BF3" w:rsidP="00F93710">
      <w:pPr>
        <w:pStyle w:val="Textoindependiente"/>
        <w:ind w:left="0"/>
        <w:jc w:val="both"/>
        <w:rPr>
          <w:rFonts w:ascii="Bookman Old Style" w:hAnsi="Bookman Old Style"/>
          <w:b/>
          <w:sz w:val="20"/>
          <w:szCs w:val="20"/>
          <w:lang w:val="es-MX"/>
        </w:rPr>
      </w:pPr>
    </w:p>
    <w:p w14:paraId="6D4B1C07" w14:textId="77777777" w:rsidR="00016BF3" w:rsidRPr="002127CB"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ÚNICO. </w:t>
      </w:r>
      <w:r w:rsidRPr="002127CB">
        <w:rPr>
          <w:rFonts w:ascii="Bookman Old Style" w:hAnsi="Bookman Old Style"/>
          <w:sz w:val="20"/>
          <w:szCs w:val="20"/>
          <w:lang w:val="es-MX"/>
        </w:rPr>
        <w:t>Se expide la Ley de Transparencia y Acceso a la Información Pública del Estado de México y Municipios, para quedar como sigue:</w:t>
      </w:r>
    </w:p>
    <w:p w14:paraId="757F2902" w14:textId="77777777" w:rsidR="00016BF3" w:rsidRPr="002127CB" w:rsidRDefault="00016BF3" w:rsidP="00F93710">
      <w:pPr>
        <w:pStyle w:val="Textoindependiente"/>
        <w:ind w:left="0"/>
        <w:jc w:val="both"/>
        <w:rPr>
          <w:rFonts w:ascii="Bookman Old Style" w:hAnsi="Bookman Old Style"/>
          <w:sz w:val="20"/>
          <w:szCs w:val="20"/>
          <w:lang w:val="es-MX"/>
        </w:rPr>
      </w:pPr>
    </w:p>
    <w:p w14:paraId="2A55244B" w14:textId="77777777" w:rsidR="003B64BF" w:rsidRPr="002127CB" w:rsidRDefault="00016BF3" w:rsidP="003B64BF">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LEY DE TRANSPARENCIA Y ACCESO A LA INFORMACIÓN</w:t>
      </w:r>
    </w:p>
    <w:p w14:paraId="1F5E20BF" w14:textId="77777777" w:rsidR="00016BF3" w:rsidRPr="002127CB" w:rsidRDefault="00016BF3" w:rsidP="003B64BF">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PÚBLICA DEL ESTADO DE MÉXICO Y MUNICIPIOS</w:t>
      </w:r>
    </w:p>
    <w:p w14:paraId="791B0E82" w14:textId="77777777" w:rsidR="00016BF3" w:rsidRPr="002127CB" w:rsidRDefault="00016BF3" w:rsidP="00F93710">
      <w:pPr>
        <w:pStyle w:val="Textoindependiente"/>
        <w:ind w:left="0"/>
        <w:jc w:val="both"/>
        <w:rPr>
          <w:rFonts w:ascii="Bookman Old Style" w:hAnsi="Bookman Old Style"/>
          <w:b/>
          <w:sz w:val="20"/>
          <w:szCs w:val="20"/>
          <w:lang w:val="es-MX"/>
        </w:rPr>
      </w:pPr>
    </w:p>
    <w:p w14:paraId="1E088A3D" w14:textId="77777777" w:rsidR="003B64BF" w:rsidRPr="002127CB" w:rsidRDefault="00016BF3" w:rsidP="003B64BF">
      <w:pPr>
        <w:jc w:val="center"/>
        <w:rPr>
          <w:rFonts w:ascii="Bookman Old Style" w:hAnsi="Bookman Old Style"/>
          <w:b/>
          <w:sz w:val="20"/>
          <w:szCs w:val="20"/>
          <w:lang w:val="es-MX"/>
        </w:rPr>
      </w:pPr>
      <w:r w:rsidRPr="002127CB">
        <w:rPr>
          <w:rFonts w:ascii="Bookman Old Style" w:hAnsi="Bookman Old Style"/>
          <w:b/>
          <w:sz w:val="20"/>
          <w:szCs w:val="20"/>
          <w:lang w:val="es-MX"/>
        </w:rPr>
        <w:t>TÍTULO PRIMERO</w:t>
      </w:r>
    </w:p>
    <w:p w14:paraId="48AC071F" w14:textId="77777777" w:rsidR="00016BF3" w:rsidRPr="002127CB" w:rsidRDefault="00016BF3" w:rsidP="003B64BF">
      <w:pPr>
        <w:jc w:val="center"/>
        <w:rPr>
          <w:rFonts w:ascii="Bookman Old Style" w:hAnsi="Bookman Old Style"/>
          <w:b/>
          <w:sz w:val="20"/>
          <w:szCs w:val="20"/>
          <w:lang w:val="es-MX"/>
        </w:rPr>
      </w:pPr>
      <w:r w:rsidRPr="002127CB">
        <w:rPr>
          <w:rFonts w:ascii="Bookman Old Style" w:hAnsi="Bookman Old Style"/>
          <w:b/>
          <w:sz w:val="20"/>
          <w:szCs w:val="20"/>
          <w:lang w:val="es-MX"/>
        </w:rPr>
        <w:t>DISPOSICIONES GENERALES</w:t>
      </w:r>
    </w:p>
    <w:p w14:paraId="0A9A1C9D" w14:textId="77777777" w:rsidR="00016BF3" w:rsidRPr="002127CB" w:rsidRDefault="00016BF3" w:rsidP="00F93710">
      <w:pPr>
        <w:pStyle w:val="Textoindependiente"/>
        <w:ind w:left="0"/>
        <w:jc w:val="both"/>
        <w:rPr>
          <w:rFonts w:ascii="Bookman Old Style" w:hAnsi="Bookman Old Style"/>
          <w:b/>
          <w:sz w:val="20"/>
          <w:szCs w:val="20"/>
          <w:lang w:val="es-MX"/>
        </w:rPr>
      </w:pPr>
    </w:p>
    <w:p w14:paraId="5548592C" w14:textId="77777777" w:rsidR="003B64BF" w:rsidRPr="002127CB" w:rsidRDefault="00016BF3" w:rsidP="003B64BF">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5391D848" w14:textId="77777777" w:rsidR="00016BF3" w:rsidRPr="002127CB" w:rsidRDefault="00016BF3" w:rsidP="003B64BF">
      <w:pPr>
        <w:jc w:val="center"/>
        <w:rPr>
          <w:rFonts w:ascii="Bookman Old Style" w:hAnsi="Bookman Old Style"/>
          <w:b/>
          <w:sz w:val="20"/>
          <w:szCs w:val="20"/>
          <w:lang w:val="es-MX"/>
        </w:rPr>
      </w:pPr>
      <w:r w:rsidRPr="002127CB">
        <w:rPr>
          <w:rFonts w:ascii="Bookman Old Style" w:hAnsi="Bookman Old Style"/>
          <w:b/>
          <w:sz w:val="20"/>
          <w:szCs w:val="20"/>
          <w:lang w:val="es-MX"/>
        </w:rPr>
        <w:t>Objeto de la</w:t>
      </w:r>
      <w:r w:rsidRPr="002127CB">
        <w:rPr>
          <w:rFonts w:ascii="Bookman Old Style" w:hAnsi="Bookman Old Style"/>
          <w:b/>
          <w:spacing w:val="-2"/>
          <w:sz w:val="20"/>
          <w:szCs w:val="20"/>
          <w:lang w:val="es-MX"/>
        </w:rPr>
        <w:t xml:space="preserve"> </w:t>
      </w:r>
      <w:r w:rsidRPr="002127CB">
        <w:rPr>
          <w:rFonts w:ascii="Bookman Old Style" w:hAnsi="Bookman Old Style"/>
          <w:b/>
          <w:sz w:val="20"/>
          <w:szCs w:val="20"/>
          <w:lang w:val="es-MX"/>
        </w:rPr>
        <w:t>Ley</w:t>
      </w:r>
    </w:p>
    <w:p w14:paraId="1D232032" w14:textId="77777777" w:rsidR="00016BF3" w:rsidRPr="002127CB" w:rsidRDefault="00016BF3" w:rsidP="00F93710">
      <w:pPr>
        <w:pStyle w:val="Textoindependiente"/>
        <w:ind w:left="0"/>
        <w:jc w:val="both"/>
        <w:rPr>
          <w:rFonts w:ascii="Bookman Old Style" w:hAnsi="Bookman Old Style"/>
          <w:b/>
          <w:sz w:val="20"/>
          <w:szCs w:val="20"/>
          <w:lang w:val="es-MX"/>
        </w:rPr>
      </w:pPr>
    </w:p>
    <w:p w14:paraId="6796D010" w14:textId="77777777" w:rsidR="00016BF3" w:rsidRPr="002127CB"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 </w:t>
      </w:r>
      <w:r w:rsidRPr="002127CB">
        <w:rPr>
          <w:rFonts w:ascii="Bookman Old Style" w:hAnsi="Bookman Old Style"/>
          <w:sz w:val="20"/>
          <w:szCs w:val="20"/>
          <w:lang w:val="es-MX"/>
        </w:rPr>
        <w:t>La presente Ley es de orden público e interés general, es reglamentaria de los párrafos décimo séptimo, décimo octavo y décimo noveno del artículo 5 de la Constitución Política del Estado Libre y Soberano de México.</w:t>
      </w:r>
    </w:p>
    <w:p w14:paraId="1FB8F4F8" w14:textId="77777777" w:rsidR="00016BF3" w:rsidRPr="002127CB" w:rsidRDefault="00016BF3" w:rsidP="00F93710">
      <w:pPr>
        <w:pStyle w:val="Textoindependiente"/>
        <w:ind w:left="0"/>
        <w:jc w:val="both"/>
        <w:rPr>
          <w:rFonts w:ascii="Bookman Old Style" w:hAnsi="Bookman Old Style"/>
          <w:sz w:val="20"/>
          <w:szCs w:val="20"/>
          <w:lang w:val="es-MX"/>
        </w:rPr>
      </w:pPr>
    </w:p>
    <w:p w14:paraId="159A8AF0" w14:textId="77777777" w:rsidR="00016BF3" w:rsidRPr="002127CB"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Tiene por objeto establecer los principios, bases generales y procedimientos para tutelar y garantizar la transparencia y el derecho humano de acceso a la información pública en posesión de los sujetos obligados.</w:t>
      </w:r>
    </w:p>
    <w:p w14:paraId="64D0DF8B" w14:textId="77777777" w:rsidR="00016BF3" w:rsidRPr="002127CB" w:rsidRDefault="00016BF3" w:rsidP="00F93710">
      <w:pPr>
        <w:pStyle w:val="Textoindependiente"/>
        <w:ind w:left="0"/>
        <w:jc w:val="both"/>
        <w:rPr>
          <w:rFonts w:ascii="Bookman Old Style" w:hAnsi="Bookman Old Style"/>
          <w:sz w:val="20"/>
          <w:szCs w:val="20"/>
          <w:lang w:val="es-MX"/>
        </w:rPr>
      </w:pPr>
    </w:p>
    <w:p w14:paraId="3C1CC6D7" w14:textId="77777777" w:rsidR="00016BF3" w:rsidRPr="002127CB"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Asimismo, armonizar las disposiciones legales del Estado de México, con lo señalado por el artículo 6, apartado A, de la Constitución Política de los Estados Unidos Mexicanos en la materia y con lo establecido por la Ley General de Transparencia y Acceso a la Información Pública.</w:t>
      </w:r>
    </w:p>
    <w:p w14:paraId="3704FCCC" w14:textId="77777777" w:rsidR="00016BF3" w:rsidRPr="002127CB" w:rsidRDefault="00016BF3" w:rsidP="00F93710">
      <w:pPr>
        <w:pStyle w:val="Textoindependiente"/>
        <w:ind w:left="0"/>
        <w:jc w:val="both"/>
        <w:rPr>
          <w:rFonts w:ascii="Bookman Old Style" w:hAnsi="Bookman Old Style"/>
          <w:sz w:val="20"/>
          <w:szCs w:val="20"/>
          <w:lang w:val="es-MX"/>
        </w:rPr>
      </w:pPr>
    </w:p>
    <w:p w14:paraId="5562FE04" w14:textId="77777777" w:rsidR="00016BF3" w:rsidRPr="002127CB" w:rsidRDefault="00016BF3" w:rsidP="00F93710">
      <w:pPr>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 </w:t>
      </w:r>
      <w:r w:rsidRPr="002127CB">
        <w:rPr>
          <w:rFonts w:ascii="Bookman Old Style" w:hAnsi="Bookman Old Style"/>
          <w:sz w:val="20"/>
          <w:szCs w:val="20"/>
          <w:lang w:val="es-MX"/>
        </w:rPr>
        <w:t>Son objetivos de esta Ley:</w:t>
      </w:r>
    </w:p>
    <w:p w14:paraId="51B7CC79" w14:textId="77777777" w:rsidR="00016BF3" w:rsidRPr="002127CB" w:rsidRDefault="00016BF3" w:rsidP="00F93710">
      <w:pPr>
        <w:pStyle w:val="Textoindependiente"/>
        <w:ind w:left="0"/>
        <w:jc w:val="both"/>
        <w:rPr>
          <w:rFonts w:ascii="Bookman Old Style" w:hAnsi="Bookman Old Style"/>
          <w:sz w:val="20"/>
          <w:szCs w:val="20"/>
          <w:lang w:val="es-MX"/>
        </w:rPr>
      </w:pPr>
    </w:p>
    <w:p w14:paraId="132C22D0" w14:textId="77777777" w:rsidR="00016BF3" w:rsidRPr="002127CB" w:rsidRDefault="00016BF3" w:rsidP="00C75861">
      <w:pPr>
        <w:pStyle w:val="Prrafodelista"/>
        <w:numPr>
          <w:ilvl w:val="0"/>
          <w:numId w:val="1"/>
        </w:numPr>
        <w:tabs>
          <w:tab w:val="left" w:pos="32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la competencia, operación y funcionamiento del Instituto, en materia de transparencia y acceso a la información;</w:t>
      </w:r>
    </w:p>
    <w:p w14:paraId="1F404BC6" w14:textId="77777777" w:rsidR="00016BF3" w:rsidRPr="002127CB" w:rsidRDefault="00016BF3" w:rsidP="00F93710">
      <w:pPr>
        <w:pStyle w:val="Textoindependiente"/>
        <w:ind w:left="0"/>
        <w:jc w:val="both"/>
        <w:rPr>
          <w:rFonts w:ascii="Bookman Old Style" w:hAnsi="Bookman Old Style"/>
          <w:sz w:val="20"/>
          <w:szCs w:val="20"/>
          <w:lang w:val="es-MX"/>
        </w:rPr>
      </w:pPr>
    </w:p>
    <w:p w14:paraId="00A7A5FA" w14:textId="77777777" w:rsidR="00016BF3" w:rsidRPr="002127CB" w:rsidRDefault="00016BF3" w:rsidP="00C75861">
      <w:pPr>
        <w:pStyle w:val="Prrafodelista"/>
        <w:numPr>
          <w:ilvl w:val="0"/>
          <w:numId w:val="1"/>
        </w:numPr>
        <w:tabs>
          <w:tab w:val="left" w:pos="36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Proveer lo necesario para garantizar a toda persona el derecho de acceso a la información pública, a través de procedimientos sencillos, expeditos, oportunos y gratuitos, determinando las bases mínimas sobre las cuales se regirán los mismos;</w:t>
      </w:r>
    </w:p>
    <w:p w14:paraId="3A972064" w14:textId="77777777" w:rsidR="00016BF3" w:rsidRPr="002127CB" w:rsidRDefault="00016BF3" w:rsidP="00F93710">
      <w:pPr>
        <w:pStyle w:val="Textoindependiente"/>
        <w:ind w:left="0"/>
        <w:jc w:val="both"/>
        <w:rPr>
          <w:rFonts w:ascii="Bookman Old Style" w:hAnsi="Bookman Old Style"/>
          <w:sz w:val="20"/>
          <w:szCs w:val="20"/>
          <w:lang w:val="es-MX"/>
        </w:rPr>
      </w:pPr>
    </w:p>
    <w:p w14:paraId="52C27B7D" w14:textId="77777777" w:rsidR="00016BF3" w:rsidRPr="002127CB" w:rsidRDefault="00016BF3" w:rsidP="00C75861">
      <w:pPr>
        <w:pStyle w:val="Prrafodelista"/>
        <w:numPr>
          <w:ilvl w:val="0"/>
          <w:numId w:val="1"/>
        </w:numPr>
        <w:tabs>
          <w:tab w:val="left" w:pos="3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Contribuir a la mejora de procedimientos y mecanismos que permitan transparentar la gestión pública y mejorar la toma 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decisiones,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mediante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difusión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generen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p>
    <w:p w14:paraId="0A084394" w14:textId="77777777" w:rsidR="00016BF3" w:rsidRPr="002127CB" w:rsidRDefault="00016BF3" w:rsidP="00F93710">
      <w:pPr>
        <w:pStyle w:val="Textoindependiente"/>
        <w:ind w:left="0"/>
        <w:jc w:val="both"/>
        <w:rPr>
          <w:rFonts w:ascii="Bookman Old Style" w:hAnsi="Bookman Old Style"/>
          <w:sz w:val="20"/>
          <w:szCs w:val="20"/>
          <w:lang w:val="es-MX"/>
        </w:rPr>
      </w:pPr>
    </w:p>
    <w:p w14:paraId="7A153E15" w14:textId="77777777" w:rsidR="00016BF3" w:rsidRPr="002127CB" w:rsidRDefault="00016BF3" w:rsidP="00C75861">
      <w:pPr>
        <w:pStyle w:val="Prrafodelista"/>
        <w:numPr>
          <w:ilvl w:val="0"/>
          <w:numId w:val="1"/>
        </w:numPr>
        <w:tabs>
          <w:tab w:val="left" w:pos="38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Regular los medios de impugnación y los procedimientos para su interposición ante el Instituto de Transparencia, Acceso a la Información Pública y Protección de Datos Personales del Estado de México y Municipios y el Instituto Nacional de Transparencia, Acceso a la Información y Protección de Datos</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Personales;</w:t>
      </w:r>
    </w:p>
    <w:p w14:paraId="20B9BF07" w14:textId="77777777" w:rsidR="00016BF3" w:rsidRPr="002127CB" w:rsidRDefault="00016BF3" w:rsidP="00C75861">
      <w:pPr>
        <w:pStyle w:val="Prrafodelista"/>
        <w:numPr>
          <w:ilvl w:val="0"/>
          <w:numId w:val="1"/>
        </w:numPr>
        <w:tabs>
          <w:tab w:val="left" w:pos="35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Establecer las bases de participación del Instituto de Transparencia, Acceso a la Información Pública y Protección de Datos Personales del Estado de México y Municipios en el Sistema Nacional de Transparencia, de acuerdo con las disposiciones</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aplicables.</w:t>
      </w:r>
    </w:p>
    <w:p w14:paraId="10E234A1" w14:textId="77777777" w:rsidR="00016BF3" w:rsidRPr="002127CB" w:rsidRDefault="00016BF3" w:rsidP="00F93710">
      <w:pPr>
        <w:pStyle w:val="Textoindependiente"/>
        <w:ind w:left="0"/>
        <w:jc w:val="both"/>
        <w:rPr>
          <w:rFonts w:ascii="Bookman Old Style" w:hAnsi="Bookman Old Style"/>
          <w:sz w:val="20"/>
          <w:szCs w:val="20"/>
          <w:lang w:val="es-MX"/>
        </w:rPr>
      </w:pPr>
    </w:p>
    <w:p w14:paraId="5109CA19" w14:textId="77777777" w:rsidR="00016BF3" w:rsidRPr="002127CB" w:rsidRDefault="00016BF3" w:rsidP="00C75861">
      <w:pPr>
        <w:pStyle w:val="Prrafodelista"/>
        <w:numPr>
          <w:ilvl w:val="0"/>
          <w:numId w:val="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bases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interés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debe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difundir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proactivamente;</w:t>
      </w:r>
    </w:p>
    <w:p w14:paraId="7F9AF11A" w14:textId="77777777" w:rsidR="003B64BF" w:rsidRPr="002127CB" w:rsidRDefault="003B64BF" w:rsidP="003B64BF">
      <w:pPr>
        <w:pStyle w:val="Prrafodelista"/>
        <w:tabs>
          <w:tab w:val="left" w:pos="479"/>
        </w:tabs>
        <w:jc w:val="both"/>
        <w:rPr>
          <w:rFonts w:ascii="Bookman Old Style" w:hAnsi="Bookman Old Style"/>
          <w:sz w:val="20"/>
          <w:szCs w:val="20"/>
          <w:lang w:val="es-MX"/>
        </w:rPr>
      </w:pPr>
    </w:p>
    <w:p w14:paraId="76207258" w14:textId="77777777" w:rsidR="00016BF3" w:rsidRPr="002127CB" w:rsidRDefault="00016BF3" w:rsidP="00C75861">
      <w:pPr>
        <w:pStyle w:val="Prrafodelista"/>
        <w:numPr>
          <w:ilvl w:val="0"/>
          <w:numId w:val="1"/>
        </w:numPr>
        <w:tabs>
          <w:tab w:val="left" w:pos="47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fomentar y difundir la cultura de la transparencia en el ejercicio de la función pública, el acceso a la información, la participación ciudadana, así como la rendición de cuentas, a través del establecimiento de políticas públicas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región;</w:t>
      </w:r>
    </w:p>
    <w:p w14:paraId="55CF9C91" w14:textId="77777777" w:rsidR="003B64BF" w:rsidRPr="002127CB" w:rsidRDefault="003B64BF" w:rsidP="003B64BF">
      <w:pPr>
        <w:pStyle w:val="Prrafodelista"/>
        <w:tabs>
          <w:tab w:val="left" w:pos="519"/>
        </w:tabs>
        <w:jc w:val="both"/>
        <w:rPr>
          <w:rFonts w:ascii="Bookman Old Style" w:hAnsi="Bookman Old Style"/>
          <w:sz w:val="20"/>
          <w:szCs w:val="20"/>
          <w:lang w:val="es-MX"/>
        </w:rPr>
      </w:pPr>
    </w:p>
    <w:p w14:paraId="18B65798" w14:textId="77777777" w:rsidR="00016BF3" w:rsidRPr="002127CB" w:rsidRDefault="00016BF3" w:rsidP="00C75861">
      <w:pPr>
        <w:pStyle w:val="Prrafodelista"/>
        <w:numPr>
          <w:ilvl w:val="0"/>
          <w:numId w:val="1"/>
        </w:numPr>
        <w:tabs>
          <w:tab w:val="left" w:pos="51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Propiciar la participación ciudadana en la toma de decisiones públicas a fin de contribuir a la consolidación de la democracia;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p>
    <w:p w14:paraId="264B31CB" w14:textId="77777777" w:rsidR="00016BF3" w:rsidRPr="002127CB" w:rsidRDefault="00016BF3" w:rsidP="00F93710">
      <w:pPr>
        <w:jc w:val="both"/>
        <w:rPr>
          <w:rFonts w:ascii="Bookman Old Style" w:eastAsia="Arial" w:hAnsi="Bookman Old Style" w:cs="Arial"/>
          <w:sz w:val="20"/>
          <w:szCs w:val="20"/>
          <w:lang w:val="es-MX"/>
        </w:rPr>
      </w:pPr>
    </w:p>
    <w:p w14:paraId="2DC20ED7" w14:textId="77777777" w:rsidR="00016BF3" w:rsidRPr="002127CB" w:rsidRDefault="00016BF3" w:rsidP="00C75861">
      <w:pPr>
        <w:pStyle w:val="Prrafodelista"/>
        <w:numPr>
          <w:ilvl w:val="0"/>
          <w:numId w:val="1"/>
        </w:numPr>
        <w:tabs>
          <w:tab w:val="left" w:pos="41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los mecanismos para garantizar el cumplimiento y la efectiva aplicación de las medidas de apremio y las sanciones que</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correspondan.</w:t>
      </w:r>
    </w:p>
    <w:p w14:paraId="08C01CA2" w14:textId="77777777" w:rsidR="00016BF3" w:rsidRPr="002127CB" w:rsidRDefault="00016BF3" w:rsidP="00F93710">
      <w:pPr>
        <w:pStyle w:val="Textoindependiente"/>
        <w:ind w:left="0"/>
        <w:jc w:val="both"/>
        <w:rPr>
          <w:rFonts w:ascii="Bookman Old Style" w:hAnsi="Bookman Old Style"/>
          <w:sz w:val="20"/>
          <w:szCs w:val="20"/>
          <w:lang w:val="es-MX"/>
        </w:rPr>
      </w:pPr>
    </w:p>
    <w:p w14:paraId="4D17341D" w14:textId="77777777" w:rsidR="00016BF3" w:rsidRPr="002127CB" w:rsidRDefault="00016B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 </w:t>
      </w:r>
      <w:r w:rsidRPr="002127CB">
        <w:rPr>
          <w:rFonts w:ascii="Bookman Old Style" w:hAnsi="Bookman Old Style"/>
          <w:sz w:val="20"/>
          <w:szCs w:val="20"/>
          <w:lang w:val="es-MX"/>
        </w:rPr>
        <w:t>Para los efectos de la presente Ley se entenderá por:</w:t>
      </w:r>
    </w:p>
    <w:p w14:paraId="0E371E65" w14:textId="77777777" w:rsidR="00016BF3" w:rsidRPr="002127CB" w:rsidRDefault="00016BF3" w:rsidP="00F93710">
      <w:pPr>
        <w:pStyle w:val="Textoindependiente"/>
        <w:ind w:left="0"/>
        <w:jc w:val="both"/>
        <w:rPr>
          <w:rFonts w:ascii="Bookman Old Style" w:hAnsi="Bookman Old Style"/>
          <w:sz w:val="20"/>
          <w:szCs w:val="20"/>
          <w:lang w:val="es-MX"/>
        </w:rPr>
      </w:pPr>
    </w:p>
    <w:p w14:paraId="7395C4B5" w14:textId="77777777" w:rsidR="00016BF3" w:rsidRPr="002127CB" w:rsidRDefault="00016BF3" w:rsidP="00C75861">
      <w:pPr>
        <w:pStyle w:val="Prrafodelista"/>
        <w:numPr>
          <w:ilvl w:val="0"/>
          <w:numId w:val="2"/>
        </w:numPr>
        <w:tabs>
          <w:tab w:val="left" w:pos="363"/>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Ajustes Razonables: </w:t>
      </w:r>
      <w:r w:rsidRPr="002127CB">
        <w:rPr>
          <w:rFonts w:ascii="Bookman Old Style" w:hAnsi="Bookman Old Style"/>
          <w:sz w:val="20"/>
          <w:szCs w:val="20"/>
          <w:lang w:val="es-MX"/>
        </w:rPr>
        <w:t>Modificaciones y adaptaciones necesarias y adecuadas que no impongan una carga desproporcionada o indebida, cuando se requieran en un caso particular, para garantizar a las personas con discapacidad el goce o ejercicio, en igualdad de condiciones, de los derechos</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humanos;</w:t>
      </w:r>
    </w:p>
    <w:p w14:paraId="53A8408D" w14:textId="77777777" w:rsidR="00016BF3" w:rsidRPr="002127CB" w:rsidRDefault="00016BF3" w:rsidP="00F93710">
      <w:pPr>
        <w:pStyle w:val="Textoindependiente"/>
        <w:ind w:left="0"/>
        <w:jc w:val="both"/>
        <w:rPr>
          <w:rFonts w:ascii="Bookman Old Style" w:hAnsi="Bookman Old Style"/>
          <w:sz w:val="20"/>
          <w:szCs w:val="20"/>
          <w:lang w:val="es-MX"/>
        </w:rPr>
      </w:pPr>
    </w:p>
    <w:p w14:paraId="78C1312B" w14:textId="77777777" w:rsidR="00016BF3" w:rsidRPr="002127CB" w:rsidRDefault="00016BF3" w:rsidP="00C75861">
      <w:pPr>
        <w:pStyle w:val="Prrafodelista"/>
        <w:numPr>
          <w:ilvl w:val="0"/>
          <w:numId w:val="2"/>
        </w:numPr>
        <w:tabs>
          <w:tab w:val="left" w:pos="336"/>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Áreas: </w:t>
      </w:r>
      <w:r w:rsidRPr="002127CB">
        <w:rPr>
          <w:rFonts w:ascii="Bookman Old Style" w:hAnsi="Bookman Old Style"/>
          <w:sz w:val="20"/>
          <w:szCs w:val="20"/>
          <w:lang w:val="es-MX"/>
        </w:rPr>
        <w:t>Instancias que cuentan o puedan contar con la información. Tratándose del sector público, serán aquellas que estén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previstas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reglamento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interior,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estatuto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orgánico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respectivo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equivalentes;</w:t>
      </w:r>
    </w:p>
    <w:p w14:paraId="2688378F" w14:textId="77777777" w:rsidR="00016BF3" w:rsidRPr="002127CB" w:rsidRDefault="00016BF3" w:rsidP="00F93710">
      <w:pPr>
        <w:pStyle w:val="Textoindependiente"/>
        <w:ind w:left="0"/>
        <w:jc w:val="both"/>
        <w:rPr>
          <w:rFonts w:ascii="Bookman Old Style" w:hAnsi="Bookman Old Style"/>
          <w:sz w:val="20"/>
          <w:szCs w:val="20"/>
          <w:lang w:val="es-MX"/>
        </w:rPr>
      </w:pPr>
    </w:p>
    <w:p w14:paraId="52C82305" w14:textId="77777777" w:rsidR="00016BF3" w:rsidRPr="002127CB" w:rsidRDefault="00016BF3" w:rsidP="00C75861">
      <w:pPr>
        <w:pStyle w:val="Prrafodelista"/>
        <w:numPr>
          <w:ilvl w:val="0"/>
          <w:numId w:val="2"/>
        </w:numPr>
        <w:tabs>
          <w:tab w:val="left" w:pos="36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Comisionada o Comisionado: </w:t>
      </w:r>
      <w:r w:rsidRPr="002127CB">
        <w:rPr>
          <w:rFonts w:ascii="Bookman Old Style" w:hAnsi="Bookman Old Style"/>
          <w:sz w:val="20"/>
          <w:szCs w:val="20"/>
          <w:lang w:val="es-MX"/>
        </w:rPr>
        <w:t>Cada uno de los integrantes del Pleno del</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Instituto;</w:t>
      </w:r>
    </w:p>
    <w:p w14:paraId="62F447E3" w14:textId="77777777" w:rsidR="00016BF3" w:rsidRPr="002127CB" w:rsidRDefault="00016BF3" w:rsidP="00F93710">
      <w:pPr>
        <w:pStyle w:val="Textoindependiente"/>
        <w:ind w:left="0"/>
        <w:jc w:val="both"/>
        <w:rPr>
          <w:rFonts w:ascii="Bookman Old Style" w:hAnsi="Bookman Old Style"/>
          <w:sz w:val="20"/>
          <w:szCs w:val="20"/>
          <w:lang w:val="es-MX"/>
        </w:rPr>
      </w:pPr>
    </w:p>
    <w:p w14:paraId="5076BDD5" w14:textId="77777777" w:rsidR="00016BF3" w:rsidRPr="002127CB" w:rsidRDefault="00016BF3" w:rsidP="00C75861">
      <w:pPr>
        <w:pStyle w:val="Prrafodelista"/>
        <w:numPr>
          <w:ilvl w:val="0"/>
          <w:numId w:val="2"/>
        </w:numPr>
        <w:tabs>
          <w:tab w:val="left" w:pos="391"/>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Comité de Transparencia: </w:t>
      </w:r>
      <w:r w:rsidRPr="002127CB">
        <w:rPr>
          <w:rFonts w:ascii="Bookman Old Style" w:hAnsi="Bookman Old Style"/>
          <w:sz w:val="20"/>
          <w:szCs w:val="20"/>
          <w:lang w:val="es-MX"/>
        </w:rPr>
        <w:t>Cuerpo colegiado que se integre para resolver sobre la información que deberá clasificarse, así</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atender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resolver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requerimientos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Unidades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p>
    <w:p w14:paraId="765D8392" w14:textId="77777777" w:rsidR="00016BF3" w:rsidRPr="002127CB" w:rsidRDefault="00016BF3" w:rsidP="00F93710">
      <w:pPr>
        <w:pStyle w:val="Textoindependiente"/>
        <w:ind w:left="0"/>
        <w:jc w:val="both"/>
        <w:rPr>
          <w:rFonts w:ascii="Bookman Old Style" w:hAnsi="Bookman Old Style"/>
          <w:sz w:val="20"/>
          <w:szCs w:val="20"/>
          <w:lang w:val="es-MX"/>
        </w:rPr>
      </w:pPr>
    </w:p>
    <w:p w14:paraId="7C8D6728" w14:textId="77777777" w:rsidR="00016BF3" w:rsidRPr="002127CB" w:rsidRDefault="00016BF3" w:rsidP="00C75861">
      <w:pPr>
        <w:pStyle w:val="Prrafodelista"/>
        <w:numPr>
          <w:ilvl w:val="0"/>
          <w:numId w:val="2"/>
        </w:numPr>
        <w:tabs>
          <w:tab w:val="left" w:pos="334"/>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Constitución Federal: </w:t>
      </w:r>
      <w:r w:rsidRPr="002127CB">
        <w:rPr>
          <w:rFonts w:ascii="Bookman Old Style" w:hAnsi="Bookman Old Style"/>
          <w:sz w:val="20"/>
          <w:szCs w:val="20"/>
          <w:lang w:val="es-MX"/>
        </w:rPr>
        <w:t>Constitución Política de los Estados Unidos</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Mexicanos;</w:t>
      </w:r>
    </w:p>
    <w:p w14:paraId="57BB51C1" w14:textId="77777777" w:rsidR="00016BF3" w:rsidRPr="002127CB" w:rsidRDefault="00016BF3" w:rsidP="00F93710">
      <w:pPr>
        <w:pStyle w:val="Textoindependiente"/>
        <w:ind w:left="0"/>
        <w:jc w:val="both"/>
        <w:rPr>
          <w:rFonts w:ascii="Bookman Old Style" w:hAnsi="Bookman Old Style"/>
          <w:sz w:val="20"/>
          <w:szCs w:val="20"/>
          <w:lang w:val="es-MX"/>
        </w:rPr>
      </w:pPr>
    </w:p>
    <w:p w14:paraId="483C4C6E" w14:textId="77777777" w:rsidR="00016BF3" w:rsidRPr="002127CB" w:rsidRDefault="00016BF3" w:rsidP="00C75861">
      <w:pPr>
        <w:pStyle w:val="Prrafodelista"/>
        <w:numPr>
          <w:ilvl w:val="0"/>
          <w:numId w:val="2"/>
        </w:numPr>
        <w:tabs>
          <w:tab w:val="left" w:pos="384"/>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Constitución Local: </w:t>
      </w:r>
      <w:r w:rsidRPr="002127CB">
        <w:rPr>
          <w:rFonts w:ascii="Bookman Old Style" w:hAnsi="Bookman Old Style"/>
          <w:sz w:val="20"/>
          <w:szCs w:val="20"/>
          <w:lang w:val="es-MX"/>
        </w:rPr>
        <w:t>Constitución Política del Estado Libre y Soberano de</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México;</w:t>
      </w:r>
    </w:p>
    <w:p w14:paraId="4C4CE057" w14:textId="77777777" w:rsidR="00016BF3" w:rsidRPr="002127CB" w:rsidRDefault="00016BF3" w:rsidP="00F93710">
      <w:pPr>
        <w:pStyle w:val="Textoindependiente"/>
        <w:ind w:left="0"/>
        <w:jc w:val="both"/>
        <w:rPr>
          <w:rFonts w:ascii="Bookman Old Style" w:hAnsi="Bookman Old Style"/>
          <w:sz w:val="20"/>
          <w:szCs w:val="20"/>
          <w:lang w:val="es-MX"/>
        </w:rPr>
      </w:pPr>
    </w:p>
    <w:p w14:paraId="3C475547" w14:textId="77777777" w:rsidR="00016BF3" w:rsidRPr="002127CB" w:rsidRDefault="00016BF3" w:rsidP="00C75861">
      <w:pPr>
        <w:pStyle w:val="Prrafodelista"/>
        <w:numPr>
          <w:ilvl w:val="0"/>
          <w:numId w:val="2"/>
        </w:numPr>
        <w:tabs>
          <w:tab w:val="left" w:pos="456"/>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Consejo Nacional</w:t>
      </w:r>
      <w:r w:rsidRPr="002127CB">
        <w:rPr>
          <w:rFonts w:ascii="Bookman Old Style" w:hAnsi="Bookman Old Style"/>
          <w:sz w:val="20"/>
          <w:szCs w:val="20"/>
          <w:lang w:val="es-MX"/>
        </w:rPr>
        <w:t>: Consejo del Sistema Nacional de Transparencia, Acceso a la Información y Protección de Datos Personales al que hace referencia el artículo 32 de la Ley</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General;</w:t>
      </w:r>
    </w:p>
    <w:p w14:paraId="179F5F4F" w14:textId="77777777" w:rsidR="00016BF3" w:rsidRPr="002127CB" w:rsidRDefault="00016BF3" w:rsidP="00F93710">
      <w:pPr>
        <w:pStyle w:val="Textoindependiente"/>
        <w:ind w:left="0"/>
        <w:jc w:val="both"/>
        <w:rPr>
          <w:rFonts w:ascii="Bookman Old Style" w:hAnsi="Bookman Old Style"/>
          <w:sz w:val="20"/>
          <w:szCs w:val="20"/>
          <w:lang w:val="es-MX"/>
        </w:rPr>
      </w:pPr>
    </w:p>
    <w:p w14:paraId="58181D5C" w14:textId="77777777" w:rsidR="00016BF3" w:rsidRPr="002127CB" w:rsidRDefault="00016BF3" w:rsidP="00C75861">
      <w:pPr>
        <w:pStyle w:val="Prrafodelista"/>
        <w:numPr>
          <w:ilvl w:val="0"/>
          <w:numId w:val="2"/>
        </w:numPr>
        <w:tabs>
          <w:tab w:val="left" w:pos="540"/>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Datos abiertos</w:t>
      </w:r>
      <w:r w:rsidRPr="002127CB">
        <w:rPr>
          <w:rFonts w:ascii="Bookman Old Style" w:hAnsi="Bookman Old Style"/>
          <w:sz w:val="20"/>
          <w:szCs w:val="20"/>
          <w:lang w:val="es-MX"/>
        </w:rPr>
        <w:t>: Los datos digitales de carácter público que son accesibles en línea que pueden ser usados, reutilizados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redistribuidos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interesado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tienen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siguientes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características:</w:t>
      </w:r>
    </w:p>
    <w:p w14:paraId="302B2D16" w14:textId="77777777" w:rsidR="00016BF3" w:rsidRPr="002127CB" w:rsidRDefault="00016BF3" w:rsidP="00F93710">
      <w:pPr>
        <w:pStyle w:val="Textoindependiente"/>
        <w:ind w:left="0"/>
        <w:jc w:val="both"/>
        <w:rPr>
          <w:rFonts w:ascii="Bookman Old Style" w:hAnsi="Bookman Old Style"/>
          <w:sz w:val="20"/>
          <w:szCs w:val="20"/>
          <w:lang w:val="es-MX"/>
        </w:rPr>
      </w:pPr>
    </w:p>
    <w:p w14:paraId="036D7698"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Accesibles</w:t>
      </w:r>
      <w:r w:rsidRPr="002127CB">
        <w:rPr>
          <w:rFonts w:ascii="Bookman Old Style" w:hAnsi="Bookman Old Style"/>
          <w:sz w:val="20"/>
          <w:szCs w:val="20"/>
          <w:lang w:val="es-MX"/>
        </w:rPr>
        <w:t>:</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están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disponibles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gama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más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amplia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usuarios,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propósito;</w:t>
      </w:r>
    </w:p>
    <w:p w14:paraId="196B5147"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4519E324"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Integrales</w:t>
      </w:r>
      <w:r w:rsidRPr="002127CB">
        <w:rPr>
          <w:rFonts w:ascii="Bookman Old Style" w:hAnsi="Bookman Old Style"/>
          <w:sz w:val="20"/>
          <w:szCs w:val="20"/>
          <w:lang w:val="es-MX"/>
        </w:rPr>
        <w:t>: Contienen el tema que describen a detalle y con los metadatos</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necesarios;</w:t>
      </w:r>
    </w:p>
    <w:p w14:paraId="0D2BA776"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5EC40300"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lastRenderedPageBreak/>
        <w:t>Gratuitos</w:t>
      </w:r>
      <w:r w:rsidRPr="002127CB">
        <w:rPr>
          <w:rFonts w:ascii="Bookman Old Style" w:hAnsi="Bookman Old Style"/>
          <w:sz w:val="20"/>
          <w:szCs w:val="20"/>
          <w:lang w:val="es-MX"/>
        </w:rPr>
        <w:t>: Se obtienen sin entregar a cambio contraprestación</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alguna;</w:t>
      </w:r>
    </w:p>
    <w:p w14:paraId="20B40C7D"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364FEA0F"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No</w:t>
      </w:r>
      <w:r w:rsidRPr="002127CB">
        <w:rPr>
          <w:rFonts w:ascii="Bookman Old Style" w:hAnsi="Bookman Old Style"/>
          <w:b/>
          <w:spacing w:val="-3"/>
          <w:sz w:val="20"/>
          <w:szCs w:val="20"/>
          <w:lang w:val="es-MX"/>
        </w:rPr>
        <w:t xml:space="preserve"> </w:t>
      </w:r>
      <w:r w:rsidRPr="002127CB">
        <w:rPr>
          <w:rFonts w:ascii="Bookman Old Style" w:hAnsi="Bookman Old Style"/>
          <w:b/>
          <w:sz w:val="20"/>
          <w:szCs w:val="20"/>
          <w:lang w:val="es-MX"/>
        </w:rPr>
        <w:t>discriminatorios</w:t>
      </w:r>
      <w:r w:rsidRPr="002127CB">
        <w:rPr>
          <w:rFonts w:ascii="Bookman Old Style" w:hAnsi="Bookman Old Style"/>
          <w:sz w:val="20"/>
          <w:szCs w:val="20"/>
          <w:lang w:val="es-MX"/>
        </w:rPr>
        <w:t>:</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están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disponibles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persona,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sin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necesidad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registro;</w:t>
      </w:r>
    </w:p>
    <w:p w14:paraId="32D30257"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640D829E"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 xml:space="preserve">Oportunos: </w:t>
      </w:r>
      <w:r w:rsidRPr="002127CB">
        <w:rPr>
          <w:rFonts w:ascii="Bookman Old Style" w:hAnsi="Bookman Old Style"/>
          <w:sz w:val="20"/>
          <w:szCs w:val="20"/>
          <w:lang w:val="es-MX"/>
        </w:rPr>
        <w:t>Son actualizados, periódicamente, conforme se</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generen;</w:t>
      </w:r>
    </w:p>
    <w:p w14:paraId="7558DE62"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6D584086" w14:textId="77777777" w:rsidR="00016BF3" w:rsidRPr="002127CB" w:rsidRDefault="00016BF3" w:rsidP="00C75861">
      <w:pPr>
        <w:pStyle w:val="Prrafodelista"/>
        <w:numPr>
          <w:ilvl w:val="1"/>
          <w:numId w:val="2"/>
        </w:numPr>
        <w:tabs>
          <w:tab w:val="left" w:pos="1016"/>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 xml:space="preserve">Permanentes: </w:t>
      </w:r>
      <w:r w:rsidRPr="002127CB">
        <w:rPr>
          <w:rFonts w:ascii="Bookman Old Style" w:hAnsi="Bookman Old Style"/>
          <w:sz w:val="20"/>
          <w:szCs w:val="20"/>
          <w:lang w:val="es-MX"/>
        </w:rPr>
        <w:t>Se conservan en el tiempo, para lo cual, las versiones históricas relevantes para uso público se mantendrán disponibles con identificadores adecuados al</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efecto;</w:t>
      </w:r>
    </w:p>
    <w:p w14:paraId="6DB0364F"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1C20689E"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Primarios:</w:t>
      </w:r>
      <w:r w:rsidRPr="002127CB">
        <w:rPr>
          <w:rFonts w:ascii="Bookman Old Style" w:hAnsi="Bookman Old Style"/>
          <w:b/>
          <w:spacing w:val="-4"/>
          <w:sz w:val="20"/>
          <w:szCs w:val="20"/>
          <w:lang w:val="es-MX"/>
        </w:rPr>
        <w:t xml:space="preserve"> </w:t>
      </w:r>
      <w:r w:rsidRPr="002127CB">
        <w:rPr>
          <w:rFonts w:ascii="Bookman Old Style" w:hAnsi="Bookman Old Style"/>
          <w:sz w:val="20"/>
          <w:szCs w:val="20"/>
          <w:lang w:val="es-MX"/>
        </w:rPr>
        <w:t>Provienen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fuente 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origen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máximo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nivel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desagregación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posible;</w:t>
      </w:r>
    </w:p>
    <w:p w14:paraId="225A28E0" w14:textId="77777777" w:rsidR="00016BF3" w:rsidRPr="002127CB" w:rsidRDefault="00016BF3" w:rsidP="007760D2">
      <w:pPr>
        <w:pStyle w:val="Textoindependiente"/>
        <w:tabs>
          <w:tab w:val="left" w:pos="1418"/>
        </w:tabs>
        <w:ind w:left="1418" w:hanging="284"/>
        <w:jc w:val="both"/>
        <w:rPr>
          <w:rFonts w:ascii="Bookman Old Style" w:hAnsi="Bookman Old Style"/>
          <w:sz w:val="20"/>
          <w:szCs w:val="20"/>
          <w:lang w:val="es-MX"/>
        </w:rPr>
      </w:pPr>
    </w:p>
    <w:p w14:paraId="77DEEB0B"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 xml:space="preserve">Legibles por máquinas: </w:t>
      </w:r>
      <w:r w:rsidRPr="002127CB">
        <w:rPr>
          <w:rFonts w:ascii="Bookman Old Style" w:hAnsi="Bookman Old Style"/>
          <w:sz w:val="20"/>
          <w:szCs w:val="20"/>
          <w:lang w:val="es-MX"/>
        </w:rPr>
        <w:t>Deberán estar estructurados, total o parcialmente, para ser procesados e interpretados por equipos electrónicos de manera</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automática;</w:t>
      </w:r>
    </w:p>
    <w:p w14:paraId="3DEC04C0" w14:textId="77777777" w:rsidR="007760D2" w:rsidRPr="002127CB" w:rsidRDefault="007760D2" w:rsidP="007760D2">
      <w:pPr>
        <w:pStyle w:val="Prrafodelista"/>
        <w:tabs>
          <w:tab w:val="left" w:pos="1418"/>
        </w:tabs>
        <w:ind w:left="1418"/>
        <w:jc w:val="both"/>
        <w:rPr>
          <w:rFonts w:ascii="Bookman Old Style" w:hAnsi="Bookman Old Style"/>
          <w:sz w:val="20"/>
          <w:szCs w:val="20"/>
          <w:lang w:val="es-MX"/>
        </w:rPr>
      </w:pPr>
    </w:p>
    <w:p w14:paraId="227F080D" w14:textId="77777777" w:rsidR="00016BF3" w:rsidRPr="002127CB" w:rsidRDefault="00016BF3" w:rsidP="00C75861">
      <w:pPr>
        <w:pStyle w:val="Prrafodelista"/>
        <w:numPr>
          <w:ilvl w:val="1"/>
          <w:numId w:val="2"/>
        </w:numPr>
        <w:tabs>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 xml:space="preserve">En formatos abiertos: </w:t>
      </w:r>
      <w:r w:rsidRPr="002127CB">
        <w:rPr>
          <w:rFonts w:ascii="Bookman Old Style" w:hAnsi="Bookman Old Style"/>
          <w:sz w:val="20"/>
          <w:szCs w:val="20"/>
          <w:lang w:val="es-MX"/>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y</w:t>
      </w:r>
    </w:p>
    <w:p w14:paraId="7E64AD71" w14:textId="77777777" w:rsidR="007760D2" w:rsidRPr="002127CB" w:rsidRDefault="007760D2" w:rsidP="007760D2">
      <w:pPr>
        <w:pStyle w:val="Prrafodelista"/>
        <w:tabs>
          <w:tab w:val="left" w:pos="994"/>
          <w:tab w:val="left" w:pos="1418"/>
        </w:tabs>
        <w:ind w:left="1418"/>
        <w:jc w:val="both"/>
        <w:rPr>
          <w:rFonts w:ascii="Bookman Old Style" w:hAnsi="Bookman Old Style"/>
          <w:sz w:val="20"/>
          <w:szCs w:val="20"/>
          <w:lang w:val="es-MX"/>
        </w:rPr>
      </w:pPr>
    </w:p>
    <w:p w14:paraId="775EB644" w14:textId="77777777" w:rsidR="00016BF3" w:rsidRPr="002127CB" w:rsidRDefault="00016BF3" w:rsidP="00C75861">
      <w:pPr>
        <w:pStyle w:val="Prrafodelista"/>
        <w:numPr>
          <w:ilvl w:val="1"/>
          <w:numId w:val="2"/>
        </w:numPr>
        <w:tabs>
          <w:tab w:val="left" w:pos="994"/>
          <w:tab w:val="left" w:pos="1418"/>
        </w:tabs>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De</w:t>
      </w:r>
      <w:r w:rsidRPr="002127CB">
        <w:rPr>
          <w:rFonts w:ascii="Bookman Old Style" w:hAnsi="Bookman Old Style"/>
          <w:b/>
          <w:spacing w:val="-3"/>
          <w:sz w:val="20"/>
          <w:szCs w:val="20"/>
          <w:lang w:val="es-MX"/>
        </w:rPr>
        <w:t xml:space="preserve"> </w:t>
      </w:r>
      <w:r w:rsidRPr="002127CB">
        <w:rPr>
          <w:rFonts w:ascii="Bookman Old Style" w:hAnsi="Bookman Old Style"/>
          <w:b/>
          <w:sz w:val="20"/>
          <w:szCs w:val="20"/>
          <w:lang w:val="es-MX"/>
        </w:rPr>
        <w:t>libre</w:t>
      </w:r>
      <w:r w:rsidRPr="002127CB">
        <w:rPr>
          <w:rFonts w:ascii="Bookman Old Style" w:hAnsi="Bookman Old Style"/>
          <w:b/>
          <w:spacing w:val="-5"/>
          <w:sz w:val="20"/>
          <w:szCs w:val="20"/>
          <w:lang w:val="es-MX"/>
        </w:rPr>
        <w:t xml:space="preserve"> </w:t>
      </w:r>
      <w:r w:rsidRPr="002127CB">
        <w:rPr>
          <w:rFonts w:ascii="Bookman Old Style" w:hAnsi="Bookman Old Style"/>
          <w:b/>
          <w:sz w:val="20"/>
          <w:szCs w:val="20"/>
          <w:lang w:val="es-MX"/>
        </w:rPr>
        <w:t>uso</w:t>
      </w:r>
      <w:r w:rsidRPr="002127CB">
        <w:rPr>
          <w:rFonts w:ascii="Bookman Old Style" w:hAnsi="Bookman Old Style"/>
          <w:sz w:val="20"/>
          <w:szCs w:val="20"/>
          <w:lang w:val="es-MX"/>
        </w:rPr>
        <w:t>:</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Citan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fuente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origen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único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requerimiento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utilizados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libremente.</w:t>
      </w:r>
    </w:p>
    <w:p w14:paraId="07835667" w14:textId="77777777" w:rsidR="00016BF3" w:rsidRPr="002127CB" w:rsidRDefault="00016BF3" w:rsidP="00F93710">
      <w:pPr>
        <w:pStyle w:val="Textoindependiente"/>
        <w:ind w:left="0"/>
        <w:jc w:val="both"/>
        <w:rPr>
          <w:rFonts w:ascii="Bookman Old Style" w:hAnsi="Bookman Old Style"/>
          <w:sz w:val="20"/>
          <w:szCs w:val="20"/>
          <w:lang w:val="es-MX"/>
        </w:rPr>
      </w:pPr>
    </w:p>
    <w:p w14:paraId="54965F18" w14:textId="77777777" w:rsidR="00016BF3" w:rsidRPr="002127CB" w:rsidRDefault="00016BF3" w:rsidP="00C75861">
      <w:pPr>
        <w:pStyle w:val="Prrafodelista"/>
        <w:numPr>
          <w:ilvl w:val="0"/>
          <w:numId w:val="2"/>
        </w:numPr>
        <w:tabs>
          <w:tab w:val="left" w:pos="38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Datos personales: </w:t>
      </w:r>
      <w:r w:rsidRPr="002127CB">
        <w:rPr>
          <w:rFonts w:ascii="Bookman Old Style" w:hAnsi="Bookman Old Style"/>
          <w:sz w:val="20"/>
          <w:szCs w:val="20"/>
          <w:lang w:val="es-MX"/>
        </w:rPr>
        <w:t>La información concerniente a una persona, identificada o identificable según lo dispuesto por la Ley de Protección de Datos Personales del Estado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México;</w:t>
      </w:r>
    </w:p>
    <w:p w14:paraId="27CB05F8" w14:textId="77777777" w:rsidR="007760D2" w:rsidRPr="002127CB" w:rsidRDefault="007760D2" w:rsidP="007760D2">
      <w:pPr>
        <w:pStyle w:val="Prrafodelista"/>
        <w:tabs>
          <w:tab w:val="left" w:pos="358"/>
        </w:tabs>
        <w:jc w:val="both"/>
        <w:rPr>
          <w:rFonts w:ascii="Bookman Old Style" w:hAnsi="Bookman Old Style"/>
          <w:sz w:val="20"/>
          <w:szCs w:val="20"/>
          <w:lang w:val="es-MX"/>
        </w:rPr>
      </w:pPr>
    </w:p>
    <w:p w14:paraId="32B0C44D" w14:textId="77777777" w:rsidR="00016BF3" w:rsidRPr="002127CB" w:rsidRDefault="00016BF3" w:rsidP="00C75861">
      <w:pPr>
        <w:pStyle w:val="Prrafodelista"/>
        <w:numPr>
          <w:ilvl w:val="0"/>
          <w:numId w:val="2"/>
        </w:numPr>
        <w:tabs>
          <w:tab w:val="left" w:pos="358"/>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Días: </w:t>
      </w:r>
      <w:r w:rsidRPr="002127CB">
        <w:rPr>
          <w:rFonts w:ascii="Bookman Old Style" w:hAnsi="Bookman Old Style"/>
          <w:sz w:val="20"/>
          <w:szCs w:val="20"/>
          <w:lang w:val="es-MX"/>
        </w:rPr>
        <w:t>Todos los días del año a excepción de los sábados, los domingos e inhábiles en términos de lo previsto en el calendario oficial que para tal efecto apruebe el Pleno del</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Instituto;</w:t>
      </w:r>
    </w:p>
    <w:p w14:paraId="42678335" w14:textId="77777777" w:rsidR="007760D2" w:rsidRPr="002127CB" w:rsidRDefault="007760D2" w:rsidP="007760D2">
      <w:pPr>
        <w:pStyle w:val="Prrafodelista"/>
        <w:tabs>
          <w:tab w:val="left" w:pos="413"/>
        </w:tabs>
        <w:jc w:val="both"/>
        <w:rPr>
          <w:rFonts w:ascii="Bookman Old Style" w:hAnsi="Bookman Old Style"/>
          <w:sz w:val="20"/>
          <w:szCs w:val="20"/>
          <w:lang w:val="es-MX"/>
        </w:rPr>
      </w:pPr>
    </w:p>
    <w:p w14:paraId="18215BCD" w14:textId="77777777" w:rsidR="00016BF3" w:rsidRPr="002127CB" w:rsidRDefault="00016BF3" w:rsidP="00C75861">
      <w:pPr>
        <w:pStyle w:val="Prrafodelista"/>
        <w:numPr>
          <w:ilvl w:val="0"/>
          <w:numId w:val="2"/>
        </w:numPr>
        <w:tabs>
          <w:tab w:val="left" w:pos="413"/>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Documento: </w:t>
      </w:r>
      <w:r w:rsidRPr="002127CB">
        <w:rPr>
          <w:rFonts w:ascii="Bookman Old Style" w:hAnsi="Bookman Old Style"/>
          <w:sz w:val="20"/>
          <w:szCs w:val="20"/>
          <w:lang w:val="es-MX"/>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holográfico;</w:t>
      </w:r>
    </w:p>
    <w:p w14:paraId="52CB8F41" w14:textId="77777777" w:rsidR="007760D2" w:rsidRPr="002127CB" w:rsidRDefault="007760D2" w:rsidP="007760D2">
      <w:pPr>
        <w:pStyle w:val="Prrafodelista"/>
        <w:tabs>
          <w:tab w:val="left" w:pos="447"/>
        </w:tabs>
        <w:jc w:val="both"/>
        <w:rPr>
          <w:rFonts w:ascii="Bookman Old Style" w:hAnsi="Bookman Old Style"/>
          <w:sz w:val="20"/>
          <w:szCs w:val="20"/>
          <w:lang w:val="es-MX"/>
        </w:rPr>
      </w:pPr>
    </w:p>
    <w:p w14:paraId="66438AE6" w14:textId="77777777" w:rsidR="00016BF3" w:rsidRPr="002127CB" w:rsidRDefault="00016BF3" w:rsidP="00C75861">
      <w:pPr>
        <w:pStyle w:val="Prrafodelista"/>
        <w:numPr>
          <w:ilvl w:val="0"/>
          <w:numId w:val="2"/>
        </w:numPr>
        <w:tabs>
          <w:tab w:val="left" w:pos="44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Documento electrónico: </w:t>
      </w:r>
      <w:r w:rsidRPr="002127CB">
        <w:rPr>
          <w:rFonts w:ascii="Bookman Old Style" w:hAnsi="Bookman Old Style"/>
          <w:sz w:val="20"/>
          <w:szCs w:val="20"/>
          <w:lang w:val="es-MX"/>
        </w:rPr>
        <w:t>Al soporte escrito con caracteres alfanuméricos, archivo de imagen, video, audio o cualquier otro formato tecnológicamente disponible, que contenga información en lenguaje natural o convencional, intercambiado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por medios electrónicos, con el que sea posible dar constancia de un hecho y que esté signado con la firma electrónica avanzada y/o en el que se encuentre plasmado el sello electrónico;</w:t>
      </w:r>
    </w:p>
    <w:p w14:paraId="48349509" w14:textId="77777777" w:rsidR="00016BF3" w:rsidRPr="002127CB" w:rsidRDefault="00016BF3" w:rsidP="00F93710">
      <w:pPr>
        <w:pStyle w:val="Textoindependiente"/>
        <w:ind w:left="0"/>
        <w:jc w:val="both"/>
        <w:rPr>
          <w:rFonts w:ascii="Bookman Old Style" w:hAnsi="Bookman Old Style"/>
          <w:sz w:val="20"/>
          <w:szCs w:val="20"/>
          <w:lang w:val="es-MX"/>
        </w:rPr>
      </w:pPr>
    </w:p>
    <w:p w14:paraId="2446614C" w14:textId="77777777" w:rsidR="00016BF3" w:rsidRPr="002127CB" w:rsidRDefault="00016BF3" w:rsidP="00C75861">
      <w:pPr>
        <w:pStyle w:val="Prrafodelista"/>
        <w:numPr>
          <w:ilvl w:val="0"/>
          <w:numId w:val="2"/>
        </w:numPr>
        <w:tabs>
          <w:tab w:val="left" w:pos="48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Documento</w:t>
      </w:r>
      <w:r w:rsidRPr="002127CB">
        <w:rPr>
          <w:rFonts w:ascii="Bookman Old Style" w:hAnsi="Bookman Old Style"/>
          <w:b/>
          <w:spacing w:val="-5"/>
          <w:sz w:val="20"/>
          <w:szCs w:val="20"/>
          <w:lang w:val="es-MX"/>
        </w:rPr>
        <w:t xml:space="preserve"> </w:t>
      </w:r>
      <w:r w:rsidRPr="002127CB">
        <w:rPr>
          <w:rFonts w:ascii="Bookman Old Style" w:hAnsi="Bookman Old Style"/>
          <w:b/>
          <w:sz w:val="20"/>
          <w:szCs w:val="20"/>
          <w:lang w:val="es-MX"/>
        </w:rPr>
        <w:t>privado:</w:t>
      </w:r>
      <w:r w:rsidRPr="002127CB">
        <w:rPr>
          <w:rFonts w:ascii="Bookman Old Style" w:hAnsi="Bookman Old Style"/>
          <w:b/>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elaborado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particulares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sin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intervención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servidores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públicos;</w:t>
      </w:r>
    </w:p>
    <w:p w14:paraId="3B0F7115" w14:textId="77777777" w:rsidR="00016BF3" w:rsidRPr="002127CB" w:rsidRDefault="00016BF3" w:rsidP="00F93710">
      <w:pPr>
        <w:pStyle w:val="Textoindependiente"/>
        <w:ind w:left="0"/>
        <w:jc w:val="both"/>
        <w:rPr>
          <w:rFonts w:ascii="Bookman Old Style" w:hAnsi="Bookman Old Style"/>
          <w:sz w:val="20"/>
          <w:szCs w:val="20"/>
          <w:lang w:val="es-MX"/>
        </w:rPr>
      </w:pPr>
    </w:p>
    <w:p w14:paraId="5A720F9D" w14:textId="77777777" w:rsidR="00016BF3" w:rsidRPr="002127CB" w:rsidRDefault="00016BF3" w:rsidP="00C75861">
      <w:pPr>
        <w:pStyle w:val="Prrafodelista"/>
        <w:numPr>
          <w:ilvl w:val="0"/>
          <w:numId w:val="2"/>
        </w:numPr>
        <w:tabs>
          <w:tab w:val="left" w:pos="50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Expediente: </w:t>
      </w:r>
      <w:r w:rsidRPr="002127CB">
        <w:rPr>
          <w:rFonts w:ascii="Bookman Old Style" w:hAnsi="Bookman Old Style"/>
          <w:sz w:val="20"/>
          <w:szCs w:val="20"/>
          <w:lang w:val="es-MX"/>
        </w:rPr>
        <w:t>Unidad documental constituida por uno o varios documentos de archivo, ordenados y relacionados por un mismo asunto, actividad o trámite de los sujetos</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obligados;</w:t>
      </w:r>
    </w:p>
    <w:p w14:paraId="64CDE3D5" w14:textId="77777777" w:rsidR="00016BF3" w:rsidRPr="002127CB" w:rsidRDefault="00016BF3" w:rsidP="00F93710">
      <w:pPr>
        <w:pStyle w:val="Textoindependiente"/>
        <w:ind w:left="0"/>
        <w:jc w:val="both"/>
        <w:rPr>
          <w:rFonts w:ascii="Bookman Old Style" w:hAnsi="Bookman Old Style"/>
          <w:sz w:val="20"/>
          <w:szCs w:val="20"/>
          <w:lang w:val="es-MX"/>
        </w:rPr>
      </w:pPr>
    </w:p>
    <w:p w14:paraId="49AA4E80" w14:textId="77777777" w:rsidR="00016BF3" w:rsidRPr="002127CB" w:rsidRDefault="00016BF3" w:rsidP="00C75861">
      <w:pPr>
        <w:pStyle w:val="Prrafodelista"/>
        <w:numPr>
          <w:ilvl w:val="0"/>
          <w:numId w:val="2"/>
        </w:numPr>
        <w:tabs>
          <w:tab w:val="left" w:pos="468"/>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Expediente digital: </w:t>
      </w:r>
      <w:r w:rsidRPr="002127CB">
        <w:rPr>
          <w:rFonts w:ascii="Bookman Old Style" w:hAnsi="Bookman Old Style"/>
          <w:sz w:val="20"/>
          <w:szCs w:val="20"/>
          <w:lang w:val="es-MX"/>
        </w:rPr>
        <w:t xml:space="preserve">Al conjunto de documentos electrónicos que, sujetos a los requisitos de esta </w:t>
      </w:r>
      <w:r w:rsidRPr="002127CB">
        <w:rPr>
          <w:rFonts w:ascii="Bookman Old Style" w:hAnsi="Bookman Old Style"/>
          <w:sz w:val="20"/>
          <w:szCs w:val="20"/>
          <w:lang w:val="es-MX"/>
        </w:rPr>
        <w:lastRenderedPageBreak/>
        <w:t>ley, se utilicen en la gestión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electrónica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trámites,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procesos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procedimientos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administrativos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jurisdiccionales;</w:t>
      </w:r>
    </w:p>
    <w:p w14:paraId="25926276" w14:textId="77777777" w:rsidR="00016BF3" w:rsidRPr="002127CB" w:rsidRDefault="00016BF3" w:rsidP="00F93710">
      <w:pPr>
        <w:pStyle w:val="Textoindependiente"/>
        <w:ind w:left="0"/>
        <w:jc w:val="both"/>
        <w:rPr>
          <w:rFonts w:ascii="Bookman Old Style" w:hAnsi="Bookman Old Style"/>
          <w:sz w:val="20"/>
          <w:szCs w:val="20"/>
          <w:lang w:val="es-MX"/>
        </w:rPr>
      </w:pPr>
    </w:p>
    <w:p w14:paraId="7BD81A29" w14:textId="77777777" w:rsidR="00016BF3" w:rsidRPr="002127CB" w:rsidRDefault="00016BF3" w:rsidP="00C75861">
      <w:pPr>
        <w:pStyle w:val="Prrafodelista"/>
        <w:numPr>
          <w:ilvl w:val="0"/>
          <w:numId w:val="2"/>
        </w:numPr>
        <w:tabs>
          <w:tab w:val="left" w:pos="521"/>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Formatos abiertos: </w:t>
      </w:r>
      <w:r w:rsidRPr="002127CB">
        <w:rPr>
          <w:rFonts w:ascii="Bookman Old Style" w:hAnsi="Bookman Old Style"/>
          <w:sz w:val="20"/>
          <w:szCs w:val="20"/>
          <w:lang w:val="es-MX"/>
        </w:rPr>
        <w:t>Conjunto de características técnicas y de presentación de la información que corresponden a la estructura lógica usada para almacenar datos de forma integral y facilitan su procesamiento digital, cuyas especificaciones están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disponibles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públicamente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permiten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sin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restricción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usuarios;</w:t>
      </w:r>
    </w:p>
    <w:p w14:paraId="2C709A2C" w14:textId="77777777" w:rsidR="00016BF3" w:rsidRPr="002127CB" w:rsidRDefault="00016BF3" w:rsidP="00F93710">
      <w:pPr>
        <w:pStyle w:val="Textoindependiente"/>
        <w:ind w:left="0"/>
        <w:jc w:val="both"/>
        <w:rPr>
          <w:rFonts w:ascii="Bookman Old Style" w:hAnsi="Bookman Old Style"/>
          <w:sz w:val="20"/>
          <w:szCs w:val="20"/>
          <w:lang w:val="es-MX"/>
        </w:rPr>
      </w:pPr>
    </w:p>
    <w:p w14:paraId="76D74673" w14:textId="77777777" w:rsidR="00016BF3" w:rsidRPr="002127CB" w:rsidRDefault="00016BF3" w:rsidP="00C75861">
      <w:pPr>
        <w:pStyle w:val="Prrafodelista"/>
        <w:numPr>
          <w:ilvl w:val="0"/>
          <w:numId w:val="2"/>
        </w:numPr>
        <w:tabs>
          <w:tab w:val="left" w:pos="55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Formatos accesibles: </w:t>
      </w:r>
      <w:r w:rsidRPr="002127CB">
        <w:rPr>
          <w:rFonts w:ascii="Bookman Old Style" w:hAnsi="Bookman Old Style"/>
          <w:sz w:val="20"/>
          <w:szCs w:val="20"/>
          <w:lang w:val="es-MX"/>
        </w:rPr>
        <w:t>Cualquier manera o forma alternativa que dé acceso a los solicitantes de información, en forma tan viable y cómoda como la de las personas sin discapacidad ni otras dificultades para acceder a cualquier texto impreso y/o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otro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formato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convencional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pueda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encontrarse;</w:t>
      </w:r>
    </w:p>
    <w:p w14:paraId="3BB69A05" w14:textId="77777777" w:rsidR="00016BF3" w:rsidRPr="002127CB" w:rsidRDefault="00016BF3" w:rsidP="00F93710">
      <w:pPr>
        <w:pStyle w:val="Textoindependiente"/>
        <w:ind w:left="0"/>
        <w:jc w:val="both"/>
        <w:rPr>
          <w:rFonts w:ascii="Bookman Old Style" w:hAnsi="Bookman Old Style"/>
          <w:sz w:val="20"/>
          <w:szCs w:val="20"/>
          <w:lang w:val="es-MX"/>
        </w:rPr>
      </w:pPr>
    </w:p>
    <w:p w14:paraId="673F8F8D" w14:textId="77777777" w:rsidR="00016BF3" w:rsidRPr="002127CB" w:rsidRDefault="00016BF3" w:rsidP="00C75861">
      <w:pPr>
        <w:pStyle w:val="Prrafodelista"/>
        <w:numPr>
          <w:ilvl w:val="0"/>
          <w:numId w:val="2"/>
        </w:numPr>
        <w:tabs>
          <w:tab w:val="left" w:pos="621"/>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Funcionarios partidistas habilitados: </w:t>
      </w:r>
      <w:r w:rsidRPr="002127CB">
        <w:rPr>
          <w:rFonts w:ascii="Bookman Old Style" w:hAnsi="Bookman Old Style"/>
          <w:sz w:val="20"/>
          <w:szCs w:val="20"/>
          <w:lang w:val="es-MX"/>
        </w:rPr>
        <w:t>Persona encargada dentro de las diversas unidades administrativas o áreas de los partidos políticos, de apoyar con la información o datos personales que se ubiquen en la misma, a sus respectivas unidades de</w:t>
      </w:r>
      <w:r w:rsidRPr="002127CB">
        <w:rPr>
          <w:rFonts w:ascii="Bookman Old Style" w:hAnsi="Bookman Old Style"/>
          <w:spacing w:val="-12"/>
          <w:sz w:val="20"/>
          <w:szCs w:val="20"/>
          <w:lang w:val="es-MX"/>
        </w:rPr>
        <w:t xml:space="preserve"> </w:t>
      </w:r>
      <w:r w:rsidRPr="002127CB">
        <w:rPr>
          <w:rFonts w:ascii="Bookman Old Style" w:hAnsi="Bookman Old Style"/>
          <w:sz w:val="20"/>
          <w:szCs w:val="20"/>
          <w:lang w:val="es-MX"/>
        </w:rPr>
        <w:t>transparencia;</w:t>
      </w:r>
    </w:p>
    <w:p w14:paraId="0C72F6FB" w14:textId="77777777" w:rsidR="00016BF3" w:rsidRPr="002127CB" w:rsidRDefault="00016BF3" w:rsidP="00F93710">
      <w:pPr>
        <w:pStyle w:val="Textoindependiente"/>
        <w:ind w:left="0"/>
        <w:jc w:val="both"/>
        <w:rPr>
          <w:rFonts w:ascii="Bookman Old Style" w:hAnsi="Bookman Old Style"/>
          <w:sz w:val="20"/>
          <w:szCs w:val="20"/>
          <w:lang w:val="es-MX"/>
        </w:rPr>
      </w:pPr>
    </w:p>
    <w:p w14:paraId="3179BE19" w14:textId="77777777" w:rsidR="00016BF3" w:rsidRPr="002127CB" w:rsidRDefault="00016BF3" w:rsidP="00C75861">
      <w:pPr>
        <w:pStyle w:val="Prrafodelista"/>
        <w:numPr>
          <w:ilvl w:val="0"/>
          <w:numId w:val="2"/>
        </w:numPr>
        <w:tabs>
          <w:tab w:val="left" w:pos="511"/>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Funcionarios sindicales habilitados: </w:t>
      </w:r>
      <w:r w:rsidRPr="002127CB">
        <w:rPr>
          <w:rFonts w:ascii="Bookman Old Style" w:hAnsi="Bookman Old Style"/>
          <w:sz w:val="20"/>
          <w:szCs w:val="20"/>
          <w:lang w:val="es-MX"/>
        </w:rPr>
        <w:t>Persona encargada dentro de las diversas unidades administrativas o áreas de los sindicatos, de apoyar con la información o datos personales que se ubiquen en la misma, a sus respectivas unidades de transparencia;</w:t>
      </w:r>
    </w:p>
    <w:p w14:paraId="267E806D" w14:textId="77777777" w:rsidR="00016BF3" w:rsidRPr="002127CB" w:rsidRDefault="00016BF3" w:rsidP="00F93710">
      <w:pPr>
        <w:pStyle w:val="Textoindependiente"/>
        <w:ind w:left="0"/>
        <w:jc w:val="both"/>
        <w:rPr>
          <w:rFonts w:ascii="Bookman Old Style" w:hAnsi="Bookman Old Style"/>
          <w:sz w:val="20"/>
          <w:szCs w:val="20"/>
          <w:lang w:val="es-MX"/>
        </w:rPr>
      </w:pPr>
    </w:p>
    <w:p w14:paraId="5E11AA0A" w14:textId="77777777" w:rsidR="00016BF3" w:rsidRPr="002127CB" w:rsidRDefault="00016BF3" w:rsidP="00C75861">
      <w:pPr>
        <w:pStyle w:val="Prrafodelista"/>
        <w:numPr>
          <w:ilvl w:val="0"/>
          <w:numId w:val="2"/>
        </w:numPr>
        <w:tabs>
          <w:tab w:val="left" w:pos="454"/>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Información</w:t>
      </w:r>
      <w:r w:rsidRPr="002127CB">
        <w:rPr>
          <w:rFonts w:ascii="Bookman Old Style" w:hAnsi="Bookman Old Style"/>
          <w:b/>
          <w:spacing w:val="-3"/>
          <w:sz w:val="20"/>
          <w:szCs w:val="20"/>
          <w:lang w:val="es-MX"/>
        </w:rPr>
        <w:t xml:space="preserve"> </w:t>
      </w:r>
      <w:r w:rsidRPr="002127CB">
        <w:rPr>
          <w:rFonts w:ascii="Bookman Old Style" w:hAnsi="Bookman Old Style"/>
          <w:b/>
          <w:sz w:val="20"/>
          <w:szCs w:val="20"/>
          <w:lang w:val="es-MX"/>
        </w:rPr>
        <w:t>clasificada:</w:t>
      </w:r>
      <w:r w:rsidRPr="002127CB">
        <w:rPr>
          <w:rFonts w:ascii="Bookman Old Style" w:hAnsi="Bookman Old Style"/>
          <w:b/>
          <w:spacing w:val="-3"/>
          <w:sz w:val="20"/>
          <w:szCs w:val="20"/>
          <w:lang w:val="es-MX"/>
        </w:rPr>
        <w:t xml:space="preserve"> </w:t>
      </w:r>
      <w:r w:rsidRPr="002127CB">
        <w:rPr>
          <w:rFonts w:ascii="Bookman Old Style" w:hAnsi="Bookman Old Style"/>
          <w:sz w:val="20"/>
          <w:szCs w:val="20"/>
          <w:lang w:val="es-MX"/>
        </w:rPr>
        <w:t>Aquella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considerada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reservada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confidencial;</w:t>
      </w:r>
    </w:p>
    <w:p w14:paraId="66B536AB" w14:textId="77777777" w:rsidR="00016BF3" w:rsidRPr="002127CB" w:rsidRDefault="00016BF3" w:rsidP="00F93710">
      <w:pPr>
        <w:pStyle w:val="Textoindependiente"/>
        <w:ind w:left="0"/>
        <w:jc w:val="both"/>
        <w:rPr>
          <w:rFonts w:ascii="Bookman Old Style" w:hAnsi="Bookman Old Style"/>
          <w:sz w:val="20"/>
          <w:szCs w:val="20"/>
          <w:lang w:val="es-MX"/>
        </w:rPr>
      </w:pPr>
    </w:p>
    <w:p w14:paraId="50FF33AF" w14:textId="77777777" w:rsidR="00016BF3" w:rsidRPr="002127CB" w:rsidRDefault="00016BF3" w:rsidP="00C75861">
      <w:pPr>
        <w:pStyle w:val="Prrafodelista"/>
        <w:numPr>
          <w:ilvl w:val="0"/>
          <w:numId w:val="2"/>
        </w:numPr>
        <w:tabs>
          <w:tab w:val="left" w:pos="53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Información confidencial: </w:t>
      </w:r>
      <w:r w:rsidRPr="002127CB">
        <w:rPr>
          <w:rFonts w:ascii="Bookman Old Style" w:hAnsi="Bookman Old Style"/>
          <w:sz w:val="20"/>
          <w:szCs w:val="20"/>
          <w:lang w:val="es-MX"/>
        </w:rPr>
        <w:t>Se considera como información confidencial los secretos bancario, fiduciario, industrial, comercial, fiscal, bursátil y postal, cuya titularidad corresponda a particulares, sujetos de derecho internacional o a sujetos obligados cuando no involucren el ejercicio de recursos</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públicos;</w:t>
      </w:r>
    </w:p>
    <w:p w14:paraId="696E9A30" w14:textId="77777777" w:rsidR="00016BF3" w:rsidRPr="002127CB" w:rsidRDefault="00016BF3" w:rsidP="00F93710">
      <w:pPr>
        <w:pStyle w:val="Textoindependiente"/>
        <w:ind w:left="0"/>
        <w:jc w:val="both"/>
        <w:rPr>
          <w:rFonts w:ascii="Bookman Old Style" w:hAnsi="Bookman Old Style"/>
          <w:sz w:val="20"/>
          <w:szCs w:val="20"/>
          <w:lang w:val="es-MX"/>
        </w:rPr>
      </w:pPr>
    </w:p>
    <w:p w14:paraId="531E0691" w14:textId="77777777" w:rsidR="00016BF3" w:rsidRPr="002127CB" w:rsidRDefault="00016BF3" w:rsidP="00C75861">
      <w:pPr>
        <w:pStyle w:val="Prrafodelista"/>
        <w:numPr>
          <w:ilvl w:val="0"/>
          <w:numId w:val="2"/>
        </w:numPr>
        <w:tabs>
          <w:tab w:val="left" w:pos="55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Información de interés público: </w:t>
      </w:r>
      <w:r w:rsidRPr="002127CB">
        <w:rPr>
          <w:rFonts w:ascii="Bookman Old Style" w:hAnsi="Bookman Old Style"/>
          <w:sz w:val="20"/>
          <w:szCs w:val="20"/>
          <w:lang w:val="es-MX"/>
        </w:rPr>
        <w:t>Se refiere a la información que resulta relevante o beneficiosa para la sociedad y no simplemente de interés individual, cuya divulgación resulta útil para que el público comprenda las actividades que llevan a cabo los sujetos</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obligados;</w:t>
      </w:r>
    </w:p>
    <w:p w14:paraId="41EECE6E" w14:textId="77777777" w:rsidR="00016BF3" w:rsidRPr="002127CB" w:rsidRDefault="00016BF3" w:rsidP="00F93710">
      <w:pPr>
        <w:pStyle w:val="Textoindependiente"/>
        <w:ind w:left="0"/>
        <w:jc w:val="both"/>
        <w:rPr>
          <w:rFonts w:ascii="Bookman Old Style" w:hAnsi="Bookman Old Style"/>
          <w:sz w:val="20"/>
          <w:szCs w:val="20"/>
          <w:lang w:val="es-MX"/>
        </w:rPr>
      </w:pPr>
    </w:p>
    <w:p w14:paraId="01721F11" w14:textId="77777777" w:rsidR="00016BF3" w:rsidRPr="002127CB" w:rsidRDefault="00016BF3" w:rsidP="00C75861">
      <w:pPr>
        <w:pStyle w:val="Prrafodelista"/>
        <w:numPr>
          <w:ilvl w:val="0"/>
          <w:numId w:val="2"/>
        </w:numPr>
        <w:tabs>
          <w:tab w:val="left" w:pos="62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Información privada: </w:t>
      </w:r>
      <w:r w:rsidRPr="002127CB">
        <w:rPr>
          <w:rFonts w:ascii="Bookman Old Style" w:hAnsi="Bookman Old Style"/>
          <w:sz w:val="20"/>
          <w:szCs w:val="20"/>
          <w:lang w:val="es-MX"/>
        </w:rPr>
        <w:t>La contenida en documentos públicos o privados que refiera a la vida privada y/o los datos personales, que no son de acceso</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público;</w:t>
      </w:r>
    </w:p>
    <w:p w14:paraId="121E7F22" w14:textId="77777777" w:rsidR="00016BF3" w:rsidRPr="002127CB" w:rsidRDefault="00016BF3" w:rsidP="00F93710">
      <w:pPr>
        <w:pStyle w:val="Textoindependiente"/>
        <w:ind w:left="0"/>
        <w:jc w:val="both"/>
        <w:rPr>
          <w:rFonts w:ascii="Bookman Old Style" w:hAnsi="Bookman Old Style"/>
          <w:sz w:val="20"/>
          <w:szCs w:val="20"/>
          <w:lang w:val="es-MX"/>
        </w:rPr>
      </w:pPr>
    </w:p>
    <w:p w14:paraId="36FFF86C" w14:textId="77777777" w:rsidR="00016BF3" w:rsidRPr="002127CB" w:rsidRDefault="00016BF3" w:rsidP="00C75861">
      <w:pPr>
        <w:pStyle w:val="Prrafodelista"/>
        <w:numPr>
          <w:ilvl w:val="0"/>
          <w:numId w:val="2"/>
        </w:numPr>
        <w:tabs>
          <w:tab w:val="left" w:pos="62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Información reservada: </w:t>
      </w:r>
      <w:r w:rsidRPr="002127CB">
        <w:rPr>
          <w:rFonts w:ascii="Bookman Old Style" w:hAnsi="Bookman Old Style"/>
          <w:sz w:val="20"/>
          <w:szCs w:val="20"/>
          <w:lang w:val="es-MX"/>
        </w:rPr>
        <w:t>La clasificada con este carácter de manera temporal por las disposiciones de esta Ley, cuya divulgación puede causar daño en términos de lo establecido por esta</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Ley;</w:t>
      </w:r>
    </w:p>
    <w:p w14:paraId="14EA07A3" w14:textId="77777777" w:rsidR="00016BF3" w:rsidRPr="002127CB" w:rsidRDefault="00016BF3" w:rsidP="00F93710">
      <w:pPr>
        <w:pStyle w:val="Textoindependiente"/>
        <w:ind w:left="0"/>
        <w:jc w:val="both"/>
        <w:rPr>
          <w:rFonts w:ascii="Bookman Old Style" w:hAnsi="Bookman Old Style"/>
          <w:sz w:val="20"/>
          <w:szCs w:val="20"/>
          <w:lang w:val="es-MX"/>
        </w:rPr>
      </w:pPr>
    </w:p>
    <w:p w14:paraId="7133C371" w14:textId="77777777" w:rsidR="00016BF3" w:rsidRPr="002127CB" w:rsidRDefault="00016BF3" w:rsidP="00C75861">
      <w:pPr>
        <w:pStyle w:val="Prrafodelista"/>
        <w:numPr>
          <w:ilvl w:val="0"/>
          <w:numId w:val="2"/>
        </w:numPr>
        <w:tabs>
          <w:tab w:val="left" w:pos="57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Instituto: </w:t>
      </w:r>
      <w:r w:rsidRPr="002127CB">
        <w:rPr>
          <w:rFonts w:ascii="Bookman Old Style" w:hAnsi="Bookman Old Style"/>
          <w:sz w:val="20"/>
          <w:szCs w:val="20"/>
          <w:lang w:val="es-MX"/>
        </w:rPr>
        <w:t>El Instituto de Transparencia, Acceso a la Información Pública y Protección de Datos Personales del Estado de México y</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Municipios;</w:t>
      </w:r>
    </w:p>
    <w:p w14:paraId="69DDADF9" w14:textId="77777777" w:rsidR="00016BF3" w:rsidRPr="002127CB" w:rsidRDefault="00016BF3" w:rsidP="00F93710">
      <w:pPr>
        <w:pStyle w:val="Textoindependiente"/>
        <w:ind w:left="0"/>
        <w:jc w:val="both"/>
        <w:rPr>
          <w:rFonts w:ascii="Bookman Old Style" w:hAnsi="Bookman Old Style"/>
          <w:sz w:val="20"/>
          <w:szCs w:val="20"/>
          <w:lang w:val="es-MX"/>
        </w:rPr>
      </w:pPr>
    </w:p>
    <w:p w14:paraId="78682742" w14:textId="77777777" w:rsidR="00016BF3" w:rsidRPr="002127CB" w:rsidRDefault="00016BF3" w:rsidP="00C75861">
      <w:pPr>
        <w:pStyle w:val="Prrafodelista"/>
        <w:numPr>
          <w:ilvl w:val="0"/>
          <w:numId w:val="2"/>
        </w:numPr>
        <w:tabs>
          <w:tab w:val="left" w:pos="68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Instituto Nacional: </w:t>
      </w:r>
      <w:r w:rsidRPr="002127CB">
        <w:rPr>
          <w:rFonts w:ascii="Bookman Old Style" w:hAnsi="Bookman Old Style"/>
          <w:sz w:val="20"/>
          <w:szCs w:val="20"/>
          <w:lang w:val="es-MX"/>
        </w:rPr>
        <w:t>El Instituto Nacional de Transparencia, Acceso a la Información y Protección de Datos Personales;</w:t>
      </w:r>
    </w:p>
    <w:p w14:paraId="4EB70E34" w14:textId="77777777" w:rsidR="007760D2" w:rsidRPr="002127CB" w:rsidRDefault="007760D2" w:rsidP="007760D2">
      <w:pPr>
        <w:pStyle w:val="Prrafodelista"/>
        <w:tabs>
          <w:tab w:val="left" w:pos="675"/>
        </w:tabs>
        <w:jc w:val="both"/>
        <w:rPr>
          <w:rFonts w:ascii="Bookman Old Style" w:hAnsi="Bookman Old Style"/>
          <w:sz w:val="20"/>
          <w:szCs w:val="20"/>
          <w:lang w:val="es-MX"/>
        </w:rPr>
      </w:pPr>
    </w:p>
    <w:p w14:paraId="5FA8CB36" w14:textId="77777777" w:rsidR="00016BF3" w:rsidRPr="002127CB" w:rsidRDefault="00016BF3" w:rsidP="00C75861">
      <w:pPr>
        <w:pStyle w:val="Prrafodelista"/>
        <w:numPr>
          <w:ilvl w:val="0"/>
          <w:numId w:val="2"/>
        </w:numPr>
        <w:tabs>
          <w:tab w:val="left" w:pos="67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Ley:</w:t>
      </w:r>
      <w:r w:rsidRPr="002127CB">
        <w:rPr>
          <w:rFonts w:ascii="Bookman Old Style" w:hAnsi="Bookman Old Style"/>
          <w:b/>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México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Municipios;</w:t>
      </w:r>
    </w:p>
    <w:p w14:paraId="6988CD27" w14:textId="77777777" w:rsidR="007760D2" w:rsidRPr="002127CB" w:rsidRDefault="007760D2" w:rsidP="007760D2">
      <w:pPr>
        <w:pStyle w:val="Prrafodelista"/>
        <w:tabs>
          <w:tab w:val="left" w:pos="725"/>
        </w:tabs>
        <w:jc w:val="both"/>
        <w:rPr>
          <w:rFonts w:ascii="Bookman Old Style" w:hAnsi="Bookman Old Style"/>
          <w:sz w:val="20"/>
          <w:szCs w:val="20"/>
          <w:lang w:val="es-MX"/>
        </w:rPr>
      </w:pPr>
    </w:p>
    <w:p w14:paraId="403338A5" w14:textId="77777777" w:rsidR="00016BF3" w:rsidRPr="002127CB" w:rsidRDefault="00016BF3" w:rsidP="00C75861">
      <w:pPr>
        <w:pStyle w:val="Prrafodelista"/>
        <w:numPr>
          <w:ilvl w:val="0"/>
          <w:numId w:val="2"/>
        </w:numPr>
        <w:ind w:left="851" w:hanging="851"/>
        <w:jc w:val="both"/>
        <w:rPr>
          <w:rFonts w:ascii="Bookman Old Style" w:hAnsi="Bookman Old Style"/>
          <w:sz w:val="20"/>
          <w:szCs w:val="20"/>
          <w:lang w:val="es-MX"/>
        </w:rPr>
      </w:pPr>
      <w:r w:rsidRPr="002127CB">
        <w:rPr>
          <w:rFonts w:ascii="Bookman Old Style" w:hAnsi="Bookman Old Style"/>
          <w:b/>
          <w:sz w:val="20"/>
          <w:szCs w:val="20"/>
          <w:lang w:val="es-MX"/>
        </w:rPr>
        <w:t xml:space="preserve">Ley General: </w:t>
      </w:r>
      <w:r w:rsidRPr="002127CB">
        <w:rPr>
          <w:rFonts w:ascii="Bookman Old Style" w:hAnsi="Bookman Old Style"/>
          <w:sz w:val="20"/>
          <w:szCs w:val="20"/>
          <w:lang w:val="es-MX"/>
        </w:rPr>
        <w:t>Ley General de Transparencia y Acceso a la Información</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Pública;</w:t>
      </w:r>
    </w:p>
    <w:p w14:paraId="0810E5DD" w14:textId="77777777" w:rsidR="007760D2" w:rsidRPr="002127CB" w:rsidRDefault="007760D2" w:rsidP="007760D2">
      <w:pPr>
        <w:pStyle w:val="Prrafodelista"/>
        <w:tabs>
          <w:tab w:val="left" w:pos="675"/>
        </w:tabs>
        <w:jc w:val="both"/>
        <w:rPr>
          <w:rFonts w:ascii="Bookman Old Style" w:hAnsi="Bookman Old Style"/>
          <w:sz w:val="20"/>
          <w:szCs w:val="20"/>
          <w:lang w:val="es-MX"/>
        </w:rPr>
      </w:pPr>
    </w:p>
    <w:p w14:paraId="0B4F138C" w14:textId="77777777" w:rsidR="00016BF3" w:rsidRPr="002127CB" w:rsidRDefault="00016BF3" w:rsidP="00C75861">
      <w:pPr>
        <w:pStyle w:val="Prrafodelista"/>
        <w:numPr>
          <w:ilvl w:val="0"/>
          <w:numId w:val="2"/>
        </w:numPr>
        <w:tabs>
          <w:tab w:val="left" w:pos="67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Medio Electrónico: </w:t>
      </w:r>
      <w:r w:rsidRPr="002127CB">
        <w:rPr>
          <w:rFonts w:ascii="Bookman Old Style" w:hAnsi="Bookman Old Style"/>
          <w:sz w:val="20"/>
          <w:szCs w:val="20"/>
          <w:lang w:val="es-MX"/>
        </w:rPr>
        <w:t xml:space="preserve">Sistema electrónico de comunicación abierta, que permite almacenar, </w:t>
      </w:r>
      <w:r w:rsidRPr="002127CB">
        <w:rPr>
          <w:rFonts w:ascii="Bookman Old Style" w:hAnsi="Bookman Old Style"/>
          <w:sz w:val="20"/>
          <w:szCs w:val="20"/>
          <w:lang w:val="es-MX"/>
        </w:rPr>
        <w:lastRenderedPageBreak/>
        <w:t>difundir o transmitir documentos, datos o</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información;</w:t>
      </w:r>
    </w:p>
    <w:p w14:paraId="73ADA78A" w14:textId="77777777" w:rsidR="007760D2" w:rsidRPr="002127CB" w:rsidRDefault="007760D2" w:rsidP="007760D2">
      <w:pPr>
        <w:pStyle w:val="Prrafodelista"/>
        <w:tabs>
          <w:tab w:val="left" w:pos="605"/>
        </w:tabs>
        <w:jc w:val="both"/>
        <w:rPr>
          <w:rFonts w:ascii="Bookman Old Style" w:hAnsi="Bookman Old Style"/>
          <w:sz w:val="20"/>
          <w:szCs w:val="20"/>
          <w:lang w:val="es-MX"/>
        </w:rPr>
      </w:pPr>
    </w:p>
    <w:p w14:paraId="6801567C" w14:textId="77777777" w:rsidR="00016BF3" w:rsidRPr="002127CB" w:rsidRDefault="00016BF3" w:rsidP="00C75861">
      <w:pPr>
        <w:pStyle w:val="Prrafodelista"/>
        <w:numPr>
          <w:ilvl w:val="0"/>
          <w:numId w:val="2"/>
        </w:numPr>
        <w:tabs>
          <w:tab w:val="left" w:pos="60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Órganos Autónomos: </w:t>
      </w:r>
      <w:r w:rsidRPr="002127CB">
        <w:rPr>
          <w:rFonts w:ascii="Bookman Old Style" w:hAnsi="Bookman Old Style"/>
          <w:sz w:val="20"/>
          <w:szCs w:val="20"/>
          <w:lang w:val="es-MX"/>
        </w:rPr>
        <w:t>El Instituto Electoral del Estado de México, el Tribunal Electoral del Estado de México, la Comisión de Derechos Humanos del Estado de México, el Instituto de Transparencia, Acceso a la Información Pública y Protección de Datos Personales del Estado de México y Municipios e Instituciones de Educación Superior dotadas de autonomía y cualquier otro establecido en la Constitución</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Local;</w:t>
      </w:r>
    </w:p>
    <w:p w14:paraId="165FCEE8" w14:textId="77777777" w:rsidR="007760D2" w:rsidRPr="002127CB" w:rsidRDefault="007760D2" w:rsidP="007760D2">
      <w:pPr>
        <w:pStyle w:val="Prrafodelista"/>
        <w:tabs>
          <w:tab w:val="left" w:pos="687"/>
        </w:tabs>
        <w:jc w:val="both"/>
        <w:rPr>
          <w:rFonts w:ascii="Bookman Old Style" w:hAnsi="Bookman Old Style"/>
          <w:sz w:val="20"/>
          <w:szCs w:val="20"/>
          <w:lang w:val="es-MX"/>
        </w:rPr>
      </w:pPr>
    </w:p>
    <w:p w14:paraId="7491576B" w14:textId="77777777" w:rsidR="00016BF3" w:rsidRPr="002127CB" w:rsidRDefault="00016BF3" w:rsidP="00C75861">
      <w:pPr>
        <w:pStyle w:val="Prrafodelista"/>
        <w:numPr>
          <w:ilvl w:val="0"/>
          <w:numId w:val="2"/>
        </w:numPr>
        <w:tabs>
          <w:tab w:val="left" w:pos="68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Plataforma Nacional: </w:t>
      </w:r>
      <w:r w:rsidRPr="002127CB">
        <w:rPr>
          <w:rFonts w:ascii="Bookman Old Style" w:hAnsi="Bookman Old Style"/>
          <w:sz w:val="20"/>
          <w:szCs w:val="20"/>
          <w:lang w:val="es-MX"/>
        </w:rPr>
        <w:t>La Plataforma electrónica que permite cumplir con los procedimientos, obligaciones y disposiciones señaladas en la presente Ley y la Ley</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General;</w:t>
      </w:r>
    </w:p>
    <w:p w14:paraId="06D3AC78" w14:textId="77777777" w:rsidR="007760D2" w:rsidRPr="002127CB" w:rsidRDefault="007760D2" w:rsidP="007760D2">
      <w:pPr>
        <w:pStyle w:val="Prrafodelista"/>
        <w:tabs>
          <w:tab w:val="left" w:pos="691"/>
        </w:tabs>
        <w:jc w:val="both"/>
        <w:rPr>
          <w:rFonts w:ascii="Bookman Old Style" w:hAnsi="Bookman Old Style"/>
          <w:sz w:val="20"/>
          <w:szCs w:val="20"/>
          <w:lang w:val="es-MX"/>
        </w:rPr>
      </w:pPr>
    </w:p>
    <w:p w14:paraId="018C302B" w14:textId="77777777" w:rsidR="00016BF3" w:rsidRPr="002127CB" w:rsidRDefault="00016BF3" w:rsidP="00C75861">
      <w:pPr>
        <w:pStyle w:val="Prrafodelista"/>
        <w:numPr>
          <w:ilvl w:val="0"/>
          <w:numId w:val="2"/>
        </w:numPr>
        <w:tabs>
          <w:tab w:val="left" w:pos="691"/>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Protección de Datos Personales: </w:t>
      </w:r>
      <w:r w:rsidRPr="002127CB">
        <w:rPr>
          <w:rFonts w:ascii="Bookman Old Style" w:hAnsi="Bookman Old Style"/>
          <w:sz w:val="20"/>
          <w:szCs w:val="20"/>
          <w:lang w:val="es-MX"/>
        </w:rPr>
        <w:t xml:space="preserve">Derecho humano que tutela la privacidad de datos personales </w:t>
      </w:r>
      <w:r w:rsidRPr="002127CB">
        <w:rPr>
          <w:rFonts w:ascii="Bookman Old Style" w:hAnsi="Bookman Old Style"/>
          <w:spacing w:val="4"/>
          <w:sz w:val="20"/>
          <w:szCs w:val="20"/>
          <w:lang w:val="es-MX"/>
        </w:rPr>
        <w:t xml:space="preserve">en </w:t>
      </w:r>
      <w:r w:rsidRPr="002127CB">
        <w:rPr>
          <w:rFonts w:ascii="Bookman Old Style" w:hAnsi="Bookman Old Style"/>
          <w:sz w:val="20"/>
          <w:szCs w:val="20"/>
          <w:lang w:val="es-MX"/>
        </w:rPr>
        <w:t>poder de los sujetos obligados y sujetos</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particulares;</w:t>
      </w:r>
    </w:p>
    <w:p w14:paraId="7A209A6A" w14:textId="77777777" w:rsidR="00016BF3" w:rsidRPr="002127CB" w:rsidRDefault="00016BF3" w:rsidP="00F93710">
      <w:pPr>
        <w:jc w:val="both"/>
        <w:rPr>
          <w:rFonts w:ascii="Bookman Old Style" w:eastAsia="Arial" w:hAnsi="Bookman Old Style" w:cs="Arial"/>
          <w:sz w:val="20"/>
          <w:szCs w:val="20"/>
          <w:lang w:val="es-MX"/>
        </w:rPr>
      </w:pPr>
    </w:p>
    <w:p w14:paraId="4FD0C893" w14:textId="77777777" w:rsidR="00F126FD" w:rsidRPr="002127CB" w:rsidRDefault="00F126FD" w:rsidP="00C75861">
      <w:pPr>
        <w:pStyle w:val="Prrafodelista"/>
        <w:numPr>
          <w:ilvl w:val="0"/>
          <w:numId w:val="2"/>
        </w:numPr>
        <w:tabs>
          <w:tab w:val="left" w:pos="74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Prueba de Daño: </w:t>
      </w:r>
      <w:r w:rsidRPr="002127CB">
        <w:rPr>
          <w:rFonts w:ascii="Bookman Old Style" w:hAnsi="Bookman Old Style"/>
          <w:sz w:val="20"/>
          <w:szCs w:val="20"/>
          <w:lang w:val="es-MX"/>
        </w:rPr>
        <w:t>Responsabilidad de los sujetos obligados de demostrar de manera fundada y motivada que la divulgación de información lesiona el interés jurídicamente protegido por la Ley, y que el menoscabo o daño que puede producirse con la publicidad de la información es mayor que el interés de conocerla y por consiguiente debe clasificarse 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reservada;</w:t>
      </w:r>
    </w:p>
    <w:p w14:paraId="17AB7C5B" w14:textId="77777777" w:rsidR="00F126FD" w:rsidRPr="002127CB" w:rsidRDefault="00F126FD" w:rsidP="00F93710">
      <w:pPr>
        <w:pStyle w:val="Textoindependiente"/>
        <w:ind w:left="0"/>
        <w:jc w:val="both"/>
        <w:rPr>
          <w:rFonts w:ascii="Bookman Old Style" w:hAnsi="Bookman Old Style"/>
          <w:sz w:val="20"/>
          <w:szCs w:val="20"/>
          <w:lang w:val="es-MX"/>
        </w:rPr>
      </w:pPr>
    </w:p>
    <w:p w14:paraId="28CE7771" w14:textId="77777777" w:rsidR="00F126FD" w:rsidRPr="002127CB" w:rsidRDefault="00F126FD" w:rsidP="00C75861">
      <w:pPr>
        <w:pStyle w:val="Prrafodelista"/>
        <w:numPr>
          <w:ilvl w:val="0"/>
          <w:numId w:val="2"/>
        </w:numPr>
        <w:tabs>
          <w:tab w:val="left" w:pos="79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Prueba de interés público: </w:t>
      </w:r>
      <w:r w:rsidRPr="002127CB">
        <w:rPr>
          <w:rFonts w:ascii="Bookman Old Style" w:hAnsi="Bookman Old Style"/>
          <w:sz w:val="20"/>
          <w:szCs w:val="20"/>
          <w:lang w:val="es-MX"/>
        </w:rPr>
        <w:t xml:space="preserve">Es el proceso de ponderación entre el beneficio </w:t>
      </w:r>
      <w:r w:rsidRPr="002127CB">
        <w:rPr>
          <w:rFonts w:ascii="Bookman Old Style" w:hAnsi="Bookman Old Style"/>
          <w:spacing w:val="2"/>
          <w:sz w:val="20"/>
          <w:szCs w:val="20"/>
          <w:lang w:val="es-MX"/>
        </w:rPr>
        <w:t xml:space="preserve">que </w:t>
      </w:r>
      <w:r w:rsidRPr="002127CB">
        <w:rPr>
          <w:rFonts w:ascii="Bookman Old Style" w:hAnsi="Bookman Old Style"/>
          <w:sz w:val="20"/>
          <w:szCs w:val="20"/>
          <w:lang w:val="es-MX"/>
        </w:rPr>
        <w:t>reporta dar a conocer la información confidencial solicitada contra el daño que su divulgación genera en los derechos de las personas, llevado 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cabo por el Instituto en el ámbito de sus respectivas</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competencias;</w:t>
      </w:r>
    </w:p>
    <w:p w14:paraId="13C8EF5D" w14:textId="77777777" w:rsidR="00F126FD" w:rsidRPr="002127CB" w:rsidRDefault="00F126FD" w:rsidP="00F93710">
      <w:pPr>
        <w:pStyle w:val="Textoindependiente"/>
        <w:ind w:left="0"/>
        <w:jc w:val="both"/>
        <w:rPr>
          <w:rFonts w:ascii="Bookman Old Style" w:hAnsi="Bookman Old Style"/>
          <w:sz w:val="20"/>
          <w:szCs w:val="20"/>
          <w:lang w:val="es-MX"/>
        </w:rPr>
      </w:pPr>
    </w:p>
    <w:p w14:paraId="1E9376F0" w14:textId="77777777" w:rsidR="00F126FD" w:rsidRPr="002127CB" w:rsidRDefault="00F126FD" w:rsidP="00C75861">
      <w:pPr>
        <w:pStyle w:val="Prrafodelista"/>
        <w:numPr>
          <w:ilvl w:val="0"/>
          <w:numId w:val="2"/>
        </w:numPr>
        <w:tabs>
          <w:tab w:val="left" w:pos="708"/>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Publicación: </w:t>
      </w:r>
      <w:r w:rsidRPr="002127CB">
        <w:rPr>
          <w:rFonts w:ascii="Bookman Old Style" w:hAnsi="Bookman Old Style"/>
          <w:sz w:val="20"/>
          <w:szCs w:val="20"/>
          <w:lang w:val="es-MX"/>
        </w:rPr>
        <w:t>La divulgación, difusión y socialización de la información por cualquier medio, incluidos los impresos, electrónicos, sonoros y</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visuales;</w:t>
      </w:r>
    </w:p>
    <w:p w14:paraId="1A4698DA" w14:textId="77777777" w:rsidR="00F126FD" w:rsidRPr="002127CB" w:rsidRDefault="00F126FD" w:rsidP="00F93710">
      <w:pPr>
        <w:pStyle w:val="Textoindependiente"/>
        <w:ind w:left="0"/>
        <w:jc w:val="both"/>
        <w:rPr>
          <w:rFonts w:ascii="Bookman Old Style" w:hAnsi="Bookman Old Style"/>
          <w:sz w:val="20"/>
          <w:szCs w:val="20"/>
          <w:lang w:val="es-MX"/>
        </w:rPr>
      </w:pPr>
    </w:p>
    <w:p w14:paraId="2162977F" w14:textId="77777777" w:rsidR="00F126FD" w:rsidRPr="002127CB" w:rsidRDefault="00F126FD" w:rsidP="00C75861">
      <w:pPr>
        <w:pStyle w:val="Prrafodelista"/>
        <w:numPr>
          <w:ilvl w:val="0"/>
          <w:numId w:val="2"/>
        </w:numPr>
        <w:tabs>
          <w:tab w:val="left" w:pos="752"/>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Redes sociales: </w:t>
      </w:r>
      <w:r w:rsidRPr="002127CB">
        <w:rPr>
          <w:rFonts w:ascii="Bookman Old Style" w:hAnsi="Bookman Old Style"/>
          <w:sz w:val="20"/>
          <w:szCs w:val="20"/>
          <w:lang w:val="es-MX"/>
        </w:rPr>
        <w:t>Formas de comunicación electrónica por medio de comunidades virtuales con objeto de compartir información, ideas, mensajes personales, fotografía, videos y diversos</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contenidos;</w:t>
      </w:r>
    </w:p>
    <w:p w14:paraId="5E5AB4BB" w14:textId="77777777" w:rsidR="00F126FD" w:rsidRPr="002127CB" w:rsidRDefault="00F126FD" w:rsidP="00F93710">
      <w:pPr>
        <w:pStyle w:val="Textoindependiente"/>
        <w:ind w:left="0"/>
        <w:jc w:val="both"/>
        <w:rPr>
          <w:rFonts w:ascii="Bookman Old Style" w:hAnsi="Bookman Old Style"/>
          <w:sz w:val="20"/>
          <w:szCs w:val="20"/>
          <w:lang w:val="es-MX"/>
        </w:rPr>
      </w:pPr>
    </w:p>
    <w:p w14:paraId="58D462B8" w14:textId="77777777" w:rsidR="00F126FD" w:rsidRPr="002127CB" w:rsidRDefault="00F126FD" w:rsidP="00C75861">
      <w:pPr>
        <w:pStyle w:val="Prrafodelista"/>
        <w:numPr>
          <w:ilvl w:val="0"/>
          <w:numId w:val="2"/>
        </w:numPr>
        <w:tabs>
          <w:tab w:val="left" w:pos="843"/>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Reglamento interior: </w:t>
      </w:r>
      <w:r w:rsidRPr="002127CB">
        <w:rPr>
          <w:rFonts w:ascii="Bookman Old Style" w:hAnsi="Bookman Old Style"/>
          <w:sz w:val="20"/>
          <w:szCs w:val="20"/>
          <w:lang w:val="es-MX"/>
        </w:rPr>
        <w:t>Reglamento Interior del Instituto de Transparencia, Acceso a la Información Pública y Protección de Datos Personales del Estado de México y</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Municipios;</w:t>
      </w:r>
    </w:p>
    <w:p w14:paraId="66DBFF30" w14:textId="77777777" w:rsidR="00F126FD" w:rsidRPr="002127CB" w:rsidRDefault="00F126FD" w:rsidP="00F93710">
      <w:pPr>
        <w:pStyle w:val="Textoindependiente"/>
        <w:ind w:left="0"/>
        <w:jc w:val="both"/>
        <w:rPr>
          <w:rFonts w:ascii="Bookman Old Style" w:hAnsi="Bookman Old Style"/>
          <w:sz w:val="20"/>
          <w:szCs w:val="20"/>
          <w:lang w:val="es-MX"/>
        </w:rPr>
      </w:pPr>
    </w:p>
    <w:p w14:paraId="20D9C62E" w14:textId="77777777" w:rsidR="00F126FD" w:rsidRPr="002127CB" w:rsidRDefault="00F126FD" w:rsidP="00C75861">
      <w:pPr>
        <w:pStyle w:val="Prrafodelista"/>
        <w:numPr>
          <w:ilvl w:val="0"/>
          <w:numId w:val="2"/>
        </w:numPr>
        <w:tabs>
          <w:tab w:val="left" w:pos="993"/>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Servidores públicos: </w:t>
      </w:r>
      <w:r w:rsidRPr="002127CB">
        <w:rPr>
          <w:rFonts w:ascii="Bookman Old Style" w:hAnsi="Bookman Old Style"/>
          <w:sz w:val="20"/>
          <w:szCs w:val="20"/>
          <w:lang w:val="es-MX"/>
        </w:rPr>
        <w:t>Toda aquella persona que desempeñe un empleo, cargo o comisión en alguno de los poderes del Estado, en los municipios y organismos auxiliares, así como los titulares o quienes hagan sus veces en empresas de participación estatal o municipal, sociedades o asociaciones asimiladas a éstas, en los fideicomisos públicos y en los órganos autónomos. Por lo que toca a los demás trabajadores del sector auxiliar, su calidad de servidores públicos estará determinada por los ordenamientos legales</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respectivos;</w:t>
      </w:r>
    </w:p>
    <w:p w14:paraId="5D94A235" w14:textId="77777777" w:rsidR="00F126FD" w:rsidRPr="002127CB" w:rsidRDefault="00F126FD" w:rsidP="00F93710">
      <w:pPr>
        <w:pStyle w:val="Textoindependiente"/>
        <w:ind w:left="0"/>
        <w:jc w:val="both"/>
        <w:rPr>
          <w:rFonts w:ascii="Bookman Old Style" w:hAnsi="Bookman Old Style"/>
          <w:sz w:val="20"/>
          <w:szCs w:val="20"/>
          <w:lang w:val="es-MX"/>
        </w:rPr>
      </w:pPr>
    </w:p>
    <w:p w14:paraId="2A1FC0BE" w14:textId="77777777" w:rsidR="00F126FD" w:rsidRPr="002127CB" w:rsidRDefault="00F126FD" w:rsidP="00C75861">
      <w:pPr>
        <w:pStyle w:val="Prrafodelista"/>
        <w:numPr>
          <w:ilvl w:val="0"/>
          <w:numId w:val="2"/>
        </w:numPr>
        <w:tabs>
          <w:tab w:val="left" w:pos="74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Servidor público habilitado: </w:t>
      </w:r>
      <w:r w:rsidRPr="002127CB">
        <w:rPr>
          <w:rFonts w:ascii="Bookman Old Style" w:hAnsi="Bookman Old Style"/>
          <w:sz w:val="20"/>
          <w:szCs w:val="20"/>
          <w:lang w:val="es-MX"/>
        </w:rPr>
        <w:t>Persona encargada dentro de las diversas unidades administrativas o áreas del sujeto obligado, de apoyar, gestionar y entregar la información o datos personales que se ubiquen en la misma, a sus respectivas unidades de transparencia; respecto de las solicitudes presentadas y aportar en primera instancia el fundamento y motivación de la clasificación de la</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información;</w:t>
      </w:r>
    </w:p>
    <w:p w14:paraId="1F320BAC" w14:textId="77777777" w:rsidR="00F126FD" w:rsidRPr="002127CB" w:rsidRDefault="00F126FD" w:rsidP="00F93710">
      <w:pPr>
        <w:pStyle w:val="Textoindependiente"/>
        <w:ind w:left="0"/>
        <w:jc w:val="both"/>
        <w:rPr>
          <w:rFonts w:ascii="Bookman Old Style" w:hAnsi="Bookman Old Style"/>
          <w:sz w:val="20"/>
          <w:szCs w:val="20"/>
          <w:lang w:val="es-MX"/>
        </w:rPr>
      </w:pPr>
    </w:p>
    <w:p w14:paraId="5DF6865F"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 Sistema nacional: </w:t>
      </w:r>
      <w:r w:rsidRPr="002127CB">
        <w:rPr>
          <w:rFonts w:ascii="Bookman Old Style" w:hAnsi="Bookman Old Style"/>
          <w:sz w:val="20"/>
          <w:szCs w:val="20"/>
          <w:lang w:val="es-MX"/>
        </w:rPr>
        <w:t>Sistema Nacional de Transparencia, Acceso a la Información y Protección de Datos Personales;</w:t>
      </w:r>
    </w:p>
    <w:p w14:paraId="558DCFE4" w14:textId="77777777" w:rsidR="00F126FD" w:rsidRPr="002127CB" w:rsidRDefault="00F126FD" w:rsidP="00F93710">
      <w:pPr>
        <w:pStyle w:val="Textoindependiente"/>
        <w:ind w:left="0"/>
        <w:jc w:val="both"/>
        <w:rPr>
          <w:rFonts w:ascii="Bookman Old Style" w:hAnsi="Bookman Old Style"/>
          <w:sz w:val="20"/>
          <w:szCs w:val="20"/>
          <w:lang w:val="es-MX"/>
        </w:rPr>
      </w:pPr>
    </w:p>
    <w:p w14:paraId="3C6D2E74"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 Sujetos obligados: </w:t>
      </w:r>
      <w:r w:rsidRPr="002127CB">
        <w:rPr>
          <w:rFonts w:ascii="Bookman Old Style" w:hAnsi="Bookman Old Style"/>
          <w:sz w:val="20"/>
          <w:szCs w:val="20"/>
          <w:lang w:val="es-MX"/>
        </w:rPr>
        <w:t xml:space="preserve">Cualquier autoridad, entidad, órgano y organismo de los Poderes Ejecutivo, Legislativo y Judicial, órganos autónomos, partidos políticos, fideicomisos y fondos públicos estatales y municipales, así como del gobierno y de la administración pública municipal y sus organismos </w:t>
      </w:r>
      <w:r w:rsidRPr="002127CB">
        <w:rPr>
          <w:rFonts w:ascii="Bookman Old Style" w:hAnsi="Bookman Old Style"/>
          <w:sz w:val="20"/>
          <w:szCs w:val="20"/>
          <w:lang w:val="es-MX"/>
        </w:rPr>
        <w:lastRenderedPageBreak/>
        <w:t>descentralizados, asimismo de cualquier persona física, jurídico colectiva o sindicato que reciba y ejerza recursos públicos o realice actos de autoridad en el ámbito estatal y municipal, que deba cumplir con las obligaciones previstas en la presente Ley;</w:t>
      </w:r>
    </w:p>
    <w:p w14:paraId="439BDCB3" w14:textId="77777777" w:rsidR="00F126FD" w:rsidRPr="002127CB" w:rsidRDefault="00F126FD" w:rsidP="00F93710">
      <w:pPr>
        <w:pStyle w:val="Textoindependiente"/>
        <w:ind w:left="0"/>
        <w:jc w:val="both"/>
        <w:rPr>
          <w:rFonts w:ascii="Bookman Old Style" w:hAnsi="Bookman Old Style"/>
          <w:sz w:val="20"/>
          <w:szCs w:val="20"/>
          <w:lang w:val="es-MX"/>
        </w:rPr>
      </w:pPr>
    </w:p>
    <w:p w14:paraId="4D6EA095"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XLII. Transparencia proactiva: </w:t>
      </w:r>
      <w:r w:rsidRPr="002127CB">
        <w:rPr>
          <w:rFonts w:ascii="Bookman Old Style" w:hAnsi="Bookman Old Style"/>
          <w:sz w:val="20"/>
          <w:szCs w:val="20"/>
          <w:lang w:val="es-MX"/>
        </w:rPr>
        <w:t>Conjunto de actividades e iniciativas ordenadas que van más allá de las obligaciones que marca esta Ley y, que tienen como propósito elevar en forma sostenida la publicación de información y bases de datos relevantes en formato de datos abiertos de información pública, que permitan la rendición de cuentas, promuevan la participación activa de la sociedad en la solución de problemas públicos de manera permanente y den respuesta a la demanda;</w:t>
      </w:r>
    </w:p>
    <w:p w14:paraId="28136100" w14:textId="77777777" w:rsidR="00F126FD" w:rsidRPr="002127CB" w:rsidRDefault="00F126FD" w:rsidP="00F93710">
      <w:pPr>
        <w:pStyle w:val="Textoindependiente"/>
        <w:ind w:left="0"/>
        <w:jc w:val="both"/>
        <w:rPr>
          <w:rFonts w:ascii="Bookman Old Style" w:hAnsi="Bookman Old Style"/>
          <w:sz w:val="20"/>
          <w:szCs w:val="20"/>
          <w:lang w:val="es-MX"/>
        </w:rPr>
      </w:pPr>
    </w:p>
    <w:p w14:paraId="0A7D13EC"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XLIII. UMA: </w:t>
      </w:r>
      <w:r w:rsidRPr="002127CB">
        <w:rPr>
          <w:rFonts w:ascii="Bookman Old Style" w:hAnsi="Bookman Old Style"/>
          <w:sz w:val="20"/>
          <w:szCs w:val="20"/>
          <w:lang w:val="es-MX"/>
        </w:rPr>
        <w:t>A la Unidad de Medida y Actualización la cual será utilizada como unidad de cuenta, índice, base, medida o referencia, para determinar la cuantía del pago de las sanciones contenidas en la presente Ley;</w:t>
      </w:r>
    </w:p>
    <w:p w14:paraId="7B71ECD1" w14:textId="77777777" w:rsidR="00F126FD" w:rsidRPr="002127CB" w:rsidRDefault="00F126FD" w:rsidP="00F93710">
      <w:pPr>
        <w:pStyle w:val="Textoindependiente"/>
        <w:ind w:left="0"/>
        <w:jc w:val="both"/>
        <w:rPr>
          <w:rFonts w:ascii="Bookman Old Style" w:hAnsi="Bookman Old Style"/>
          <w:sz w:val="20"/>
          <w:szCs w:val="20"/>
          <w:lang w:val="es-MX"/>
        </w:rPr>
      </w:pPr>
    </w:p>
    <w:p w14:paraId="5C9714F2"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XLIV. Unidad de transparencia: </w:t>
      </w:r>
      <w:r w:rsidRPr="002127CB">
        <w:rPr>
          <w:rFonts w:ascii="Bookman Old Style" w:hAnsi="Bookman Old Style"/>
          <w:sz w:val="20"/>
          <w:szCs w:val="20"/>
          <w:lang w:val="es-MX"/>
        </w:rPr>
        <w:t>La establecida por los sujetos obligados para ingresar, actualizar y mantener vigente las obligaciones de información pública en sus respectivos portales de transparencia; tramitar las solicitudes de acceso a la información pública; y</w:t>
      </w:r>
    </w:p>
    <w:p w14:paraId="2B0B6E0B" w14:textId="77777777" w:rsidR="00F126FD" w:rsidRPr="002127CB" w:rsidRDefault="00F126FD" w:rsidP="00F93710">
      <w:pPr>
        <w:pStyle w:val="Textoindependiente"/>
        <w:ind w:left="0"/>
        <w:jc w:val="both"/>
        <w:rPr>
          <w:rFonts w:ascii="Bookman Old Style" w:hAnsi="Bookman Old Style"/>
          <w:sz w:val="20"/>
          <w:szCs w:val="20"/>
          <w:lang w:val="es-MX"/>
        </w:rPr>
      </w:pPr>
    </w:p>
    <w:p w14:paraId="70896593"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 Versión pública: </w:t>
      </w:r>
      <w:r w:rsidRPr="002127CB">
        <w:rPr>
          <w:rFonts w:ascii="Bookman Old Style" w:hAnsi="Bookman Old Style"/>
          <w:sz w:val="20"/>
          <w:szCs w:val="20"/>
          <w:lang w:val="es-MX"/>
        </w:rPr>
        <w:t>Documento en el que se elimine, suprime o borra la información clasificada como reservada o confidencial para permitir su acceso.</w:t>
      </w:r>
    </w:p>
    <w:p w14:paraId="620AA07A" w14:textId="77777777" w:rsidR="00F126FD" w:rsidRPr="002127CB" w:rsidRDefault="00F126FD" w:rsidP="00F93710">
      <w:pPr>
        <w:pStyle w:val="Textoindependiente"/>
        <w:ind w:left="0"/>
        <w:jc w:val="both"/>
        <w:rPr>
          <w:rFonts w:ascii="Bookman Old Style" w:hAnsi="Bookman Old Style"/>
          <w:sz w:val="20"/>
          <w:szCs w:val="20"/>
          <w:lang w:val="es-MX"/>
        </w:rPr>
      </w:pPr>
    </w:p>
    <w:p w14:paraId="48A09CA6" w14:textId="77777777" w:rsidR="00F126FD" w:rsidRPr="002127CB" w:rsidRDefault="00F126FD" w:rsidP="00144B32">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54A6773A" w14:textId="77777777" w:rsidR="00F126FD" w:rsidRPr="002127CB" w:rsidRDefault="00F126FD" w:rsidP="00144B32">
      <w:pPr>
        <w:jc w:val="center"/>
        <w:rPr>
          <w:rFonts w:ascii="Bookman Old Style" w:hAnsi="Bookman Old Style"/>
          <w:b/>
          <w:sz w:val="20"/>
          <w:szCs w:val="20"/>
          <w:lang w:val="es-MX"/>
        </w:rPr>
      </w:pPr>
      <w:r w:rsidRPr="002127CB">
        <w:rPr>
          <w:rFonts w:ascii="Bookman Old Style" w:hAnsi="Bookman Old Style"/>
          <w:b/>
          <w:sz w:val="20"/>
          <w:szCs w:val="20"/>
          <w:lang w:val="es-MX"/>
        </w:rPr>
        <w:t>De los Principios Generales</w:t>
      </w:r>
    </w:p>
    <w:p w14:paraId="1138CDA1" w14:textId="77777777" w:rsidR="00F126FD" w:rsidRPr="002127CB" w:rsidRDefault="00F126FD" w:rsidP="00144B32">
      <w:pPr>
        <w:pStyle w:val="Textoindependiente"/>
        <w:ind w:left="0"/>
        <w:jc w:val="center"/>
        <w:rPr>
          <w:rFonts w:ascii="Bookman Old Style" w:hAnsi="Bookman Old Style"/>
          <w:b/>
          <w:sz w:val="20"/>
          <w:szCs w:val="20"/>
          <w:lang w:val="es-MX"/>
        </w:rPr>
      </w:pPr>
    </w:p>
    <w:p w14:paraId="4B355FFF" w14:textId="77777777" w:rsidR="00F126FD" w:rsidRPr="002127CB" w:rsidRDefault="00F126FD" w:rsidP="00144B32">
      <w:pPr>
        <w:jc w:val="center"/>
        <w:rPr>
          <w:rFonts w:ascii="Bookman Old Style" w:hAnsi="Bookman Old Style"/>
          <w:b/>
          <w:sz w:val="20"/>
          <w:szCs w:val="20"/>
          <w:lang w:val="es-MX"/>
        </w:rPr>
      </w:pPr>
      <w:r w:rsidRPr="002127CB">
        <w:rPr>
          <w:rFonts w:ascii="Bookman Old Style" w:hAnsi="Bookman Old Style"/>
          <w:b/>
          <w:sz w:val="20"/>
          <w:szCs w:val="20"/>
          <w:lang w:val="es-MX"/>
        </w:rPr>
        <w:t>Sección Primera</w:t>
      </w:r>
    </w:p>
    <w:p w14:paraId="59B0908D" w14:textId="77777777" w:rsidR="00F126FD" w:rsidRPr="002127CB" w:rsidRDefault="00F126FD" w:rsidP="00144B32">
      <w:pPr>
        <w:jc w:val="center"/>
        <w:rPr>
          <w:rFonts w:ascii="Bookman Old Style" w:hAnsi="Bookman Old Style"/>
          <w:b/>
          <w:sz w:val="20"/>
          <w:szCs w:val="20"/>
          <w:lang w:val="es-MX"/>
        </w:rPr>
      </w:pPr>
      <w:r w:rsidRPr="002127CB">
        <w:rPr>
          <w:rFonts w:ascii="Bookman Old Style" w:hAnsi="Bookman Old Style"/>
          <w:b/>
          <w:sz w:val="20"/>
          <w:szCs w:val="20"/>
          <w:lang w:val="es-MX"/>
        </w:rPr>
        <w:t>De los Principios Rectores del Instituto</w:t>
      </w:r>
    </w:p>
    <w:p w14:paraId="65A66609" w14:textId="77777777" w:rsidR="00F126FD" w:rsidRPr="002127CB" w:rsidRDefault="00F126FD" w:rsidP="00F93710">
      <w:pPr>
        <w:pStyle w:val="Textoindependiente"/>
        <w:ind w:left="0"/>
        <w:jc w:val="both"/>
        <w:rPr>
          <w:rFonts w:ascii="Bookman Old Style" w:hAnsi="Bookman Old Style"/>
          <w:b/>
          <w:sz w:val="20"/>
          <w:szCs w:val="20"/>
          <w:lang w:val="es-MX"/>
        </w:rPr>
      </w:pPr>
    </w:p>
    <w:p w14:paraId="3BA547ED"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 </w:t>
      </w:r>
      <w:r w:rsidRPr="002127CB">
        <w:rPr>
          <w:rFonts w:ascii="Bookman Old Style" w:hAnsi="Bookman Old Style"/>
          <w:sz w:val="20"/>
          <w:szCs w:val="20"/>
          <w:lang w:val="es-MX"/>
        </w:rPr>
        <w:t>El derecho humano de acceso a la información pública es la prerrogativa de las personas para buscar, difundir, investigar, recabar, recibir y solicitar información pública, sin necesidad de acreditar personalidad ni interés jurídico.</w:t>
      </w:r>
    </w:p>
    <w:p w14:paraId="4EC53513" w14:textId="77777777" w:rsidR="00144B32" w:rsidRDefault="00144B32" w:rsidP="00F93710">
      <w:pPr>
        <w:pStyle w:val="Textoindependiente"/>
        <w:ind w:left="0"/>
        <w:jc w:val="both"/>
        <w:rPr>
          <w:rFonts w:ascii="Bookman Old Style" w:hAnsi="Bookman Old Style"/>
          <w:sz w:val="20"/>
          <w:szCs w:val="20"/>
          <w:lang w:val="es-MX"/>
        </w:rPr>
      </w:pPr>
    </w:p>
    <w:p w14:paraId="7E91FBE8"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Toda la información generada, obtenida, adquirida, transformada, administrada o en posesión de los sujetos obligados es pública y accesible de manera permanente a cualquier persona, en los términos y condiciones que se establezcan en los tratados internacionales de los que el Estado mexicano sea parte, en la Ley General, la presente Ley y demás disposiciones de la materia, privilegiando el principio de máxima publicidad de la información. Solo podrá ser clasificada excepcionalmente como reservada temporalmente por razones de interés público, en los términos de las causas legítimas y estrictamente necesarias previstas por esta Ley.</w:t>
      </w:r>
    </w:p>
    <w:p w14:paraId="4179E399" w14:textId="77777777" w:rsidR="00F126FD" w:rsidRPr="002127CB" w:rsidRDefault="00F126FD" w:rsidP="00F93710">
      <w:pPr>
        <w:pStyle w:val="Textoindependiente"/>
        <w:ind w:left="0"/>
        <w:jc w:val="both"/>
        <w:rPr>
          <w:rFonts w:ascii="Bookman Old Style" w:hAnsi="Bookman Old Style"/>
          <w:sz w:val="20"/>
          <w:szCs w:val="20"/>
          <w:lang w:val="es-MX"/>
        </w:rPr>
      </w:pPr>
    </w:p>
    <w:p w14:paraId="7C1D4935"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deben poner en práctica, políticas y programas de acceso a la información que se apeguen a criterios de publicidad, veracidad, oportunidad, precisión y suficiencia en beneficio de los solicitantes.</w:t>
      </w:r>
    </w:p>
    <w:p w14:paraId="0A8E7449" w14:textId="77777777" w:rsidR="00F126FD" w:rsidRPr="002127CB" w:rsidRDefault="00F126FD" w:rsidP="00F93710">
      <w:pPr>
        <w:pStyle w:val="Textoindependiente"/>
        <w:ind w:left="0"/>
        <w:jc w:val="both"/>
        <w:rPr>
          <w:rFonts w:ascii="Bookman Old Style" w:hAnsi="Bookman Old Style"/>
          <w:sz w:val="20"/>
          <w:szCs w:val="20"/>
          <w:lang w:val="es-MX"/>
        </w:rPr>
      </w:pPr>
    </w:p>
    <w:p w14:paraId="160FDC14"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 </w:t>
      </w:r>
      <w:r w:rsidRPr="002127CB">
        <w:rPr>
          <w:rFonts w:ascii="Bookman Old Style" w:hAnsi="Bookman Old Style"/>
          <w:sz w:val="20"/>
          <w:szCs w:val="20"/>
          <w:lang w:val="es-MX"/>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797AB0A5" w14:textId="77777777" w:rsidR="00F126FD" w:rsidRPr="002127CB" w:rsidRDefault="00F126FD" w:rsidP="00F93710">
      <w:pPr>
        <w:pStyle w:val="Textoindependiente"/>
        <w:ind w:left="0"/>
        <w:jc w:val="both"/>
        <w:rPr>
          <w:rFonts w:ascii="Bookman Old Style" w:hAnsi="Bookman Old Style"/>
          <w:sz w:val="20"/>
          <w:szCs w:val="20"/>
          <w:lang w:val="es-MX"/>
        </w:rPr>
      </w:pPr>
    </w:p>
    <w:p w14:paraId="72D7B1C9"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Ninguna persona será objeto de inquisición judicial o administrativa con el objeto del ejercicio del derecho de acceso a la información, ni se podrá restringir este derecho por vías o medios directos e indirectos.</w:t>
      </w:r>
    </w:p>
    <w:p w14:paraId="57CC51FF" w14:textId="77777777" w:rsidR="00F126FD" w:rsidRPr="002127CB" w:rsidRDefault="00F126FD" w:rsidP="00F93710">
      <w:pPr>
        <w:pStyle w:val="Textoindependiente"/>
        <w:ind w:left="0"/>
        <w:jc w:val="both"/>
        <w:rPr>
          <w:rFonts w:ascii="Bookman Old Style" w:hAnsi="Bookman Old Style"/>
          <w:sz w:val="20"/>
          <w:szCs w:val="20"/>
          <w:lang w:val="es-MX"/>
        </w:rPr>
      </w:pPr>
    </w:p>
    <w:p w14:paraId="547285B8"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6. </w:t>
      </w:r>
      <w:r w:rsidRPr="002127CB">
        <w:rPr>
          <w:rFonts w:ascii="Bookman Old Style" w:hAnsi="Bookman Old Style"/>
          <w:sz w:val="20"/>
          <w:szCs w:val="20"/>
          <w:lang w:val="es-MX"/>
        </w:rPr>
        <w:t>Los datos personales son irrenunciables, intransferibles e indelegables, por lo que los sujetos obligados no deberán proporcionar o hacer pública la información que contenga, con excepción de aquellos casos en que deban hacerlo en observancia de las disposiciones aplicables. En el caso de los derechos de acceso, rectificación, cancelación</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u oposición; los principios, procedimientos, medidas de seguridad en el tratamiento y demás disposiciones en materia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datos personales, se deberá estar a lo dispuesto en las leyes de la</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materia.</w:t>
      </w:r>
    </w:p>
    <w:p w14:paraId="4880B4C4" w14:textId="77777777" w:rsidR="00F126FD" w:rsidRPr="002127CB" w:rsidRDefault="00F126FD" w:rsidP="00F93710">
      <w:pPr>
        <w:pStyle w:val="Textoindependiente"/>
        <w:ind w:left="0"/>
        <w:jc w:val="both"/>
        <w:rPr>
          <w:rFonts w:ascii="Bookman Old Style" w:hAnsi="Bookman Old Style"/>
          <w:sz w:val="20"/>
          <w:szCs w:val="20"/>
          <w:lang w:val="es-MX"/>
        </w:rPr>
      </w:pPr>
    </w:p>
    <w:p w14:paraId="0CA3A3A4"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 </w:t>
      </w:r>
      <w:r w:rsidRPr="002127CB">
        <w:rPr>
          <w:rFonts w:ascii="Bookman Old Style" w:hAnsi="Bookman Old Style"/>
          <w:sz w:val="20"/>
          <w:szCs w:val="20"/>
          <w:lang w:val="es-MX"/>
        </w:rPr>
        <w:t>El Estado de México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jurídico colectiva o sindicato que reciba y ejerza recursos públicos o realice actos de autoridad en el ámbito de competencia del Estado de México y sus municipios.</w:t>
      </w:r>
    </w:p>
    <w:p w14:paraId="7CC97549" w14:textId="77777777" w:rsidR="00F126FD" w:rsidRPr="002127CB" w:rsidRDefault="00F126FD" w:rsidP="00F93710">
      <w:pPr>
        <w:pStyle w:val="Textoindependiente"/>
        <w:ind w:left="0"/>
        <w:jc w:val="both"/>
        <w:rPr>
          <w:rFonts w:ascii="Bookman Old Style" w:hAnsi="Bookman Old Style"/>
          <w:sz w:val="20"/>
          <w:szCs w:val="20"/>
          <w:lang w:val="es-MX"/>
        </w:rPr>
      </w:pPr>
    </w:p>
    <w:p w14:paraId="57A55FE3"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 </w:t>
      </w:r>
      <w:r w:rsidRPr="002127CB">
        <w:rPr>
          <w:rFonts w:ascii="Bookman Old Style" w:hAnsi="Bookman Old Style"/>
          <w:sz w:val="20"/>
          <w:szCs w:val="20"/>
          <w:lang w:val="es-MX"/>
        </w:rPr>
        <w:t>El derecho de acceso a la información o la clasificación de la información se interpretarán conforme a los principios establecidos en la Constitución Federal, los tratados internacionales de los que el Estado mexicano sea parte, la Ley General, la Constitución Local y la presente Ley.</w:t>
      </w:r>
    </w:p>
    <w:p w14:paraId="7E5C76BB" w14:textId="77777777" w:rsidR="00F126FD" w:rsidRPr="002127CB" w:rsidRDefault="00F126FD" w:rsidP="00F93710">
      <w:pPr>
        <w:pStyle w:val="Textoindependiente"/>
        <w:ind w:left="0"/>
        <w:jc w:val="both"/>
        <w:rPr>
          <w:rFonts w:ascii="Bookman Old Style" w:hAnsi="Bookman Old Style"/>
          <w:sz w:val="20"/>
          <w:szCs w:val="20"/>
          <w:lang w:val="es-MX"/>
        </w:rPr>
      </w:pPr>
    </w:p>
    <w:p w14:paraId="3C43DA05"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la aplicación e interpretación de la presente Ley deberá prevalecer el principio de máxima publicidad, conforme a lo dispuesto en la Constitución Federal, en los tratados internacionales de los que el Estado mexicano sea parte, la Ley General, la Constitución Local, así como en las resoluciones y sentencias vinculantes que emitan los órganos nacionales e internacionales especializados, favoreciendo en todo tiempo a las personas la protección más amplia,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atendiendo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al principio pro persona.</w:t>
      </w:r>
    </w:p>
    <w:p w14:paraId="120FD5D9" w14:textId="77777777" w:rsidR="00F126FD" w:rsidRPr="002127CB" w:rsidRDefault="00F126FD" w:rsidP="00F93710">
      <w:pPr>
        <w:pStyle w:val="Textoindependiente"/>
        <w:ind w:left="0"/>
        <w:jc w:val="both"/>
        <w:rPr>
          <w:rFonts w:ascii="Bookman Old Style" w:hAnsi="Bookman Old Style"/>
          <w:sz w:val="20"/>
          <w:szCs w:val="20"/>
          <w:lang w:val="es-MX"/>
        </w:rPr>
      </w:pPr>
    </w:p>
    <w:p w14:paraId="048BAC1E"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el caso de la interpretación se podrá tomar en cuenta los criterios, determinaciones y opiniones de los organismos nacionales e internacionales, en materia de transparencia y el derecho de acceso a la información.</w:t>
      </w:r>
    </w:p>
    <w:p w14:paraId="7D56BCE8" w14:textId="77777777" w:rsidR="00F126FD" w:rsidRPr="002127CB" w:rsidRDefault="00F126FD" w:rsidP="00F93710">
      <w:pPr>
        <w:pStyle w:val="Textoindependiente"/>
        <w:ind w:left="0"/>
        <w:jc w:val="both"/>
        <w:rPr>
          <w:rFonts w:ascii="Bookman Old Style" w:hAnsi="Bookman Old Style"/>
          <w:sz w:val="20"/>
          <w:szCs w:val="20"/>
          <w:lang w:val="es-MX"/>
        </w:rPr>
      </w:pPr>
    </w:p>
    <w:p w14:paraId="039A1176" w14:textId="77777777" w:rsidR="00F126FD" w:rsidRPr="002127CB" w:rsidRDefault="00F126F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 </w:t>
      </w:r>
      <w:r w:rsidRPr="002127CB">
        <w:rPr>
          <w:rFonts w:ascii="Bookman Old Style" w:hAnsi="Bookman Old Style"/>
          <w:sz w:val="20"/>
          <w:szCs w:val="20"/>
          <w:lang w:val="es-MX"/>
        </w:rPr>
        <w:t>El Instituto deberá regir su funcionamiento de acuerdo a los siguientes principios:</w:t>
      </w:r>
    </w:p>
    <w:p w14:paraId="489C950A" w14:textId="77777777" w:rsidR="00F126FD" w:rsidRPr="002127CB" w:rsidRDefault="00F126FD" w:rsidP="00F93710">
      <w:pPr>
        <w:pStyle w:val="Textoindependiente"/>
        <w:ind w:left="0"/>
        <w:jc w:val="both"/>
        <w:rPr>
          <w:rFonts w:ascii="Bookman Old Style" w:hAnsi="Bookman Old Style"/>
          <w:sz w:val="20"/>
          <w:szCs w:val="20"/>
          <w:lang w:val="es-MX"/>
        </w:rPr>
      </w:pPr>
    </w:p>
    <w:p w14:paraId="3A0E6AD0" w14:textId="77777777" w:rsidR="00F126FD" w:rsidRPr="002127CB" w:rsidRDefault="00F126FD" w:rsidP="00C75861">
      <w:pPr>
        <w:pStyle w:val="Prrafodelista"/>
        <w:numPr>
          <w:ilvl w:val="0"/>
          <w:numId w:val="3"/>
        </w:numPr>
        <w:tabs>
          <w:tab w:val="left" w:pos="276"/>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Certeza: </w:t>
      </w:r>
      <w:r w:rsidRPr="002127CB">
        <w:rPr>
          <w:rFonts w:ascii="Bookman Old Style" w:hAnsi="Bookman Old Style"/>
          <w:sz w:val="20"/>
          <w:szCs w:val="20"/>
          <w:lang w:val="es-MX"/>
        </w:rPr>
        <w:t>Principio que otorga seguridad y certidumbre jurídica a los particulares, en virtud de que permite conocer si las acciones del Instituto son apegadas a derecho y garantiza que los procedimientos sean completamente verificables, fidedignos y</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confiables;</w:t>
      </w:r>
    </w:p>
    <w:p w14:paraId="562480A8" w14:textId="77777777" w:rsidR="00F126FD" w:rsidRPr="002127CB" w:rsidRDefault="00F126FD" w:rsidP="00F93710">
      <w:pPr>
        <w:pStyle w:val="Textoindependiente"/>
        <w:ind w:left="0"/>
        <w:jc w:val="both"/>
        <w:rPr>
          <w:rFonts w:ascii="Bookman Old Style" w:hAnsi="Bookman Old Style"/>
          <w:sz w:val="20"/>
          <w:szCs w:val="20"/>
          <w:lang w:val="es-MX"/>
        </w:rPr>
      </w:pPr>
    </w:p>
    <w:p w14:paraId="516897BA" w14:textId="77777777" w:rsidR="00F126FD" w:rsidRPr="002127CB" w:rsidRDefault="00F126FD" w:rsidP="00C75861">
      <w:pPr>
        <w:pStyle w:val="Prrafodelista"/>
        <w:numPr>
          <w:ilvl w:val="0"/>
          <w:numId w:val="3"/>
        </w:numPr>
        <w:tabs>
          <w:tab w:val="left" w:pos="31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Eficacia:</w:t>
      </w:r>
      <w:r w:rsidRPr="002127CB">
        <w:rPr>
          <w:rFonts w:ascii="Bookman Old Style" w:hAnsi="Bookman Old Style"/>
          <w:b/>
          <w:spacing w:val="-4"/>
          <w:sz w:val="20"/>
          <w:szCs w:val="20"/>
          <w:lang w:val="es-MX"/>
        </w:rPr>
        <w:t xml:space="preserve"> </w:t>
      </w:r>
      <w:r w:rsidRPr="002127CB">
        <w:rPr>
          <w:rFonts w:ascii="Bookman Old Style" w:hAnsi="Bookman Old Style"/>
          <w:sz w:val="20"/>
          <w:szCs w:val="20"/>
          <w:lang w:val="es-MX"/>
        </w:rPr>
        <w:t>Obligación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tutelar,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manera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efectiva,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derecho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p>
    <w:p w14:paraId="3491AD96" w14:textId="77777777" w:rsidR="00F126FD" w:rsidRPr="002127CB" w:rsidRDefault="00F126FD" w:rsidP="00F93710">
      <w:pPr>
        <w:pStyle w:val="Textoindependiente"/>
        <w:ind w:left="0"/>
        <w:jc w:val="both"/>
        <w:rPr>
          <w:rFonts w:ascii="Bookman Old Style" w:hAnsi="Bookman Old Style"/>
          <w:sz w:val="20"/>
          <w:szCs w:val="20"/>
          <w:lang w:val="es-MX"/>
        </w:rPr>
      </w:pPr>
    </w:p>
    <w:p w14:paraId="53BD265D" w14:textId="77777777" w:rsidR="00F126FD" w:rsidRPr="002127CB" w:rsidRDefault="00F126FD" w:rsidP="00C75861">
      <w:pPr>
        <w:pStyle w:val="Prrafodelista"/>
        <w:numPr>
          <w:ilvl w:val="0"/>
          <w:numId w:val="3"/>
        </w:numPr>
        <w:tabs>
          <w:tab w:val="left" w:pos="37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Gratuidad: </w:t>
      </w:r>
      <w:r w:rsidRPr="002127CB">
        <w:rPr>
          <w:rFonts w:ascii="Bookman Old Style" w:hAnsi="Bookman Old Style"/>
          <w:sz w:val="20"/>
          <w:szCs w:val="20"/>
          <w:lang w:val="es-MX"/>
        </w:rPr>
        <w:t>Consiste en que el acceso a la información pública no genera costo alguno para los solicitantes, sólo podrá requerirse el cobro correspondiente a la modalidad de reproducción y entrega solicitada conforme a lo establecido en la presente Ley y demás disposiciones jurídicas</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aplicables;</w:t>
      </w:r>
    </w:p>
    <w:p w14:paraId="1A759395" w14:textId="77777777" w:rsidR="00F126FD" w:rsidRPr="002127CB" w:rsidRDefault="00F126FD" w:rsidP="00F93710">
      <w:pPr>
        <w:pStyle w:val="Textoindependiente"/>
        <w:ind w:left="0"/>
        <w:jc w:val="both"/>
        <w:rPr>
          <w:rFonts w:ascii="Bookman Old Style" w:hAnsi="Bookman Old Style"/>
          <w:sz w:val="20"/>
          <w:szCs w:val="20"/>
          <w:lang w:val="es-MX"/>
        </w:rPr>
      </w:pPr>
    </w:p>
    <w:p w14:paraId="2BAB6DC8" w14:textId="77777777" w:rsidR="00F126FD" w:rsidRPr="002127CB" w:rsidRDefault="00F126FD" w:rsidP="00C75861">
      <w:pPr>
        <w:pStyle w:val="Prrafodelista"/>
        <w:numPr>
          <w:ilvl w:val="0"/>
          <w:numId w:val="3"/>
        </w:numPr>
        <w:tabs>
          <w:tab w:val="left" w:pos="38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Imparcialidad: </w:t>
      </w:r>
      <w:r w:rsidRPr="002127CB">
        <w:rPr>
          <w:rFonts w:ascii="Bookman Old Style" w:hAnsi="Bookman Old Style"/>
          <w:sz w:val="20"/>
          <w:szCs w:val="20"/>
          <w:lang w:val="es-MX"/>
        </w:rPr>
        <w:t>Cualidad que debe tener el Instituto respecto de sus actuaciones de ser ajenos o extraños a los intereses de las partes en controversia y resolver sin favorecer indebidamente a ninguna de</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ellas;</w:t>
      </w:r>
    </w:p>
    <w:p w14:paraId="6A9F6367" w14:textId="77777777" w:rsidR="00F126FD" w:rsidRPr="002127CB" w:rsidRDefault="00F126FD" w:rsidP="00F93710">
      <w:pPr>
        <w:pStyle w:val="Textoindependiente"/>
        <w:ind w:left="0"/>
        <w:jc w:val="both"/>
        <w:rPr>
          <w:rFonts w:ascii="Bookman Old Style" w:hAnsi="Bookman Old Style"/>
          <w:sz w:val="20"/>
          <w:szCs w:val="20"/>
          <w:lang w:val="es-MX"/>
        </w:rPr>
      </w:pPr>
    </w:p>
    <w:p w14:paraId="7FB546C6" w14:textId="77777777" w:rsidR="00F126FD" w:rsidRPr="002127CB" w:rsidRDefault="00F126FD" w:rsidP="00C75861">
      <w:pPr>
        <w:pStyle w:val="Prrafodelista"/>
        <w:numPr>
          <w:ilvl w:val="0"/>
          <w:numId w:val="3"/>
        </w:numPr>
        <w:tabs>
          <w:tab w:val="left" w:pos="334"/>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Independencia:</w:t>
      </w:r>
      <w:r w:rsidRPr="002127CB">
        <w:rPr>
          <w:rFonts w:ascii="Bookman Old Style" w:hAnsi="Bookman Old Style"/>
          <w:b/>
          <w:spacing w:val="-4"/>
          <w:sz w:val="20"/>
          <w:szCs w:val="20"/>
          <w:lang w:val="es-MX"/>
        </w:rPr>
        <w:t xml:space="preserve"> </w:t>
      </w:r>
      <w:r w:rsidRPr="002127CB">
        <w:rPr>
          <w:rFonts w:ascii="Bookman Old Style" w:hAnsi="Bookman Old Style"/>
          <w:sz w:val="20"/>
          <w:szCs w:val="20"/>
          <w:lang w:val="es-MX"/>
        </w:rPr>
        <w:t>Cualidad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debe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tener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actuar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sin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supeditarse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interés,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autoridad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persona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alguna;</w:t>
      </w:r>
    </w:p>
    <w:p w14:paraId="68690A65" w14:textId="77777777" w:rsidR="00F126FD" w:rsidRPr="002127CB" w:rsidRDefault="00F126FD" w:rsidP="00F93710">
      <w:pPr>
        <w:pStyle w:val="Textoindependiente"/>
        <w:ind w:left="0"/>
        <w:jc w:val="both"/>
        <w:rPr>
          <w:rFonts w:ascii="Bookman Old Style" w:hAnsi="Bookman Old Style"/>
          <w:sz w:val="20"/>
          <w:szCs w:val="20"/>
          <w:lang w:val="es-MX"/>
        </w:rPr>
      </w:pPr>
    </w:p>
    <w:p w14:paraId="20C0B742" w14:textId="77777777" w:rsidR="00F126FD" w:rsidRPr="002127CB" w:rsidRDefault="00F126FD" w:rsidP="00C75861">
      <w:pPr>
        <w:pStyle w:val="Prrafodelista"/>
        <w:numPr>
          <w:ilvl w:val="0"/>
          <w:numId w:val="3"/>
        </w:numPr>
        <w:tabs>
          <w:tab w:val="left" w:pos="396"/>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Legalidad: </w:t>
      </w:r>
      <w:r w:rsidRPr="002127CB">
        <w:rPr>
          <w:rFonts w:ascii="Bookman Old Style" w:hAnsi="Bookman Old Style"/>
          <w:sz w:val="20"/>
          <w:szCs w:val="20"/>
          <w:lang w:val="es-MX"/>
        </w:rPr>
        <w:t>Obligación del Instituto de ajustar su actuación, que funde y motive sus resoluciones y actos en las normas aplicables;</w:t>
      </w:r>
    </w:p>
    <w:p w14:paraId="1C432E67" w14:textId="77777777" w:rsidR="00F126FD" w:rsidRPr="002127CB" w:rsidRDefault="00F126FD" w:rsidP="00F93710">
      <w:pPr>
        <w:pStyle w:val="Textoindependiente"/>
        <w:ind w:left="0"/>
        <w:jc w:val="both"/>
        <w:rPr>
          <w:rFonts w:ascii="Bookman Old Style" w:hAnsi="Bookman Old Style"/>
          <w:sz w:val="20"/>
          <w:szCs w:val="20"/>
          <w:lang w:val="es-MX"/>
        </w:rPr>
      </w:pPr>
    </w:p>
    <w:p w14:paraId="5857ED93" w14:textId="77777777" w:rsidR="00F126FD" w:rsidRPr="002127CB" w:rsidRDefault="00F126FD" w:rsidP="00C75861">
      <w:pPr>
        <w:pStyle w:val="Prrafodelista"/>
        <w:numPr>
          <w:ilvl w:val="0"/>
          <w:numId w:val="3"/>
        </w:numPr>
        <w:tabs>
          <w:tab w:val="left" w:pos="469"/>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Máxima Publicidad: </w:t>
      </w:r>
      <w:r w:rsidRPr="002127CB">
        <w:rPr>
          <w:rFonts w:ascii="Bookman Old Style" w:hAnsi="Bookman Old Style"/>
          <w:sz w:val="20"/>
          <w:szCs w:val="20"/>
          <w:lang w:val="es-MX"/>
        </w:rPr>
        <w:t>Toda la información en posesión de los sujetos obligados será pública, completa, oportuna y accesible, sujeta a un claro régimen de excepciones que deberán estar definidas y ser además legítimas y estrictamente necesarias en una sociedad</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democrática;</w:t>
      </w:r>
    </w:p>
    <w:p w14:paraId="4041F72B" w14:textId="77777777" w:rsidR="00F126FD" w:rsidRPr="002127CB" w:rsidRDefault="00F126FD" w:rsidP="00F93710">
      <w:pPr>
        <w:pStyle w:val="Textoindependiente"/>
        <w:ind w:left="0"/>
        <w:jc w:val="both"/>
        <w:rPr>
          <w:rFonts w:ascii="Bookman Old Style" w:hAnsi="Bookman Old Style"/>
          <w:sz w:val="20"/>
          <w:szCs w:val="20"/>
          <w:lang w:val="es-MX"/>
        </w:rPr>
      </w:pPr>
    </w:p>
    <w:p w14:paraId="3DB41380" w14:textId="77777777" w:rsidR="00F126FD" w:rsidRPr="002127CB" w:rsidRDefault="00F126FD" w:rsidP="00C75861">
      <w:pPr>
        <w:pStyle w:val="Prrafodelista"/>
        <w:numPr>
          <w:ilvl w:val="0"/>
          <w:numId w:val="3"/>
        </w:numPr>
        <w:tabs>
          <w:tab w:val="left" w:pos="512"/>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Objetividad: </w:t>
      </w:r>
      <w:r w:rsidRPr="002127CB">
        <w:rPr>
          <w:rFonts w:ascii="Bookman Old Style" w:hAnsi="Bookman Old Style"/>
          <w:sz w:val="20"/>
          <w:szCs w:val="20"/>
          <w:lang w:val="es-MX"/>
        </w:rPr>
        <w:t>Obligación del Instituto de ajustar su actuación a los presupuestos de ley que deben ser aplicados al analizar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concreto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resolver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todos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hechos,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prescindiendo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pacing w:val="3"/>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consideraciones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criterios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personales;</w:t>
      </w:r>
    </w:p>
    <w:p w14:paraId="405CD809" w14:textId="77777777" w:rsidR="00016BF3" w:rsidRPr="002127CB" w:rsidRDefault="00016BF3" w:rsidP="00F93710">
      <w:pPr>
        <w:jc w:val="both"/>
        <w:rPr>
          <w:rFonts w:ascii="Bookman Old Style" w:eastAsia="Arial" w:hAnsi="Bookman Old Style" w:cs="Arial"/>
          <w:sz w:val="20"/>
          <w:szCs w:val="20"/>
          <w:lang w:val="es-MX"/>
        </w:rPr>
      </w:pPr>
    </w:p>
    <w:p w14:paraId="44D8B67F" w14:textId="77777777" w:rsidR="00A5730D" w:rsidRPr="002127CB" w:rsidRDefault="00A5730D" w:rsidP="00C75861">
      <w:pPr>
        <w:pStyle w:val="Prrafodelista"/>
        <w:numPr>
          <w:ilvl w:val="0"/>
          <w:numId w:val="3"/>
        </w:numPr>
        <w:tabs>
          <w:tab w:val="left" w:pos="41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Profesionalismo: </w:t>
      </w:r>
      <w:r w:rsidRPr="002127CB">
        <w:rPr>
          <w:rFonts w:ascii="Bookman Old Style" w:hAnsi="Bookman Old Style"/>
          <w:sz w:val="20"/>
          <w:szCs w:val="20"/>
          <w:lang w:val="es-MX"/>
        </w:rPr>
        <w:t>Los servidores públicos que laboren en el Instituto deberán sujetar su actuación a conocimientos técnicos, teóricos y metodológicos que garanticen un desempeño eficiente y eficaz en el ejercicio de la función pública que tienen encomendada;</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y</w:t>
      </w:r>
    </w:p>
    <w:p w14:paraId="48DE0F30" w14:textId="77777777" w:rsidR="00A5730D" w:rsidRPr="002127CB" w:rsidRDefault="00A5730D" w:rsidP="00F93710">
      <w:pPr>
        <w:pStyle w:val="Textoindependiente"/>
        <w:ind w:left="0"/>
        <w:jc w:val="both"/>
        <w:rPr>
          <w:rFonts w:ascii="Bookman Old Style" w:hAnsi="Bookman Old Style"/>
          <w:sz w:val="20"/>
          <w:szCs w:val="20"/>
          <w:lang w:val="es-MX"/>
        </w:rPr>
      </w:pPr>
    </w:p>
    <w:p w14:paraId="09F9713E" w14:textId="77777777" w:rsidR="00A5730D" w:rsidRPr="002127CB" w:rsidRDefault="00A5730D" w:rsidP="00C75861">
      <w:pPr>
        <w:pStyle w:val="Prrafodelista"/>
        <w:numPr>
          <w:ilvl w:val="0"/>
          <w:numId w:val="3"/>
        </w:numPr>
        <w:tabs>
          <w:tab w:val="left" w:pos="344"/>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Transparencia: </w:t>
      </w:r>
      <w:r w:rsidRPr="002127CB">
        <w:rPr>
          <w:rFonts w:ascii="Bookman Old Style" w:hAnsi="Bookman Old Style"/>
          <w:sz w:val="20"/>
          <w:szCs w:val="20"/>
          <w:lang w:val="es-MX"/>
        </w:rPr>
        <w:t>Obligación del Instituto de dar publicidad a las deliberaciones y actos relacionados con sus atribuciones así como dar acceso a la información que</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generen.</w:t>
      </w:r>
    </w:p>
    <w:p w14:paraId="417A11F8" w14:textId="77777777" w:rsidR="00A5730D" w:rsidRDefault="00A5730D" w:rsidP="00F93710">
      <w:pPr>
        <w:pStyle w:val="Textoindependiente"/>
        <w:ind w:left="0"/>
        <w:jc w:val="both"/>
        <w:rPr>
          <w:rFonts w:ascii="Bookman Old Style" w:hAnsi="Bookman Old Style"/>
          <w:sz w:val="20"/>
          <w:szCs w:val="20"/>
          <w:lang w:val="es-MX"/>
        </w:rPr>
      </w:pPr>
    </w:p>
    <w:p w14:paraId="1D5AA7B5" w14:textId="77777777" w:rsidR="00A5730D" w:rsidRPr="002127CB" w:rsidRDefault="00A5730D" w:rsidP="001968B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Sección Segunda</w:t>
      </w:r>
    </w:p>
    <w:p w14:paraId="39E09576" w14:textId="77777777" w:rsidR="001968B8" w:rsidRDefault="00A5730D" w:rsidP="001968B8">
      <w:pPr>
        <w:jc w:val="center"/>
        <w:rPr>
          <w:rFonts w:ascii="Bookman Old Style" w:hAnsi="Bookman Old Style"/>
          <w:b/>
          <w:sz w:val="20"/>
          <w:szCs w:val="20"/>
          <w:lang w:val="es-MX"/>
        </w:rPr>
      </w:pPr>
      <w:r w:rsidRPr="002127CB">
        <w:rPr>
          <w:rFonts w:ascii="Bookman Old Style" w:hAnsi="Bookman Old Style"/>
          <w:b/>
          <w:sz w:val="20"/>
          <w:szCs w:val="20"/>
          <w:lang w:val="es-MX"/>
        </w:rPr>
        <w:t>De los Principios en Materia de Transparencia</w:t>
      </w:r>
    </w:p>
    <w:p w14:paraId="77D29E04" w14:textId="77777777" w:rsidR="00A5730D" w:rsidRPr="002127CB" w:rsidRDefault="00A5730D" w:rsidP="001968B8">
      <w:pPr>
        <w:jc w:val="center"/>
        <w:rPr>
          <w:rFonts w:ascii="Bookman Old Style" w:hAnsi="Bookman Old Style"/>
          <w:b/>
          <w:sz w:val="20"/>
          <w:szCs w:val="20"/>
          <w:lang w:val="es-MX"/>
        </w:rPr>
      </w:pPr>
      <w:r w:rsidRPr="002127CB">
        <w:rPr>
          <w:rFonts w:ascii="Bookman Old Style" w:hAnsi="Bookman Old Style"/>
          <w:b/>
          <w:sz w:val="20"/>
          <w:szCs w:val="20"/>
          <w:lang w:val="es-MX"/>
        </w:rPr>
        <w:t>y Acceso a la Información Pública</w:t>
      </w:r>
    </w:p>
    <w:p w14:paraId="6604EA99" w14:textId="77777777" w:rsidR="00A5730D" w:rsidRPr="002127CB" w:rsidRDefault="00A5730D" w:rsidP="00F93710">
      <w:pPr>
        <w:pStyle w:val="Textoindependiente"/>
        <w:ind w:left="0"/>
        <w:jc w:val="both"/>
        <w:rPr>
          <w:rFonts w:ascii="Bookman Old Style" w:hAnsi="Bookman Old Style"/>
          <w:b/>
          <w:sz w:val="20"/>
          <w:szCs w:val="20"/>
          <w:lang w:val="es-MX"/>
        </w:rPr>
      </w:pPr>
    </w:p>
    <w:p w14:paraId="65A8E631"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 </w:t>
      </w:r>
      <w:r w:rsidRPr="002127CB">
        <w:rPr>
          <w:rFonts w:ascii="Bookman Old Style" w:hAnsi="Bookman Old Style"/>
          <w:sz w:val="20"/>
          <w:szCs w:val="20"/>
          <w:lang w:val="es-MX"/>
        </w:rPr>
        <w:t>En el ejercicio, tramitación e interpretación de la presente Ley y demás normatividad aplicable, los sujetos obligados y el Instituto, deberán atender a los principios señalados en el presente Capítulo.</w:t>
      </w:r>
    </w:p>
    <w:p w14:paraId="1B93D43F" w14:textId="77777777" w:rsidR="00A5730D" w:rsidRPr="002127CB" w:rsidRDefault="00A5730D" w:rsidP="00F93710">
      <w:pPr>
        <w:pStyle w:val="Textoindependiente"/>
        <w:ind w:left="0"/>
        <w:jc w:val="both"/>
        <w:rPr>
          <w:rFonts w:ascii="Bookman Old Style" w:hAnsi="Bookman Old Style"/>
          <w:sz w:val="20"/>
          <w:szCs w:val="20"/>
          <w:lang w:val="es-MX"/>
        </w:rPr>
      </w:pPr>
    </w:p>
    <w:p w14:paraId="114244B0"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 </w:t>
      </w:r>
      <w:r w:rsidRPr="002127CB">
        <w:rPr>
          <w:rFonts w:ascii="Bookman Old Style" w:hAnsi="Bookman Old Style"/>
          <w:sz w:val="20"/>
          <w:szCs w:val="20"/>
          <w:lang w:val="es-MX"/>
        </w:rPr>
        <w:t>En la generación, publicación y entrega de información se deberá garantizar que ésta sea accesible, actualizada, completa, congruente, confiable, verificable, veraz, integral, oportuna y expedita, sujeta a un claro régimen de excepciones que deberá estar definido y ser además legítima y estrictamente necesaria en una sociedad democrática, por lo que atenderá las necesidades del derecho de acceso a la información de toda persona.</w:t>
      </w:r>
    </w:p>
    <w:p w14:paraId="1D1C722C" w14:textId="6754D1DB" w:rsidR="00827A6C" w:rsidRDefault="00827A6C" w:rsidP="00F93710">
      <w:pPr>
        <w:pStyle w:val="Textoindependiente"/>
        <w:ind w:left="0"/>
        <w:jc w:val="both"/>
        <w:rPr>
          <w:rFonts w:ascii="Bookman Old Style" w:hAnsi="Bookman Old Style"/>
          <w:sz w:val="20"/>
          <w:szCs w:val="20"/>
          <w:lang w:val="es-MX"/>
        </w:rPr>
      </w:pPr>
    </w:p>
    <w:p w14:paraId="3C03B086" w14:textId="14A91E98" w:rsidR="00827A6C" w:rsidRPr="00827A6C" w:rsidRDefault="00827A6C" w:rsidP="00F93710">
      <w:pPr>
        <w:pStyle w:val="Textoindependiente"/>
        <w:ind w:left="0"/>
        <w:jc w:val="both"/>
        <w:rPr>
          <w:rFonts w:ascii="Bookman Old Style" w:hAnsi="Bookman Old Style"/>
          <w:sz w:val="20"/>
          <w:szCs w:val="20"/>
          <w:lang w:val="es-MX"/>
        </w:rPr>
      </w:pPr>
      <w:r w:rsidRPr="00827A6C">
        <w:rPr>
          <w:rFonts w:ascii="Bookman Old Style" w:hAnsi="Bookman Old Style"/>
          <w:sz w:val="20"/>
          <w:szCs w:val="20"/>
          <w:lang w:val="es-MX"/>
        </w:rPr>
        <w:t>Los sujetos obligados garantizarán, en todo momento, que la información generada tenga un lenguaje sencillo para cualquier persona y, en los casos en que así se requiera, realizarán las gestiones necesarias para contar con la traducción a lenguas indígenas, principalmente cuando se trate de aquellas residentes en el Estado de México.</w:t>
      </w:r>
    </w:p>
    <w:p w14:paraId="5B561A10" w14:textId="77777777" w:rsidR="00A5730D" w:rsidRPr="002127CB" w:rsidRDefault="00A5730D" w:rsidP="00F93710">
      <w:pPr>
        <w:pStyle w:val="Textoindependiente"/>
        <w:ind w:left="0"/>
        <w:jc w:val="both"/>
        <w:rPr>
          <w:rFonts w:ascii="Bookman Old Style" w:hAnsi="Bookman Old Style"/>
          <w:sz w:val="20"/>
          <w:szCs w:val="20"/>
          <w:lang w:val="es-MX"/>
        </w:rPr>
      </w:pPr>
    </w:p>
    <w:p w14:paraId="1132AF42"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 </w:t>
      </w:r>
      <w:r w:rsidRPr="002127CB">
        <w:rPr>
          <w:rFonts w:ascii="Bookman Old Style" w:hAnsi="Bookman Old Style"/>
          <w:sz w:val="20"/>
          <w:szCs w:val="20"/>
          <w:lang w:val="es-MX"/>
        </w:rPr>
        <w:t>Quienes generen, recopilen, administren, manejen, procesen, archiven o conserven información pública serán responsables de la misma en los términos de las disposiciones jurídicas aplicables.</w:t>
      </w:r>
    </w:p>
    <w:p w14:paraId="607A297A" w14:textId="77777777" w:rsidR="00A5730D" w:rsidRPr="002127CB" w:rsidRDefault="00A5730D" w:rsidP="00F93710">
      <w:pPr>
        <w:pStyle w:val="Textoindependiente"/>
        <w:ind w:left="0"/>
        <w:jc w:val="both"/>
        <w:rPr>
          <w:rFonts w:ascii="Bookman Old Style" w:hAnsi="Bookman Old Style"/>
          <w:sz w:val="20"/>
          <w:szCs w:val="20"/>
          <w:lang w:val="es-MX"/>
        </w:rPr>
      </w:pPr>
    </w:p>
    <w:p w14:paraId="307D29A8" w14:textId="6EA39914" w:rsidR="00827A6C" w:rsidRPr="00827A6C"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sólo proporcionarán la información pública que se les requiera y que obre en sus archivos y en el estado en que ésta se encuentre. La obligación de proporcionar información no comprende el procesamiento de la misma, ni el presentarla conforme al interés del solicitante; no estarán obligados a generarla, resumirla, efectuar cálculos o practicar investigaciones.</w:t>
      </w:r>
    </w:p>
    <w:p w14:paraId="1E102560" w14:textId="77777777" w:rsidR="001968B8" w:rsidRDefault="001968B8" w:rsidP="00F93710">
      <w:pPr>
        <w:pStyle w:val="Textoindependiente"/>
        <w:ind w:left="0"/>
        <w:jc w:val="both"/>
        <w:rPr>
          <w:rFonts w:ascii="Bookman Old Style" w:hAnsi="Bookman Old Style"/>
          <w:b/>
          <w:sz w:val="20"/>
          <w:szCs w:val="20"/>
          <w:lang w:val="es-MX"/>
        </w:rPr>
      </w:pPr>
    </w:p>
    <w:p w14:paraId="6C769D3A"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 </w:t>
      </w:r>
      <w:r w:rsidRPr="002127CB">
        <w:rPr>
          <w:rFonts w:ascii="Bookman Old Style" w:hAnsi="Bookman Old Style"/>
          <w:sz w:val="20"/>
          <w:szCs w:val="20"/>
          <w:lang w:val="es-MX"/>
        </w:rPr>
        <w:t>El Instituto, en el ámbito de sus atribuciones, deberá suplir cualquier deficiencia para garantizar el ejercicio del derecho de acceso a la información.</w:t>
      </w:r>
    </w:p>
    <w:p w14:paraId="1D7AB39B" w14:textId="77777777" w:rsidR="001968B8" w:rsidRDefault="001968B8" w:rsidP="00F93710">
      <w:pPr>
        <w:pStyle w:val="Textoindependiente"/>
        <w:ind w:left="0"/>
        <w:jc w:val="both"/>
        <w:rPr>
          <w:rFonts w:ascii="Bookman Old Style" w:hAnsi="Bookman Old Style"/>
          <w:b/>
          <w:sz w:val="20"/>
          <w:szCs w:val="20"/>
          <w:lang w:val="es-MX"/>
        </w:rPr>
      </w:pPr>
    </w:p>
    <w:p w14:paraId="07490CC4"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 </w:t>
      </w:r>
      <w:r w:rsidRPr="002127CB">
        <w:rPr>
          <w:rFonts w:ascii="Bookman Old Style" w:hAnsi="Bookman Old Style"/>
          <w:sz w:val="20"/>
          <w:szCs w:val="20"/>
          <w:lang w:val="es-MX"/>
        </w:rPr>
        <w:t>Es obligación del Instituto otorgar las medidas pertinentes para asegurar el acceso a la información de todas las personas en igualdad de condiciones con las demás.</w:t>
      </w:r>
    </w:p>
    <w:p w14:paraId="187B6B4F" w14:textId="77777777" w:rsidR="001968B8" w:rsidRDefault="001968B8" w:rsidP="00F93710">
      <w:pPr>
        <w:pStyle w:val="Textoindependiente"/>
        <w:ind w:left="0"/>
        <w:jc w:val="both"/>
        <w:rPr>
          <w:rFonts w:ascii="Bookman Old Style" w:hAnsi="Bookman Old Style"/>
          <w:b/>
          <w:sz w:val="20"/>
          <w:szCs w:val="20"/>
          <w:lang w:val="es-MX"/>
        </w:rPr>
      </w:pPr>
    </w:p>
    <w:p w14:paraId="51D080B4"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 </w:t>
      </w:r>
      <w:r w:rsidRPr="002127CB">
        <w:rPr>
          <w:rFonts w:ascii="Bookman Old Style" w:hAnsi="Bookman Old Style"/>
          <w:sz w:val="20"/>
          <w:szCs w:val="20"/>
          <w:lang w:val="es-MX"/>
        </w:rPr>
        <w:t xml:space="preserve">Toda persona tiene derecho de acceso a la información, sin discriminación, por motivo alguno, que menoscabe o anule la transparencia o acceso a la información pública en posesión de los </w:t>
      </w:r>
      <w:r w:rsidRPr="002127CB">
        <w:rPr>
          <w:rFonts w:ascii="Bookman Old Style" w:hAnsi="Bookman Old Style"/>
          <w:sz w:val="20"/>
          <w:szCs w:val="20"/>
          <w:lang w:val="es-MX"/>
        </w:rPr>
        <w:lastRenderedPageBreak/>
        <w:t>sujetos obligados.</w:t>
      </w:r>
    </w:p>
    <w:p w14:paraId="46E64C69" w14:textId="77777777" w:rsidR="001968B8" w:rsidRDefault="001968B8" w:rsidP="00F93710">
      <w:pPr>
        <w:pStyle w:val="Textoindependiente"/>
        <w:ind w:left="0"/>
        <w:jc w:val="both"/>
        <w:rPr>
          <w:rFonts w:ascii="Bookman Old Style" w:hAnsi="Bookman Old Style"/>
          <w:b/>
          <w:sz w:val="20"/>
          <w:szCs w:val="20"/>
          <w:lang w:val="es-MX"/>
        </w:rPr>
      </w:pPr>
    </w:p>
    <w:p w14:paraId="0C0E3BE1"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 </w:t>
      </w:r>
      <w:r w:rsidRPr="002127CB">
        <w:rPr>
          <w:rFonts w:ascii="Bookman Old Style" w:hAnsi="Bookman Old Style"/>
          <w:sz w:val="20"/>
          <w:szCs w:val="20"/>
          <w:lang w:val="es-MX"/>
        </w:rPr>
        <w:t>El ejercicio del derecho de acceso a la información no estará condicionado a que el solicitante acredite interés alguno o justifique su utilización, ni podrá condicionarse el mismo por motivos de discapacidad.</w:t>
      </w:r>
    </w:p>
    <w:p w14:paraId="191BD127" w14:textId="77777777" w:rsidR="001968B8" w:rsidRDefault="001968B8" w:rsidP="00F93710">
      <w:pPr>
        <w:pStyle w:val="Textoindependiente"/>
        <w:ind w:left="0"/>
        <w:jc w:val="both"/>
        <w:rPr>
          <w:rFonts w:ascii="Bookman Old Style" w:hAnsi="Bookman Old Style"/>
          <w:sz w:val="20"/>
          <w:szCs w:val="20"/>
          <w:lang w:val="es-MX"/>
        </w:rPr>
      </w:pPr>
    </w:p>
    <w:p w14:paraId="5B33714D"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Por ningún motivo los servidores públicos podrán requerir a los solicitantes de información que manifiesten las causas por 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presentan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solicitud</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fines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cuales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habrán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destinar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requieren.</w:t>
      </w:r>
    </w:p>
    <w:p w14:paraId="5F8E7049" w14:textId="77777777" w:rsidR="001968B8" w:rsidRDefault="001968B8" w:rsidP="00F93710">
      <w:pPr>
        <w:pStyle w:val="Textoindependiente"/>
        <w:ind w:left="0"/>
        <w:jc w:val="both"/>
        <w:rPr>
          <w:rFonts w:ascii="Bookman Old Style" w:hAnsi="Bookman Old Style"/>
          <w:b/>
          <w:sz w:val="20"/>
          <w:szCs w:val="20"/>
          <w:lang w:val="es-MX"/>
        </w:rPr>
      </w:pPr>
    </w:p>
    <w:p w14:paraId="76768E23"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 </w:t>
      </w:r>
      <w:r w:rsidRPr="002127CB">
        <w:rPr>
          <w:rFonts w:ascii="Bookman Old Style" w:hAnsi="Bookman Old Style"/>
          <w:sz w:val="20"/>
          <w:szCs w:val="20"/>
          <w:lang w:val="es-MX"/>
        </w:rPr>
        <w:t>La búsqueda y acceso a la información es gratuita y solo se cubrirán los gastos de reproducción, o por la modalidad de entrega solicitada, así como por el envío, que en su caso se genere, de conformidad con los derechos, productos y aprovechamientos establecidos en la legislación aplicable, sin que exceda de los límites establecidos en la presente Ley.</w:t>
      </w:r>
    </w:p>
    <w:p w14:paraId="3D37CAF4" w14:textId="77777777" w:rsidR="001968B8" w:rsidRDefault="001968B8" w:rsidP="00F93710">
      <w:pPr>
        <w:pStyle w:val="Textoindependiente"/>
        <w:ind w:left="0"/>
        <w:jc w:val="both"/>
        <w:rPr>
          <w:rFonts w:ascii="Bookman Old Style" w:hAnsi="Bookman Old Style"/>
          <w:b/>
          <w:sz w:val="20"/>
          <w:szCs w:val="20"/>
          <w:lang w:val="es-MX"/>
        </w:rPr>
      </w:pPr>
    </w:p>
    <w:p w14:paraId="2071BE65"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 </w:t>
      </w:r>
      <w:r w:rsidRPr="002127CB">
        <w:rPr>
          <w:rFonts w:ascii="Bookman Old Style" w:hAnsi="Bookman Old Style"/>
          <w:sz w:val="20"/>
          <w:szCs w:val="20"/>
          <w:lang w:val="es-MX"/>
        </w:rPr>
        <w:t>Los sujetos obligados deberán documentar todo acto que derive del ejercicio de sus facultades, competencias o funciones, considerando desde su origen la eventual publicidad y reutilización de la información que generen.</w:t>
      </w:r>
    </w:p>
    <w:p w14:paraId="46A1F4AB" w14:textId="77777777" w:rsidR="001968B8" w:rsidRDefault="001968B8" w:rsidP="00F93710">
      <w:pPr>
        <w:pStyle w:val="Textoindependiente"/>
        <w:ind w:left="0"/>
        <w:jc w:val="both"/>
        <w:rPr>
          <w:rFonts w:ascii="Bookman Old Style" w:hAnsi="Bookman Old Style"/>
          <w:b/>
          <w:sz w:val="20"/>
          <w:szCs w:val="20"/>
          <w:lang w:val="es-MX"/>
        </w:rPr>
      </w:pPr>
    </w:p>
    <w:p w14:paraId="4E342501"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 </w:t>
      </w:r>
      <w:r w:rsidRPr="002127CB">
        <w:rPr>
          <w:rFonts w:ascii="Bookman Old Style" w:hAnsi="Bookman Old Style"/>
          <w:sz w:val="20"/>
          <w:szCs w:val="20"/>
          <w:lang w:val="es-MX"/>
        </w:rPr>
        <w:t>Se presume que la información debe existir si se refiere a las facultades, competencias y funciones que los ordenamientos jurídicos aplicables otorgan a los sujetos obligados.</w:t>
      </w:r>
    </w:p>
    <w:p w14:paraId="417C6BE2" w14:textId="77777777" w:rsidR="001968B8" w:rsidRDefault="001968B8" w:rsidP="00F93710">
      <w:pPr>
        <w:pStyle w:val="Textoindependiente"/>
        <w:ind w:left="0"/>
        <w:jc w:val="both"/>
        <w:rPr>
          <w:rFonts w:ascii="Bookman Old Style" w:hAnsi="Bookman Old Style"/>
          <w:sz w:val="20"/>
          <w:szCs w:val="20"/>
          <w:lang w:val="es-MX"/>
        </w:rPr>
      </w:pPr>
    </w:p>
    <w:p w14:paraId="5D4392BE"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los casos en que ciertas facultades, competencias o funciones no se hayan ejercido, se debe motivar la respuesta en función de las causas que motiven tal circunstancia.</w:t>
      </w:r>
    </w:p>
    <w:p w14:paraId="04617478" w14:textId="77777777" w:rsidR="00A5730D" w:rsidRPr="002127CB" w:rsidRDefault="00A5730D" w:rsidP="00F93710">
      <w:pPr>
        <w:pStyle w:val="Textoindependiente"/>
        <w:ind w:left="0"/>
        <w:jc w:val="both"/>
        <w:rPr>
          <w:rFonts w:ascii="Bookman Old Style" w:hAnsi="Bookman Old Style"/>
          <w:sz w:val="20"/>
          <w:szCs w:val="20"/>
          <w:lang w:val="es-MX"/>
        </w:rPr>
      </w:pPr>
    </w:p>
    <w:p w14:paraId="29BDD339"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14:paraId="725CEAF3" w14:textId="77777777" w:rsidR="001968B8" w:rsidRDefault="001968B8" w:rsidP="00F93710">
      <w:pPr>
        <w:pStyle w:val="Textoindependiente"/>
        <w:ind w:left="0"/>
        <w:jc w:val="both"/>
        <w:rPr>
          <w:rFonts w:ascii="Bookman Old Style" w:hAnsi="Bookman Old Style"/>
          <w:b/>
          <w:sz w:val="20"/>
          <w:szCs w:val="20"/>
          <w:lang w:val="es-MX"/>
        </w:rPr>
      </w:pPr>
    </w:p>
    <w:p w14:paraId="71AE63C9"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 </w:t>
      </w:r>
      <w:r w:rsidRPr="002127CB">
        <w:rPr>
          <w:rFonts w:ascii="Bookman Old Style" w:hAnsi="Bookman Old Style"/>
          <w:sz w:val="20"/>
          <w:szCs w:val="20"/>
          <w:lang w:val="es-MX"/>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4A370B6F" w14:textId="77777777" w:rsidR="00A5730D" w:rsidRPr="002127CB" w:rsidRDefault="00A5730D" w:rsidP="00F93710">
      <w:pPr>
        <w:jc w:val="both"/>
        <w:rPr>
          <w:rFonts w:ascii="Bookman Old Style" w:eastAsia="Arial" w:hAnsi="Bookman Old Style" w:cs="Arial"/>
          <w:sz w:val="20"/>
          <w:szCs w:val="20"/>
          <w:lang w:val="es-MX"/>
        </w:rPr>
      </w:pPr>
    </w:p>
    <w:p w14:paraId="3CBE6D14"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 </w:t>
      </w:r>
      <w:r w:rsidRPr="002127CB">
        <w:rPr>
          <w:rFonts w:ascii="Bookman Old Style" w:hAnsi="Bookman Old Style"/>
          <w:sz w:val="20"/>
          <w:szCs w:val="20"/>
          <w:lang w:val="es-MX"/>
        </w:rPr>
        <w:t>Todo procedimiento en materia de derecho de acceso a la información deberá sustanciarse de manera sencilla y expedita, de conformidad con las bases de esta Ley.</w:t>
      </w:r>
    </w:p>
    <w:p w14:paraId="706B643E" w14:textId="77777777" w:rsidR="00A5730D" w:rsidRPr="002127CB" w:rsidRDefault="00A5730D" w:rsidP="00F93710">
      <w:pPr>
        <w:pStyle w:val="Textoindependiente"/>
        <w:ind w:left="0"/>
        <w:jc w:val="both"/>
        <w:rPr>
          <w:rFonts w:ascii="Bookman Old Style" w:hAnsi="Bookman Old Style"/>
          <w:sz w:val="20"/>
          <w:szCs w:val="20"/>
          <w:lang w:val="es-MX"/>
        </w:rPr>
      </w:pPr>
    </w:p>
    <w:p w14:paraId="62F17F67"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 </w:t>
      </w:r>
      <w:r w:rsidRPr="002127CB">
        <w:rPr>
          <w:rFonts w:ascii="Bookman Old Style" w:hAnsi="Bookman Old Style"/>
          <w:sz w:val="20"/>
          <w:szCs w:val="20"/>
          <w:lang w:val="es-MX"/>
        </w:rPr>
        <w:t>En el procedimiento de acceso, entrega y publicación de la información se propiciarán las condiciones necesarias para que ésta sea accesible a cualquier persona, de conformidad con el artículo 5 de la Constitución Local y demás disposiciones de la materia.</w:t>
      </w:r>
    </w:p>
    <w:p w14:paraId="65B18D60" w14:textId="77777777" w:rsidR="00A5730D" w:rsidRPr="002127CB" w:rsidRDefault="00A5730D" w:rsidP="00F93710">
      <w:pPr>
        <w:pStyle w:val="Textoindependiente"/>
        <w:ind w:left="0"/>
        <w:jc w:val="both"/>
        <w:rPr>
          <w:rFonts w:ascii="Bookman Old Style" w:hAnsi="Bookman Old Style"/>
          <w:sz w:val="20"/>
          <w:szCs w:val="20"/>
          <w:lang w:val="es-MX"/>
        </w:rPr>
      </w:pPr>
    </w:p>
    <w:p w14:paraId="1FE01A5F" w14:textId="77777777" w:rsidR="00A5730D" w:rsidRPr="002127CB" w:rsidRDefault="00A5730D" w:rsidP="001968B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III</w:t>
      </w:r>
    </w:p>
    <w:p w14:paraId="73606282" w14:textId="77777777" w:rsidR="00A5730D" w:rsidRPr="002127CB" w:rsidRDefault="00A5730D" w:rsidP="001968B8">
      <w:pPr>
        <w:jc w:val="center"/>
        <w:rPr>
          <w:rFonts w:ascii="Bookman Old Style" w:hAnsi="Bookman Old Style"/>
          <w:b/>
          <w:sz w:val="20"/>
          <w:szCs w:val="20"/>
          <w:lang w:val="es-MX"/>
        </w:rPr>
      </w:pPr>
      <w:r w:rsidRPr="002127CB">
        <w:rPr>
          <w:rFonts w:ascii="Bookman Old Style" w:hAnsi="Bookman Old Style"/>
          <w:b/>
          <w:sz w:val="20"/>
          <w:szCs w:val="20"/>
          <w:lang w:val="es-MX"/>
        </w:rPr>
        <w:t>De los Sujetos Obligados</w:t>
      </w:r>
    </w:p>
    <w:p w14:paraId="53B017AD" w14:textId="77777777" w:rsidR="00A5730D" w:rsidRPr="002127CB" w:rsidRDefault="00A5730D" w:rsidP="00F93710">
      <w:pPr>
        <w:pStyle w:val="Textoindependiente"/>
        <w:ind w:left="0"/>
        <w:jc w:val="both"/>
        <w:rPr>
          <w:rFonts w:ascii="Bookman Old Style" w:hAnsi="Bookman Old Style"/>
          <w:b/>
          <w:sz w:val="20"/>
          <w:szCs w:val="20"/>
          <w:lang w:val="es-MX"/>
        </w:rPr>
      </w:pPr>
    </w:p>
    <w:p w14:paraId="25892AD4"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23. </w:t>
      </w:r>
      <w:r w:rsidRPr="002127CB">
        <w:rPr>
          <w:rFonts w:ascii="Bookman Old Style" w:hAnsi="Bookman Old Style"/>
          <w:sz w:val="20"/>
          <w:szCs w:val="20"/>
          <w:lang w:val="es-MX"/>
        </w:rPr>
        <w:t>Son sujetos obligados a transparentar y permitir el acceso a su información y proteger los datos personales que obren en su poder:</w:t>
      </w:r>
    </w:p>
    <w:p w14:paraId="1A3CDED6" w14:textId="77777777" w:rsidR="00A5730D" w:rsidRPr="002127CB" w:rsidRDefault="00A5730D" w:rsidP="00F93710">
      <w:pPr>
        <w:pStyle w:val="Textoindependiente"/>
        <w:ind w:left="0"/>
        <w:jc w:val="both"/>
        <w:rPr>
          <w:rFonts w:ascii="Bookman Old Style" w:hAnsi="Bookman Old Style"/>
          <w:sz w:val="20"/>
          <w:szCs w:val="20"/>
          <w:lang w:val="es-MX"/>
        </w:rPr>
      </w:pPr>
    </w:p>
    <w:p w14:paraId="2C3D66B9" w14:textId="3598F39C" w:rsidR="00A5730D" w:rsidRPr="002127CB" w:rsidRDefault="001C1825" w:rsidP="00C75861">
      <w:pPr>
        <w:pStyle w:val="Prrafodelista"/>
        <w:numPr>
          <w:ilvl w:val="0"/>
          <w:numId w:val="5"/>
        </w:numPr>
        <w:tabs>
          <w:tab w:val="left" w:pos="289"/>
        </w:tabs>
        <w:ind w:left="0" w:firstLine="0"/>
        <w:jc w:val="both"/>
        <w:rPr>
          <w:rFonts w:ascii="Bookman Old Style" w:hAnsi="Bookman Old Style"/>
          <w:sz w:val="20"/>
          <w:szCs w:val="20"/>
          <w:lang w:val="es-MX"/>
        </w:rPr>
      </w:pPr>
      <w:r w:rsidRPr="001C1825">
        <w:rPr>
          <w:rFonts w:ascii="Bookman Old Style" w:hAnsi="Bookman Old Style"/>
          <w:sz w:val="20"/>
          <w:szCs w:val="20"/>
          <w:lang w:val="es-MX"/>
        </w:rPr>
        <w:t>El Poder Ejecutivo del Estado de México, las dependencias, organismos auxiliares, órganos, entidades, fideicomisos y fondos públicos, así como la Fiscalía General de Justicia del Estado de México;</w:t>
      </w:r>
    </w:p>
    <w:p w14:paraId="4A9A9CC6" w14:textId="77777777" w:rsidR="00A5730D" w:rsidRPr="002127CB" w:rsidRDefault="00A5730D" w:rsidP="00F93710">
      <w:pPr>
        <w:pStyle w:val="Textoindependiente"/>
        <w:ind w:left="0"/>
        <w:jc w:val="both"/>
        <w:rPr>
          <w:rFonts w:ascii="Bookman Old Style" w:hAnsi="Bookman Old Style"/>
          <w:sz w:val="20"/>
          <w:szCs w:val="20"/>
          <w:lang w:val="es-MX"/>
        </w:rPr>
      </w:pPr>
    </w:p>
    <w:p w14:paraId="287D4268" w14:textId="77777777" w:rsidR="00A5730D" w:rsidRPr="002127CB" w:rsidRDefault="00A5730D" w:rsidP="00C75861">
      <w:pPr>
        <w:pStyle w:val="Prrafodelista"/>
        <w:numPr>
          <w:ilvl w:val="0"/>
          <w:numId w:val="5"/>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Poder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Legislativo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organismos,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órganos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entidades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Legislatura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dependencias;</w:t>
      </w:r>
    </w:p>
    <w:p w14:paraId="68694787" w14:textId="77777777" w:rsidR="00A5730D" w:rsidRPr="002127CB" w:rsidRDefault="00A5730D" w:rsidP="00F93710">
      <w:pPr>
        <w:pStyle w:val="Textoindependiente"/>
        <w:ind w:left="0"/>
        <w:jc w:val="both"/>
        <w:rPr>
          <w:rFonts w:ascii="Bookman Old Style" w:hAnsi="Bookman Old Style"/>
          <w:sz w:val="20"/>
          <w:szCs w:val="20"/>
          <w:lang w:val="es-MX"/>
        </w:rPr>
      </w:pPr>
    </w:p>
    <w:p w14:paraId="29E9E547" w14:textId="77777777" w:rsidR="00A5730D" w:rsidRPr="002127CB" w:rsidRDefault="00A5730D" w:rsidP="00C75861">
      <w:pPr>
        <w:pStyle w:val="Prrafodelista"/>
        <w:numPr>
          <w:ilvl w:val="0"/>
          <w:numId w:val="5"/>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Poder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Judicial,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organismos,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órganos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entidades,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Consejo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Judicatura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Estado;</w:t>
      </w:r>
    </w:p>
    <w:p w14:paraId="0D0DA977" w14:textId="77777777" w:rsidR="00A5730D" w:rsidRPr="002127CB" w:rsidRDefault="00A5730D" w:rsidP="00F93710">
      <w:pPr>
        <w:pStyle w:val="Textoindependiente"/>
        <w:ind w:left="0"/>
        <w:jc w:val="both"/>
        <w:rPr>
          <w:rFonts w:ascii="Bookman Old Style" w:hAnsi="Bookman Old Style"/>
          <w:sz w:val="20"/>
          <w:szCs w:val="20"/>
          <w:lang w:val="es-MX"/>
        </w:rPr>
      </w:pPr>
    </w:p>
    <w:p w14:paraId="602AF772" w14:textId="77777777" w:rsidR="00A5730D" w:rsidRPr="002127CB" w:rsidRDefault="00A5730D" w:rsidP="00C75861">
      <w:pPr>
        <w:pStyle w:val="Prrafodelista"/>
        <w:numPr>
          <w:ilvl w:val="0"/>
          <w:numId w:val="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ayuntamientos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dependencias,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organismos,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órganos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entidades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administración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municipal;</w:t>
      </w:r>
    </w:p>
    <w:p w14:paraId="6B63B99C" w14:textId="77777777" w:rsidR="00A5730D" w:rsidRPr="002127CB" w:rsidRDefault="00A5730D" w:rsidP="00F93710">
      <w:pPr>
        <w:pStyle w:val="Textoindependiente"/>
        <w:ind w:left="0"/>
        <w:jc w:val="both"/>
        <w:rPr>
          <w:rFonts w:ascii="Bookman Old Style" w:hAnsi="Bookman Old Style"/>
          <w:sz w:val="20"/>
          <w:szCs w:val="20"/>
          <w:lang w:val="es-MX"/>
        </w:rPr>
      </w:pPr>
    </w:p>
    <w:p w14:paraId="6BD496C5" w14:textId="77777777" w:rsidR="00A5730D" w:rsidRPr="002127CB" w:rsidRDefault="00A5730D" w:rsidP="00C75861">
      <w:pPr>
        <w:pStyle w:val="Prrafodelista"/>
        <w:numPr>
          <w:ilvl w:val="0"/>
          <w:numId w:val="5"/>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órganos</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autónomos;</w:t>
      </w:r>
    </w:p>
    <w:p w14:paraId="55A90292" w14:textId="77777777" w:rsidR="00A5730D" w:rsidRPr="002127CB" w:rsidRDefault="00A5730D" w:rsidP="00F93710">
      <w:pPr>
        <w:pStyle w:val="Textoindependiente"/>
        <w:ind w:left="0"/>
        <w:jc w:val="both"/>
        <w:rPr>
          <w:rFonts w:ascii="Bookman Old Style" w:hAnsi="Bookman Old Style"/>
          <w:sz w:val="20"/>
          <w:szCs w:val="20"/>
          <w:lang w:val="es-MX"/>
        </w:rPr>
      </w:pPr>
    </w:p>
    <w:p w14:paraId="4FD47062" w14:textId="77777777" w:rsidR="00A5730D" w:rsidRPr="002127CB" w:rsidRDefault="00A5730D" w:rsidP="00C75861">
      <w:pPr>
        <w:pStyle w:val="Prrafodelista"/>
        <w:numPr>
          <w:ilvl w:val="0"/>
          <w:numId w:val="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tribunales</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administrativos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autoridades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jurisdiccionales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laboral;</w:t>
      </w:r>
    </w:p>
    <w:p w14:paraId="23E8352C" w14:textId="77777777" w:rsidR="00A5730D" w:rsidRPr="002127CB" w:rsidRDefault="00A5730D" w:rsidP="00F93710">
      <w:pPr>
        <w:pStyle w:val="Textoindependiente"/>
        <w:ind w:left="0"/>
        <w:jc w:val="both"/>
        <w:rPr>
          <w:rFonts w:ascii="Bookman Old Style" w:hAnsi="Bookman Old Style"/>
          <w:sz w:val="20"/>
          <w:szCs w:val="20"/>
          <w:lang w:val="es-MX"/>
        </w:rPr>
      </w:pPr>
    </w:p>
    <w:p w14:paraId="1E4C9D19" w14:textId="77777777" w:rsidR="00A5730D" w:rsidRPr="002127CB" w:rsidRDefault="00A5730D" w:rsidP="00C75861">
      <w:pPr>
        <w:pStyle w:val="Prrafodelista"/>
        <w:numPr>
          <w:ilvl w:val="0"/>
          <w:numId w:val="5"/>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partidos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políticos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agrupaciones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políticas,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aplicables;</w:t>
      </w:r>
    </w:p>
    <w:p w14:paraId="7C337FD3" w14:textId="77777777" w:rsidR="00A5730D" w:rsidRPr="002127CB" w:rsidRDefault="00A5730D" w:rsidP="00F93710">
      <w:pPr>
        <w:pStyle w:val="Textoindependiente"/>
        <w:ind w:left="0"/>
        <w:jc w:val="both"/>
        <w:rPr>
          <w:rFonts w:ascii="Bookman Old Style" w:hAnsi="Bookman Old Style"/>
          <w:sz w:val="20"/>
          <w:szCs w:val="20"/>
          <w:lang w:val="es-MX"/>
        </w:rPr>
      </w:pPr>
    </w:p>
    <w:p w14:paraId="5EBBC73F" w14:textId="77777777" w:rsidR="00A5730D" w:rsidRPr="002127CB" w:rsidRDefault="00A5730D" w:rsidP="00C75861">
      <w:pPr>
        <w:pStyle w:val="Prrafodelista"/>
        <w:numPr>
          <w:ilvl w:val="0"/>
          <w:numId w:val="5"/>
        </w:numPr>
        <w:tabs>
          <w:tab w:val="left" w:pos="52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fideicomisos y fondos públicos que cuenten con financiamiento público, parcial o total, o con participación de entidades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gobierno;</w:t>
      </w:r>
    </w:p>
    <w:p w14:paraId="64D7B6FE" w14:textId="77777777" w:rsidR="00A5730D" w:rsidRPr="002127CB" w:rsidRDefault="00A5730D" w:rsidP="00F93710">
      <w:pPr>
        <w:pStyle w:val="Textoindependiente"/>
        <w:ind w:left="0"/>
        <w:jc w:val="both"/>
        <w:rPr>
          <w:rFonts w:ascii="Bookman Old Style" w:hAnsi="Bookman Old Style"/>
          <w:sz w:val="20"/>
          <w:szCs w:val="20"/>
          <w:lang w:val="es-MX"/>
        </w:rPr>
      </w:pPr>
    </w:p>
    <w:p w14:paraId="429418D2" w14:textId="77777777" w:rsidR="00A5730D" w:rsidRPr="002127CB" w:rsidRDefault="00A5730D" w:rsidP="00C75861">
      <w:pPr>
        <w:pStyle w:val="Prrafodelista"/>
        <w:numPr>
          <w:ilvl w:val="0"/>
          <w:numId w:val="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sindicatos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reciban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ejerzan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ámbito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estatal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municipal;</w:t>
      </w:r>
    </w:p>
    <w:p w14:paraId="4689155E" w14:textId="77777777" w:rsidR="00A5730D" w:rsidRPr="002127CB" w:rsidRDefault="00A5730D" w:rsidP="00F93710">
      <w:pPr>
        <w:pStyle w:val="Textoindependiente"/>
        <w:ind w:left="0"/>
        <w:jc w:val="both"/>
        <w:rPr>
          <w:rFonts w:ascii="Bookman Old Style" w:hAnsi="Bookman Old Style"/>
          <w:sz w:val="20"/>
          <w:szCs w:val="20"/>
          <w:lang w:val="es-MX"/>
        </w:rPr>
      </w:pPr>
    </w:p>
    <w:p w14:paraId="14059244" w14:textId="77777777" w:rsidR="00A5730D" w:rsidRPr="002127CB" w:rsidRDefault="00A5730D" w:rsidP="00C75861">
      <w:pPr>
        <w:pStyle w:val="Prrafodelista"/>
        <w:numPr>
          <w:ilvl w:val="0"/>
          <w:numId w:val="5"/>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Cualquier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persona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física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jurídico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colectiva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reciba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ejerza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ámbito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estatal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municipal;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p>
    <w:p w14:paraId="34C8E962" w14:textId="77777777" w:rsidR="00A5730D" w:rsidRPr="002127CB" w:rsidRDefault="00A5730D" w:rsidP="00F93710">
      <w:pPr>
        <w:pStyle w:val="Textoindependiente"/>
        <w:ind w:left="0"/>
        <w:jc w:val="both"/>
        <w:rPr>
          <w:rFonts w:ascii="Bookman Old Style" w:hAnsi="Bookman Old Style"/>
          <w:sz w:val="20"/>
          <w:szCs w:val="20"/>
          <w:lang w:val="es-MX"/>
        </w:rPr>
      </w:pPr>
    </w:p>
    <w:p w14:paraId="1AAE34AA" w14:textId="77777777" w:rsidR="00A5730D" w:rsidRPr="002127CB" w:rsidRDefault="00A5730D" w:rsidP="00C75861">
      <w:pPr>
        <w:pStyle w:val="Prrafodelista"/>
        <w:numPr>
          <w:ilvl w:val="0"/>
          <w:numId w:val="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Cualquier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otra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autoridad,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entidad,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órgano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organismo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poderes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estatal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municipal,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reciba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públicos.</w:t>
      </w:r>
    </w:p>
    <w:p w14:paraId="28270BFE" w14:textId="77777777" w:rsidR="00A5730D" w:rsidRPr="002127CB" w:rsidRDefault="00A5730D" w:rsidP="00F93710">
      <w:pPr>
        <w:pStyle w:val="Textoindependiente"/>
        <w:ind w:left="0"/>
        <w:jc w:val="both"/>
        <w:rPr>
          <w:rFonts w:ascii="Bookman Old Style" w:hAnsi="Bookman Old Style"/>
          <w:sz w:val="20"/>
          <w:szCs w:val="20"/>
          <w:lang w:val="es-MX"/>
        </w:rPr>
      </w:pPr>
    </w:p>
    <w:p w14:paraId="7D03C585"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deberán hacer pública toda aquella información relativa a los montos y las personas a quienes entreguen, por cualquier motivo, recursos públicos, así como los informes que dichas personas les entreguen sobre el uso y destino de dichos recursos.</w:t>
      </w:r>
    </w:p>
    <w:p w14:paraId="14BD6CA4" w14:textId="77777777" w:rsidR="00A5730D" w:rsidRPr="002127CB" w:rsidRDefault="00A5730D" w:rsidP="00F93710">
      <w:pPr>
        <w:pStyle w:val="Textoindependiente"/>
        <w:ind w:left="0"/>
        <w:jc w:val="both"/>
        <w:rPr>
          <w:rFonts w:ascii="Bookman Old Style" w:hAnsi="Bookman Old Style"/>
          <w:sz w:val="20"/>
          <w:szCs w:val="20"/>
          <w:lang w:val="es-MX"/>
        </w:rPr>
      </w:pPr>
    </w:p>
    <w:p w14:paraId="41FD83A7"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servidores públicos deberán transparentar sus acciones así como garantizar y respetar el derecho de acceso a la información pública.</w:t>
      </w:r>
    </w:p>
    <w:p w14:paraId="35B080B9" w14:textId="77777777" w:rsidR="00A5730D" w:rsidRPr="002127CB" w:rsidRDefault="00A5730D" w:rsidP="00F93710">
      <w:pPr>
        <w:pStyle w:val="Textoindependiente"/>
        <w:ind w:left="0"/>
        <w:jc w:val="both"/>
        <w:rPr>
          <w:rFonts w:ascii="Bookman Old Style" w:hAnsi="Bookman Old Style"/>
          <w:sz w:val="20"/>
          <w:szCs w:val="20"/>
          <w:lang w:val="es-MX"/>
        </w:rPr>
      </w:pPr>
    </w:p>
    <w:p w14:paraId="4F4717FE"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24. </w:t>
      </w:r>
      <w:r w:rsidRPr="002127CB">
        <w:rPr>
          <w:rFonts w:ascii="Bookman Old Style" w:hAnsi="Bookman Old Style"/>
          <w:sz w:val="20"/>
          <w:szCs w:val="20"/>
          <w:lang w:val="es-MX"/>
        </w:rPr>
        <w:t>Para el cumplimiento de los objetivos de esta Ley, los sujetos obligados deberán cumplir con las siguientes obligaciones, según corresponda, de acuerdo a su naturaleza:</w:t>
      </w:r>
    </w:p>
    <w:p w14:paraId="75703C7E" w14:textId="77777777" w:rsidR="00A5730D" w:rsidRPr="002127CB" w:rsidRDefault="00A5730D" w:rsidP="00F93710">
      <w:pPr>
        <w:pStyle w:val="Textoindependiente"/>
        <w:ind w:left="0"/>
        <w:jc w:val="both"/>
        <w:rPr>
          <w:rFonts w:ascii="Bookman Old Style" w:hAnsi="Bookman Old Style"/>
          <w:sz w:val="20"/>
          <w:szCs w:val="20"/>
          <w:lang w:val="es-MX"/>
        </w:rPr>
      </w:pPr>
    </w:p>
    <w:p w14:paraId="6DCDAA14" w14:textId="77777777" w:rsidR="00A5730D" w:rsidRPr="002127CB" w:rsidRDefault="00A5730D" w:rsidP="00C75861">
      <w:pPr>
        <w:pStyle w:val="Prrafodelista"/>
        <w:numPr>
          <w:ilvl w:val="0"/>
          <w:numId w:val="4"/>
        </w:numPr>
        <w:tabs>
          <w:tab w:val="left" w:pos="26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Constituir el Comité de Transparencia, las unidades de transparencia y vigilar su correcto funcionamiento de acuerdo a su normatividad</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interna;</w:t>
      </w:r>
    </w:p>
    <w:p w14:paraId="0602A84C" w14:textId="77777777" w:rsidR="00A5730D" w:rsidRPr="002127CB" w:rsidRDefault="00A5730D" w:rsidP="00F93710">
      <w:pPr>
        <w:pStyle w:val="Textoindependiente"/>
        <w:ind w:left="0"/>
        <w:jc w:val="both"/>
        <w:rPr>
          <w:rFonts w:ascii="Bookman Old Style" w:hAnsi="Bookman Old Style"/>
          <w:sz w:val="20"/>
          <w:szCs w:val="20"/>
          <w:lang w:val="es-MX"/>
        </w:rPr>
      </w:pPr>
    </w:p>
    <w:p w14:paraId="2EFF15CC" w14:textId="77777777" w:rsidR="00A5730D" w:rsidRPr="002127CB" w:rsidRDefault="00A5730D" w:rsidP="00C75861">
      <w:pPr>
        <w:pStyle w:val="Prrafodelista"/>
        <w:numPr>
          <w:ilvl w:val="0"/>
          <w:numId w:val="4"/>
        </w:numPr>
        <w:tabs>
          <w:tab w:val="left" w:pos="3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Designar en las unidades de transparencia a los titulares que dependan directamente del titular del sujeto obligado y que preferentemente cuenten con experiencia en la</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materia;</w:t>
      </w:r>
    </w:p>
    <w:p w14:paraId="0AF3F0B4" w14:textId="77777777" w:rsidR="00A5730D" w:rsidRPr="002127CB" w:rsidRDefault="00A5730D" w:rsidP="00F93710">
      <w:pPr>
        <w:pStyle w:val="Textoindependiente"/>
        <w:ind w:left="0"/>
        <w:jc w:val="both"/>
        <w:rPr>
          <w:rFonts w:ascii="Bookman Old Style" w:hAnsi="Bookman Old Style"/>
          <w:sz w:val="20"/>
          <w:szCs w:val="20"/>
          <w:lang w:val="es-MX"/>
        </w:rPr>
      </w:pPr>
    </w:p>
    <w:p w14:paraId="4B65E8B4" w14:textId="77777777" w:rsidR="00A5730D" w:rsidRPr="002127CB" w:rsidRDefault="00A5730D" w:rsidP="00C75861">
      <w:pPr>
        <w:pStyle w:val="Prrafodelista"/>
        <w:numPr>
          <w:ilvl w:val="0"/>
          <w:numId w:val="4"/>
        </w:numPr>
        <w:tabs>
          <w:tab w:val="left" w:pos="3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Proporcionar capacitación continua y especializada en coordinación con el Instituto, al personal que formen parte de los comités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unidades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temas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rendición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cuentas;</w:t>
      </w:r>
    </w:p>
    <w:p w14:paraId="1F9D2DE4" w14:textId="77777777" w:rsidR="00A5730D" w:rsidRPr="002127CB" w:rsidRDefault="00A5730D" w:rsidP="00F93710">
      <w:pPr>
        <w:pStyle w:val="Textoindependiente"/>
        <w:ind w:left="0"/>
        <w:jc w:val="both"/>
        <w:rPr>
          <w:rFonts w:ascii="Bookman Old Style" w:hAnsi="Bookman Old Style"/>
          <w:sz w:val="20"/>
          <w:szCs w:val="20"/>
          <w:lang w:val="es-MX"/>
        </w:rPr>
      </w:pPr>
    </w:p>
    <w:p w14:paraId="6BF637E7" w14:textId="77777777" w:rsidR="00A5730D" w:rsidRPr="002127CB" w:rsidRDefault="00A5730D" w:rsidP="00C75861">
      <w:pPr>
        <w:pStyle w:val="Prrafodelista"/>
        <w:numPr>
          <w:ilvl w:val="0"/>
          <w:numId w:val="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Constituir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mantener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actualizados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sistemas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archivos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gestión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documental,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conforme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normatividad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aplicable;</w:t>
      </w:r>
    </w:p>
    <w:p w14:paraId="5FCB7BF9" w14:textId="77777777" w:rsidR="00A5730D" w:rsidRPr="002127CB" w:rsidRDefault="00A5730D" w:rsidP="00F93710">
      <w:pPr>
        <w:pStyle w:val="Textoindependiente"/>
        <w:ind w:left="0"/>
        <w:jc w:val="both"/>
        <w:rPr>
          <w:rFonts w:ascii="Bookman Old Style" w:hAnsi="Bookman Old Style"/>
          <w:sz w:val="20"/>
          <w:szCs w:val="20"/>
          <w:lang w:val="es-MX"/>
        </w:rPr>
      </w:pPr>
    </w:p>
    <w:p w14:paraId="1C5FDE65" w14:textId="77777777" w:rsidR="00A5730D" w:rsidRPr="002127CB" w:rsidRDefault="00A5730D" w:rsidP="00C75861">
      <w:pPr>
        <w:pStyle w:val="Prrafodelista"/>
        <w:numPr>
          <w:ilvl w:val="0"/>
          <w:numId w:val="4"/>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generación,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documentación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publicación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formatos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abiertos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lastRenderedPageBreak/>
        <w:t>accesibles;</w:t>
      </w:r>
    </w:p>
    <w:p w14:paraId="24E3817D" w14:textId="77777777" w:rsidR="00A5730D" w:rsidRPr="002127CB" w:rsidRDefault="00A5730D" w:rsidP="00F93710">
      <w:pPr>
        <w:pStyle w:val="Textoindependiente"/>
        <w:ind w:left="0"/>
        <w:jc w:val="both"/>
        <w:rPr>
          <w:rFonts w:ascii="Bookman Old Style" w:hAnsi="Bookman Old Style"/>
          <w:sz w:val="20"/>
          <w:szCs w:val="20"/>
          <w:lang w:val="es-MX"/>
        </w:rPr>
      </w:pPr>
    </w:p>
    <w:p w14:paraId="46EB661C" w14:textId="77777777" w:rsidR="00A5730D" w:rsidRPr="002127CB" w:rsidRDefault="00A5730D" w:rsidP="00C75861">
      <w:pPr>
        <w:pStyle w:val="Prrafodelista"/>
        <w:numPr>
          <w:ilvl w:val="0"/>
          <w:numId w:val="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Proteger y resguardar la información clasificada como reservada o</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confidencial;</w:t>
      </w:r>
    </w:p>
    <w:p w14:paraId="4FB927DF" w14:textId="77777777" w:rsidR="00A5730D" w:rsidRPr="002127CB" w:rsidRDefault="00A5730D" w:rsidP="00F93710">
      <w:pPr>
        <w:pStyle w:val="Textoindependiente"/>
        <w:ind w:left="0"/>
        <w:jc w:val="both"/>
        <w:rPr>
          <w:rFonts w:ascii="Bookman Old Style" w:hAnsi="Bookman Old Style"/>
          <w:sz w:val="20"/>
          <w:szCs w:val="20"/>
          <w:lang w:val="es-MX"/>
        </w:rPr>
      </w:pPr>
    </w:p>
    <w:p w14:paraId="0D3B7ED7" w14:textId="77777777" w:rsidR="00A5730D" w:rsidRPr="002127CB" w:rsidRDefault="00A5730D" w:rsidP="00C75861">
      <w:pPr>
        <w:pStyle w:val="Prrafodelista"/>
        <w:numPr>
          <w:ilvl w:val="0"/>
          <w:numId w:val="4"/>
        </w:numPr>
        <w:tabs>
          <w:tab w:val="left" w:pos="44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Reportar al Instituto sobre las acciones de implementación de la normatividad en la materia, en los términos que estos determinen;</w:t>
      </w:r>
    </w:p>
    <w:p w14:paraId="3E7DB601" w14:textId="77777777" w:rsidR="00A5730D" w:rsidRPr="002127CB" w:rsidRDefault="00A5730D" w:rsidP="00F93710">
      <w:pPr>
        <w:jc w:val="both"/>
        <w:rPr>
          <w:rFonts w:ascii="Bookman Old Style" w:eastAsia="Arial" w:hAnsi="Bookman Old Style" w:cs="Arial"/>
          <w:sz w:val="20"/>
          <w:szCs w:val="20"/>
          <w:lang w:val="es-MX"/>
        </w:rPr>
      </w:pPr>
    </w:p>
    <w:p w14:paraId="77BC0B2B" w14:textId="77777777" w:rsidR="00A5730D" w:rsidRPr="002127CB" w:rsidRDefault="00A5730D" w:rsidP="00C75861">
      <w:pPr>
        <w:pStyle w:val="Prrafodelista"/>
        <w:numPr>
          <w:ilvl w:val="0"/>
          <w:numId w:val="4"/>
        </w:numPr>
        <w:tabs>
          <w:tab w:val="left" w:pos="53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Atender de manera oportuna, los requerimientos, observaciones, recomendaciones y criterios que en materia de transparencia y acceso a la información realice el</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Instituto;</w:t>
      </w:r>
    </w:p>
    <w:p w14:paraId="0405636A" w14:textId="77777777" w:rsidR="00A5730D" w:rsidRPr="002127CB" w:rsidRDefault="00A5730D" w:rsidP="00F93710">
      <w:pPr>
        <w:pStyle w:val="Textoindependiente"/>
        <w:ind w:left="0"/>
        <w:jc w:val="both"/>
        <w:rPr>
          <w:rFonts w:ascii="Bookman Old Style" w:hAnsi="Bookman Old Style"/>
          <w:sz w:val="20"/>
          <w:szCs w:val="20"/>
          <w:lang w:val="es-MX"/>
        </w:rPr>
      </w:pPr>
    </w:p>
    <w:p w14:paraId="5DC39779" w14:textId="77777777" w:rsidR="00A5730D" w:rsidRPr="002127CB" w:rsidRDefault="00A5730D" w:rsidP="00C75861">
      <w:pPr>
        <w:pStyle w:val="Prrafodelista"/>
        <w:numPr>
          <w:ilvl w:val="0"/>
          <w:numId w:val="4"/>
        </w:numPr>
        <w:tabs>
          <w:tab w:val="left" w:pos="38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Fomentar el uso de tecnologías de la información para garantizar la transparencia, el derecho de acceso a la información y la accesibilidad a</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éstos;</w:t>
      </w:r>
    </w:p>
    <w:p w14:paraId="3396DF1D" w14:textId="77777777" w:rsidR="00A5730D" w:rsidRPr="002127CB" w:rsidRDefault="00A5730D" w:rsidP="00F93710">
      <w:pPr>
        <w:pStyle w:val="Textoindependiente"/>
        <w:ind w:left="0"/>
        <w:jc w:val="both"/>
        <w:rPr>
          <w:rFonts w:ascii="Bookman Old Style" w:hAnsi="Bookman Old Style"/>
          <w:sz w:val="20"/>
          <w:szCs w:val="20"/>
          <w:lang w:val="es-MX"/>
        </w:rPr>
      </w:pPr>
    </w:p>
    <w:p w14:paraId="3DFA336D" w14:textId="77777777" w:rsidR="00A5730D" w:rsidRPr="002127CB" w:rsidRDefault="00A5730D" w:rsidP="00C75861">
      <w:pPr>
        <w:pStyle w:val="Prrafodelista"/>
        <w:numPr>
          <w:ilvl w:val="0"/>
          <w:numId w:val="4"/>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Cumplir cabalmente con las resoluciones emitidas por el</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Instituto;</w:t>
      </w:r>
    </w:p>
    <w:p w14:paraId="4293B8E9" w14:textId="77777777" w:rsidR="00A5730D" w:rsidRPr="002127CB" w:rsidRDefault="00A5730D" w:rsidP="00F93710">
      <w:pPr>
        <w:pStyle w:val="Textoindependiente"/>
        <w:ind w:left="0"/>
        <w:jc w:val="both"/>
        <w:rPr>
          <w:rFonts w:ascii="Bookman Old Style" w:hAnsi="Bookman Old Style"/>
          <w:sz w:val="20"/>
          <w:szCs w:val="20"/>
          <w:lang w:val="es-MX"/>
        </w:rPr>
      </w:pPr>
    </w:p>
    <w:p w14:paraId="38299418" w14:textId="77777777" w:rsidR="00A5730D" w:rsidRPr="002127CB" w:rsidRDefault="00A5730D" w:rsidP="00C75861">
      <w:pPr>
        <w:pStyle w:val="Prrafodelista"/>
        <w:numPr>
          <w:ilvl w:val="0"/>
          <w:numId w:val="4"/>
        </w:numPr>
        <w:tabs>
          <w:tab w:val="left" w:pos="42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Dar acceso a la información pública que le sea requerida, en los términos de la Ley General, esta Ley y demás disposiciones jurídicas</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aplicables;</w:t>
      </w:r>
    </w:p>
    <w:p w14:paraId="2E232134" w14:textId="77777777" w:rsidR="00A5730D" w:rsidRPr="002127CB" w:rsidRDefault="00A5730D" w:rsidP="00F93710">
      <w:pPr>
        <w:pStyle w:val="Textoindependiente"/>
        <w:ind w:left="0"/>
        <w:jc w:val="both"/>
        <w:rPr>
          <w:rFonts w:ascii="Bookman Old Style" w:hAnsi="Bookman Old Style"/>
          <w:sz w:val="20"/>
          <w:szCs w:val="20"/>
          <w:lang w:val="es-MX"/>
        </w:rPr>
      </w:pPr>
    </w:p>
    <w:p w14:paraId="14BDA27B" w14:textId="77777777" w:rsidR="00A5730D" w:rsidRPr="002127CB" w:rsidRDefault="00A5730D" w:rsidP="00C75861">
      <w:pPr>
        <w:pStyle w:val="Prrafodelista"/>
        <w:numPr>
          <w:ilvl w:val="0"/>
          <w:numId w:val="4"/>
        </w:numPr>
        <w:tabs>
          <w:tab w:val="left" w:pos="45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Publicar y mantener actualizada la información relativa a las obligaciones generales de transparencia previstas en la presente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determinadas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general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aquella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interés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público;</w:t>
      </w:r>
    </w:p>
    <w:p w14:paraId="4A0F1350" w14:textId="77777777" w:rsidR="00A5730D" w:rsidRPr="002127CB" w:rsidRDefault="00A5730D" w:rsidP="00F93710">
      <w:pPr>
        <w:pStyle w:val="Textoindependiente"/>
        <w:ind w:left="0"/>
        <w:jc w:val="both"/>
        <w:rPr>
          <w:rFonts w:ascii="Bookman Old Style" w:hAnsi="Bookman Old Style"/>
          <w:sz w:val="20"/>
          <w:szCs w:val="20"/>
          <w:lang w:val="es-MX"/>
        </w:rPr>
      </w:pPr>
    </w:p>
    <w:p w14:paraId="3F64BA9B" w14:textId="77777777" w:rsidR="00A5730D" w:rsidRPr="002127CB" w:rsidRDefault="00A5730D" w:rsidP="00C75861">
      <w:pPr>
        <w:pStyle w:val="Prrafodelista"/>
        <w:numPr>
          <w:ilvl w:val="0"/>
          <w:numId w:val="4"/>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Difundir proactivamente información de interés</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público;</w:t>
      </w:r>
    </w:p>
    <w:p w14:paraId="16579E48" w14:textId="77777777" w:rsidR="00A5730D" w:rsidRPr="002127CB" w:rsidRDefault="00A5730D" w:rsidP="00F93710">
      <w:pPr>
        <w:pStyle w:val="Textoindependiente"/>
        <w:ind w:left="0"/>
        <w:jc w:val="both"/>
        <w:rPr>
          <w:rFonts w:ascii="Bookman Old Style" w:hAnsi="Bookman Old Style"/>
          <w:sz w:val="20"/>
          <w:szCs w:val="20"/>
          <w:lang w:val="es-MX"/>
        </w:rPr>
      </w:pPr>
    </w:p>
    <w:p w14:paraId="3A5FFF0E" w14:textId="77777777" w:rsidR="00A5730D" w:rsidRPr="002127CB" w:rsidRDefault="00A5730D" w:rsidP="00C75861">
      <w:pPr>
        <w:pStyle w:val="Prrafodelista"/>
        <w:numPr>
          <w:ilvl w:val="0"/>
          <w:numId w:val="4"/>
        </w:numPr>
        <w:tabs>
          <w:tab w:val="left" w:pos="54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Asegurar la protección de los datos personales en su posesión, en términos de la Ley de Protección de Datos Personales del Estado de</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México;</w:t>
      </w:r>
    </w:p>
    <w:p w14:paraId="0FC8A032" w14:textId="77777777" w:rsidR="00A5730D" w:rsidRPr="002127CB" w:rsidRDefault="00A5730D" w:rsidP="00F93710">
      <w:pPr>
        <w:pStyle w:val="Textoindependiente"/>
        <w:ind w:left="0"/>
        <w:jc w:val="both"/>
        <w:rPr>
          <w:rFonts w:ascii="Bookman Old Style" w:hAnsi="Bookman Old Style"/>
          <w:sz w:val="20"/>
          <w:szCs w:val="20"/>
          <w:lang w:val="es-MX"/>
        </w:rPr>
      </w:pPr>
    </w:p>
    <w:p w14:paraId="1EB6450E" w14:textId="77777777" w:rsidR="00A5730D" w:rsidRPr="002127CB" w:rsidRDefault="00A5730D" w:rsidP="00C75861">
      <w:pPr>
        <w:pStyle w:val="Prrafodelista"/>
        <w:numPr>
          <w:ilvl w:val="0"/>
          <w:numId w:val="4"/>
        </w:numPr>
        <w:tabs>
          <w:tab w:val="left" w:pos="45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Informar anualmente por escrito al Instituto sobre las actividades realizadas, en cumplimiento de las obligaciones que se deriven de la presente</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Ley;</w:t>
      </w:r>
    </w:p>
    <w:p w14:paraId="5183E7FA" w14:textId="77777777" w:rsidR="00A5730D" w:rsidRPr="002127CB" w:rsidRDefault="00A5730D" w:rsidP="00F93710">
      <w:pPr>
        <w:pStyle w:val="Textoindependiente"/>
        <w:ind w:left="0"/>
        <w:jc w:val="both"/>
        <w:rPr>
          <w:rFonts w:ascii="Bookman Old Style" w:hAnsi="Bookman Old Style"/>
          <w:sz w:val="20"/>
          <w:szCs w:val="20"/>
          <w:lang w:val="es-MX"/>
        </w:rPr>
      </w:pPr>
    </w:p>
    <w:p w14:paraId="4C673D02" w14:textId="77777777" w:rsidR="00A5730D" w:rsidRPr="002127CB" w:rsidRDefault="00A5730D" w:rsidP="00C75861">
      <w:pPr>
        <w:pStyle w:val="Prrafodelista"/>
        <w:numPr>
          <w:ilvl w:val="0"/>
          <w:numId w:val="4"/>
        </w:numPr>
        <w:tabs>
          <w:tab w:val="left" w:pos="52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Procurar condiciones de accesibilidad para que personas con discapacidad ejerzan los derechos regulados en esta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Ley;</w:t>
      </w:r>
    </w:p>
    <w:p w14:paraId="2F9C51BD" w14:textId="77777777" w:rsidR="00A5730D" w:rsidRPr="002127CB" w:rsidRDefault="00A5730D" w:rsidP="00F93710">
      <w:pPr>
        <w:pStyle w:val="Textoindependiente"/>
        <w:ind w:left="0"/>
        <w:jc w:val="both"/>
        <w:rPr>
          <w:rFonts w:ascii="Bookman Old Style" w:hAnsi="Bookman Old Style"/>
          <w:sz w:val="20"/>
          <w:szCs w:val="20"/>
          <w:lang w:val="es-MX"/>
        </w:rPr>
      </w:pPr>
    </w:p>
    <w:p w14:paraId="1AF89B9A" w14:textId="77777777" w:rsidR="00A5730D" w:rsidRPr="002127CB" w:rsidRDefault="00A5730D" w:rsidP="00C75861">
      <w:pPr>
        <w:pStyle w:val="Prrafodelista"/>
        <w:numPr>
          <w:ilvl w:val="0"/>
          <w:numId w:val="4"/>
        </w:numPr>
        <w:tabs>
          <w:tab w:val="left" w:pos="55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Crear y hacer uso de sistemas de tecnología sistematizados y avanzados, y adoptar las nuevas herramientas para que los ciudadanos consulten información de manera directa,</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sencilla y rápida;</w:t>
      </w:r>
    </w:p>
    <w:p w14:paraId="4E76118D" w14:textId="77777777" w:rsidR="00A5730D" w:rsidRPr="002127CB" w:rsidRDefault="00A5730D" w:rsidP="00F93710">
      <w:pPr>
        <w:pStyle w:val="Textoindependiente"/>
        <w:ind w:left="0"/>
        <w:jc w:val="both"/>
        <w:rPr>
          <w:rFonts w:ascii="Bookman Old Style" w:hAnsi="Bookman Old Style"/>
          <w:sz w:val="20"/>
          <w:szCs w:val="20"/>
          <w:lang w:val="es-MX"/>
        </w:rPr>
      </w:pPr>
    </w:p>
    <w:p w14:paraId="228C2751" w14:textId="77777777" w:rsidR="00A5730D" w:rsidRPr="002127CB" w:rsidRDefault="00A5730D" w:rsidP="00C75861">
      <w:pPr>
        <w:pStyle w:val="Prrafodelista"/>
        <w:numPr>
          <w:ilvl w:val="0"/>
          <w:numId w:val="4"/>
        </w:numPr>
        <w:tabs>
          <w:tab w:val="left" w:pos="64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Hacer pública toda aquella información relativa a los montos y las personas a quienes entreguen, por cualqu</w:t>
      </w:r>
      <w:r w:rsidR="00817C52">
        <w:rPr>
          <w:rFonts w:ascii="Bookman Old Style" w:hAnsi="Bookman Old Style"/>
          <w:sz w:val="20"/>
          <w:szCs w:val="20"/>
          <w:lang w:val="es-MX"/>
        </w:rPr>
        <w:t>ier motivo,</w:t>
      </w:r>
      <w:r w:rsidRPr="002127CB">
        <w:rPr>
          <w:rFonts w:ascii="Bookman Old Style" w:hAnsi="Bookman Old Style"/>
          <w:sz w:val="20"/>
          <w:szCs w:val="20"/>
          <w:lang w:val="es-MX"/>
        </w:rPr>
        <w:t xml:space="preserve"> recursos</w:t>
      </w:r>
      <w:r w:rsidR="00817C52">
        <w:rPr>
          <w:rFonts w:ascii="Bookman Old Style" w:hAnsi="Bookman Old Style"/>
          <w:sz w:val="20"/>
          <w:szCs w:val="20"/>
          <w:lang w:val="es-MX"/>
        </w:rPr>
        <w:t xml:space="preserve"> públicos, así como los informes que dichas personas les entreguen sobre el uso y destino de dichos recursos</w:t>
      </w:r>
      <w:r w:rsidRPr="002127CB">
        <w:rPr>
          <w:rFonts w:ascii="Bookman Old Style" w:hAnsi="Bookman Old Style"/>
          <w:sz w:val="20"/>
          <w:szCs w:val="20"/>
          <w:lang w:val="es-MX"/>
        </w:rPr>
        <w:t>;</w:t>
      </w:r>
    </w:p>
    <w:p w14:paraId="75CD00C6" w14:textId="77777777" w:rsidR="00830DFD" w:rsidRDefault="00830DFD" w:rsidP="00830DFD">
      <w:pPr>
        <w:pStyle w:val="Prrafodelista"/>
        <w:tabs>
          <w:tab w:val="left" w:pos="709"/>
        </w:tabs>
        <w:jc w:val="both"/>
        <w:rPr>
          <w:rFonts w:ascii="Bookman Old Style" w:hAnsi="Bookman Old Style"/>
          <w:sz w:val="20"/>
          <w:szCs w:val="20"/>
          <w:lang w:val="es-MX"/>
        </w:rPr>
      </w:pPr>
    </w:p>
    <w:p w14:paraId="54A3AE87" w14:textId="77777777" w:rsidR="00A5730D" w:rsidRPr="002127CB" w:rsidRDefault="008122F3" w:rsidP="00C75861">
      <w:pPr>
        <w:pStyle w:val="Prrafodelista"/>
        <w:numPr>
          <w:ilvl w:val="0"/>
          <w:numId w:val="4"/>
        </w:numPr>
        <w:tabs>
          <w:tab w:val="left" w:pos="70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Transparentar sus acciones, así como garantizar y respetar el derecho a la información pública;</w:t>
      </w:r>
      <w:r w:rsidR="00A5730D" w:rsidRPr="002127CB">
        <w:rPr>
          <w:rFonts w:ascii="Bookman Old Style" w:hAnsi="Bookman Old Style"/>
          <w:sz w:val="20"/>
          <w:szCs w:val="20"/>
          <w:lang w:val="es-MX"/>
        </w:rPr>
        <w:t>;</w:t>
      </w:r>
    </w:p>
    <w:p w14:paraId="266B61F6" w14:textId="77777777" w:rsidR="00A5730D" w:rsidRPr="002127CB" w:rsidRDefault="00A5730D" w:rsidP="00F93710">
      <w:pPr>
        <w:pStyle w:val="Textoindependiente"/>
        <w:ind w:left="0"/>
        <w:jc w:val="both"/>
        <w:rPr>
          <w:rFonts w:ascii="Bookman Old Style" w:hAnsi="Bookman Old Style"/>
          <w:sz w:val="20"/>
          <w:szCs w:val="20"/>
          <w:lang w:val="es-MX"/>
        </w:rPr>
      </w:pPr>
    </w:p>
    <w:p w14:paraId="0099E9F2" w14:textId="77777777" w:rsidR="00A5730D" w:rsidRPr="002127CB" w:rsidRDefault="00A5730D" w:rsidP="00C75861">
      <w:pPr>
        <w:pStyle w:val="Prrafodelista"/>
        <w:numPr>
          <w:ilvl w:val="0"/>
          <w:numId w:val="4"/>
        </w:numPr>
        <w:tabs>
          <w:tab w:val="left" w:pos="46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Tomar las medidas apropiadas para proporcionar información a personas con discapacidad en formatos y tecnologías accesibles de forma oportuna y sin un costo</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adicional;</w:t>
      </w:r>
    </w:p>
    <w:p w14:paraId="2BB098A5" w14:textId="77777777" w:rsidR="00A5730D" w:rsidRPr="002127CB" w:rsidRDefault="00A5730D" w:rsidP="00F93710">
      <w:pPr>
        <w:pStyle w:val="Textoindependiente"/>
        <w:ind w:left="0"/>
        <w:jc w:val="both"/>
        <w:rPr>
          <w:rFonts w:ascii="Bookman Old Style" w:hAnsi="Bookman Old Style"/>
          <w:sz w:val="20"/>
          <w:szCs w:val="20"/>
          <w:lang w:val="es-MX"/>
        </w:rPr>
      </w:pPr>
    </w:p>
    <w:p w14:paraId="30DCC078" w14:textId="77777777" w:rsidR="00A5730D" w:rsidRPr="002127CB" w:rsidRDefault="00A5730D" w:rsidP="00C75861">
      <w:pPr>
        <w:pStyle w:val="Prrafodelista"/>
        <w:numPr>
          <w:ilvl w:val="0"/>
          <w:numId w:val="4"/>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Procurar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generación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estadística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formato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abiertos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medida</w:t>
      </w:r>
      <w:r w:rsidRPr="002127CB">
        <w:rPr>
          <w:rFonts w:ascii="Bookman Old Style" w:hAnsi="Bookman Old Style"/>
          <w:spacing w:val="-3"/>
          <w:sz w:val="20"/>
          <w:szCs w:val="20"/>
          <w:lang w:val="es-MX"/>
        </w:rPr>
        <w:t xml:space="preserve"> </w:t>
      </w:r>
      <w:r w:rsidRPr="002127CB">
        <w:rPr>
          <w:rFonts w:ascii="Bookman Old Style" w:hAnsi="Bookman Old Style"/>
          <w:spacing w:val="4"/>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posible;</w:t>
      </w:r>
    </w:p>
    <w:p w14:paraId="1FD0885C" w14:textId="77777777" w:rsidR="00A5730D" w:rsidRPr="002127CB" w:rsidRDefault="00A5730D" w:rsidP="00F93710">
      <w:pPr>
        <w:pStyle w:val="Textoindependiente"/>
        <w:ind w:left="0"/>
        <w:jc w:val="both"/>
        <w:rPr>
          <w:rFonts w:ascii="Bookman Old Style" w:hAnsi="Bookman Old Style"/>
          <w:sz w:val="20"/>
          <w:szCs w:val="20"/>
          <w:lang w:val="es-MX"/>
        </w:rPr>
      </w:pPr>
    </w:p>
    <w:p w14:paraId="1E0BFB91" w14:textId="77777777" w:rsidR="00A5730D" w:rsidRPr="002127CB" w:rsidRDefault="00A5730D" w:rsidP="00C75861">
      <w:pPr>
        <w:pStyle w:val="Prrafodelista"/>
        <w:numPr>
          <w:ilvl w:val="0"/>
          <w:numId w:val="4"/>
        </w:numPr>
        <w:tabs>
          <w:tab w:val="left" w:pos="55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Documentar todo acto que derive del ejercicio de sus facultades, competencias o funciones y abstenerse de destruirlos 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ocultarlos,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dentro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destacan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procesos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deliberativos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decisión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definitiva;</w:t>
      </w:r>
    </w:p>
    <w:p w14:paraId="4CBEA61B" w14:textId="77777777" w:rsidR="00A5730D" w:rsidRPr="002127CB" w:rsidRDefault="00A5730D" w:rsidP="00F93710">
      <w:pPr>
        <w:pStyle w:val="Textoindependiente"/>
        <w:ind w:left="0"/>
        <w:jc w:val="both"/>
        <w:rPr>
          <w:rFonts w:ascii="Bookman Old Style" w:hAnsi="Bookman Old Style"/>
          <w:sz w:val="20"/>
          <w:szCs w:val="20"/>
          <w:lang w:val="es-MX"/>
        </w:rPr>
      </w:pPr>
    </w:p>
    <w:p w14:paraId="48F73363" w14:textId="77777777" w:rsidR="00A5730D" w:rsidRPr="002127CB" w:rsidRDefault="00A5730D" w:rsidP="00C75861">
      <w:pPr>
        <w:pStyle w:val="Prrafodelista"/>
        <w:numPr>
          <w:ilvl w:val="0"/>
          <w:numId w:val="4"/>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Procurar la digitalización de toda la información pública en su</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poder;</w:t>
      </w:r>
    </w:p>
    <w:p w14:paraId="4E7B2964" w14:textId="77777777" w:rsidR="00A5730D" w:rsidRPr="002127CB" w:rsidRDefault="00A5730D" w:rsidP="00F93710">
      <w:pPr>
        <w:pStyle w:val="Textoindependiente"/>
        <w:ind w:left="0"/>
        <w:jc w:val="both"/>
        <w:rPr>
          <w:rFonts w:ascii="Bookman Old Style" w:hAnsi="Bookman Old Style"/>
          <w:sz w:val="20"/>
          <w:szCs w:val="20"/>
          <w:lang w:val="es-MX"/>
        </w:rPr>
      </w:pPr>
    </w:p>
    <w:p w14:paraId="65EFC5A8" w14:textId="77777777" w:rsidR="00A5730D" w:rsidRPr="002127CB" w:rsidRDefault="00A5730D" w:rsidP="00C75861">
      <w:pPr>
        <w:pStyle w:val="Prrafodelista"/>
        <w:numPr>
          <w:ilvl w:val="0"/>
          <w:numId w:val="4"/>
        </w:numPr>
        <w:tabs>
          <w:tab w:val="left" w:pos="6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Orientar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asesorar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solicitante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corregir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deficiencia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sustancial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solicitudes;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3A7EA030" w14:textId="77777777" w:rsidR="00A5730D" w:rsidRPr="002127CB" w:rsidRDefault="00A5730D" w:rsidP="00F93710">
      <w:pPr>
        <w:pStyle w:val="Textoindependiente"/>
        <w:ind w:left="0"/>
        <w:jc w:val="both"/>
        <w:rPr>
          <w:rFonts w:ascii="Bookman Old Style" w:hAnsi="Bookman Old Style"/>
          <w:sz w:val="20"/>
          <w:szCs w:val="20"/>
          <w:lang w:val="es-MX"/>
        </w:rPr>
      </w:pPr>
    </w:p>
    <w:p w14:paraId="26D42955" w14:textId="77777777" w:rsidR="00A5730D" w:rsidRPr="002127CB" w:rsidRDefault="00A5730D" w:rsidP="00C75861">
      <w:pPr>
        <w:pStyle w:val="Prrafodelista"/>
        <w:numPr>
          <w:ilvl w:val="0"/>
          <w:numId w:val="4"/>
        </w:numPr>
        <w:tabs>
          <w:tab w:val="left" w:pos="5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demás que se establezcan en la presente Ley y normatividad aplicable en</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la materia.</w:t>
      </w:r>
    </w:p>
    <w:p w14:paraId="344257D4" w14:textId="77777777" w:rsidR="00A5730D" w:rsidRPr="002127CB" w:rsidRDefault="00A5730D" w:rsidP="00F93710">
      <w:pPr>
        <w:pStyle w:val="Textoindependiente"/>
        <w:ind w:left="0"/>
        <w:jc w:val="both"/>
        <w:rPr>
          <w:rFonts w:ascii="Bookman Old Style" w:hAnsi="Bookman Old Style"/>
          <w:sz w:val="20"/>
          <w:szCs w:val="20"/>
          <w:lang w:val="es-MX"/>
        </w:rPr>
      </w:pPr>
    </w:p>
    <w:p w14:paraId="70303176"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la administración, gestión y custodia de los archivos de información pública, los sujetos obligados, los servidores públicos habilitados y los servidores públicos en general, se ajustarán a lo establecido por la normatividad aplicable.</w:t>
      </w:r>
    </w:p>
    <w:p w14:paraId="03E666B8" w14:textId="77777777" w:rsidR="00A5730D" w:rsidRPr="002127CB" w:rsidRDefault="00A5730D" w:rsidP="00F93710">
      <w:pPr>
        <w:pStyle w:val="Textoindependiente"/>
        <w:ind w:left="0"/>
        <w:jc w:val="both"/>
        <w:rPr>
          <w:rFonts w:ascii="Bookman Old Style" w:hAnsi="Bookman Old Style"/>
          <w:sz w:val="20"/>
          <w:szCs w:val="20"/>
          <w:lang w:val="es-MX"/>
        </w:rPr>
      </w:pPr>
    </w:p>
    <w:p w14:paraId="38FF5538"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solo proporcionarán la información pública que generen, administren o posean en el ejercicio de sus atribuciones.</w:t>
      </w:r>
    </w:p>
    <w:p w14:paraId="36751DE9" w14:textId="77777777" w:rsidR="00A5730D" w:rsidRPr="002127CB" w:rsidRDefault="00A5730D" w:rsidP="00F93710">
      <w:pPr>
        <w:pStyle w:val="Textoindependiente"/>
        <w:ind w:left="0"/>
        <w:jc w:val="both"/>
        <w:rPr>
          <w:rFonts w:ascii="Bookman Old Style" w:hAnsi="Bookman Old Style"/>
          <w:sz w:val="20"/>
          <w:szCs w:val="20"/>
          <w:lang w:val="es-MX"/>
        </w:rPr>
      </w:pPr>
    </w:p>
    <w:p w14:paraId="460941F2"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25. </w:t>
      </w:r>
      <w:r w:rsidRPr="002127CB">
        <w:rPr>
          <w:rFonts w:ascii="Bookman Old Style" w:hAnsi="Bookman Old Style"/>
          <w:sz w:val="20"/>
          <w:szCs w:val="20"/>
          <w:lang w:val="es-MX"/>
        </w:rPr>
        <w:t>Los sujetos obligados serán los responsables del cumplimiento de las obligaciones, procesos, procedimientos y responsabilidades establecidas en la Ley General y la presente Ley, en los términos que las mismas determinen.</w:t>
      </w:r>
    </w:p>
    <w:p w14:paraId="6C33B3A2" w14:textId="77777777" w:rsidR="00A5730D" w:rsidRPr="002127CB" w:rsidRDefault="00A5730D" w:rsidP="00F93710">
      <w:pPr>
        <w:pStyle w:val="Textoindependiente"/>
        <w:ind w:left="0"/>
        <w:jc w:val="both"/>
        <w:rPr>
          <w:rFonts w:ascii="Bookman Old Style" w:hAnsi="Bookman Old Style"/>
          <w:sz w:val="20"/>
          <w:szCs w:val="20"/>
          <w:lang w:val="es-MX"/>
        </w:rPr>
      </w:pPr>
    </w:p>
    <w:p w14:paraId="167F3C13" w14:textId="77777777" w:rsidR="00A5730D" w:rsidRPr="002127CB" w:rsidRDefault="00A5730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26. </w:t>
      </w:r>
      <w:r w:rsidRPr="002127CB">
        <w:rPr>
          <w:rFonts w:ascii="Bookman Old Style" w:hAnsi="Bookman Old Style"/>
          <w:sz w:val="20"/>
          <w:szCs w:val="20"/>
          <w:lang w:val="es-MX"/>
        </w:rPr>
        <w:t>Los fideicomisos y fondos públicos, considerados organismos auxiliares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2A305FDF" w14:textId="77777777" w:rsidR="00A5730D" w:rsidRPr="002127CB" w:rsidRDefault="00A5730D" w:rsidP="00F93710">
      <w:pPr>
        <w:jc w:val="both"/>
        <w:rPr>
          <w:rFonts w:ascii="Bookman Old Style" w:eastAsia="Arial" w:hAnsi="Bookman Old Style" w:cs="Arial"/>
          <w:sz w:val="20"/>
          <w:szCs w:val="20"/>
          <w:lang w:val="es-MX"/>
        </w:rPr>
      </w:pPr>
    </w:p>
    <w:p w14:paraId="1CDAC5FB"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27. </w:t>
      </w:r>
      <w:r w:rsidRPr="002127CB">
        <w:rPr>
          <w:rFonts w:ascii="Bookman Old Style" w:hAnsi="Bookman Old Style"/>
          <w:sz w:val="20"/>
          <w:szCs w:val="20"/>
          <w:lang w:val="es-MX"/>
        </w:rPr>
        <w:t>Las personas físicas o jurídicas colectivas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0FE9EB1B" w14:textId="77777777" w:rsidR="008122F3" w:rsidRPr="002127CB" w:rsidRDefault="008122F3" w:rsidP="00F93710">
      <w:pPr>
        <w:pStyle w:val="Textoindependiente"/>
        <w:ind w:left="0"/>
        <w:jc w:val="both"/>
        <w:rPr>
          <w:rFonts w:ascii="Bookman Old Style" w:hAnsi="Bookman Old Style"/>
          <w:sz w:val="20"/>
          <w:szCs w:val="20"/>
          <w:lang w:val="es-MX"/>
        </w:rPr>
      </w:pPr>
    </w:p>
    <w:p w14:paraId="1BED11C6"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28. </w:t>
      </w:r>
      <w:r w:rsidRPr="002127CB">
        <w:rPr>
          <w:rFonts w:ascii="Bookman Old Style" w:hAnsi="Bookman Old Style"/>
          <w:sz w:val="20"/>
          <w:szCs w:val="20"/>
          <w:lang w:val="es-MX"/>
        </w:rPr>
        <w:t>Tratándose de información, en posesión de los sujetos obligados, que se relacione con el secreto comercial, industrial, fiscal, bancario, fiduciario u otro considerado como tal por alguna otra disposición legal, se estará a lo que la legislación de la materia establezca.</w:t>
      </w:r>
    </w:p>
    <w:p w14:paraId="70CF9DC9" w14:textId="77777777" w:rsidR="008122F3" w:rsidRDefault="008122F3" w:rsidP="00F93710">
      <w:pPr>
        <w:pStyle w:val="Textoindependiente"/>
        <w:ind w:left="0"/>
        <w:jc w:val="both"/>
        <w:rPr>
          <w:rFonts w:ascii="Bookman Old Style" w:hAnsi="Bookman Old Style"/>
          <w:sz w:val="20"/>
          <w:szCs w:val="20"/>
          <w:lang w:val="es-MX"/>
        </w:rPr>
      </w:pPr>
    </w:p>
    <w:p w14:paraId="5CDA8950" w14:textId="77777777" w:rsidR="00830DFD" w:rsidRDefault="008122F3" w:rsidP="00830DFD">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SEGUNDO</w:t>
      </w:r>
    </w:p>
    <w:p w14:paraId="46D2A86A" w14:textId="77777777" w:rsidR="008122F3" w:rsidRPr="002127CB" w:rsidRDefault="008122F3" w:rsidP="00830DFD">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RESPONSABLES EN MATERIA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TRANSPARENCIA</w:t>
      </w:r>
    </w:p>
    <w:p w14:paraId="1A93C8FF" w14:textId="77777777" w:rsidR="008122F3" w:rsidRPr="002127CB" w:rsidRDefault="008122F3" w:rsidP="00830DFD">
      <w:pPr>
        <w:jc w:val="center"/>
        <w:rPr>
          <w:rFonts w:ascii="Bookman Old Style" w:hAnsi="Bookman Old Style"/>
          <w:b/>
          <w:sz w:val="20"/>
          <w:szCs w:val="20"/>
          <w:lang w:val="es-MX"/>
        </w:rPr>
      </w:pPr>
      <w:r w:rsidRPr="002127CB">
        <w:rPr>
          <w:rFonts w:ascii="Bookman Old Style" w:hAnsi="Bookman Old Style"/>
          <w:b/>
          <w:sz w:val="20"/>
          <w:szCs w:val="20"/>
          <w:lang w:val="es-MX"/>
        </w:rPr>
        <w:t>Y ACCESO A LA INFORMACIÓN</w:t>
      </w:r>
    </w:p>
    <w:p w14:paraId="329293FD" w14:textId="77777777" w:rsidR="008122F3" w:rsidRPr="002127CB" w:rsidRDefault="008122F3" w:rsidP="00830DFD">
      <w:pPr>
        <w:pStyle w:val="Textoindependiente"/>
        <w:ind w:left="0"/>
        <w:jc w:val="center"/>
        <w:rPr>
          <w:rFonts w:ascii="Bookman Old Style" w:hAnsi="Bookman Old Style"/>
          <w:b/>
          <w:sz w:val="20"/>
          <w:szCs w:val="20"/>
          <w:lang w:val="es-MX"/>
        </w:rPr>
      </w:pPr>
    </w:p>
    <w:p w14:paraId="3C4410F9" w14:textId="77777777" w:rsidR="00830DFD" w:rsidRDefault="008122F3" w:rsidP="00830DFD">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1A4C05EA" w14:textId="77777777" w:rsidR="008122F3" w:rsidRPr="002127CB" w:rsidRDefault="008122F3" w:rsidP="00830DFD">
      <w:pPr>
        <w:jc w:val="center"/>
        <w:rPr>
          <w:rFonts w:ascii="Bookman Old Style" w:hAnsi="Bookman Old Style"/>
          <w:b/>
          <w:sz w:val="20"/>
          <w:szCs w:val="20"/>
          <w:lang w:val="es-MX"/>
        </w:rPr>
      </w:pPr>
      <w:r w:rsidRPr="002127CB">
        <w:rPr>
          <w:rFonts w:ascii="Bookman Old Style" w:hAnsi="Bookman Old Style"/>
          <w:b/>
          <w:sz w:val="20"/>
          <w:szCs w:val="20"/>
          <w:lang w:val="es-MX"/>
        </w:rPr>
        <w:t>Del Instituto</w:t>
      </w:r>
    </w:p>
    <w:p w14:paraId="718B933C" w14:textId="77777777" w:rsidR="008122F3" w:rsidRPr="002127CB" w:rsidRDefault="008122F3" w:rsidP="00F93710">
      <w:pPr>
        <w:pStyle w:val="Textoindependiente"/>
        <w:ind w:left="0"/>
        <w:jc w:val="both"/>
        <w:rPr>
          <w:rFonts w:ascii="Bookman Old Style" w:hAnsi="Bookman Old Style"/>
          <w:b/>
          <w:sz w:val="20"/>
          <w:szCs w:val="20"/>
          <w:lang w:val="es-MX"/>
        </w:rPr>
      </w:pPr>
    </w:p>
    <w:p w14:paraId="129C4B9A"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29. </w:t>
      </w:r>
      <w:r w:rsidRPr="002127CB">
        <w:rPr>
          <w:rFonts w:ascii="Bookman Old Style" w:hAnsi="Bookman Old Style"/>
          <w:sz w:val="20"/>
          <w:szCs w:val="20"/>
          <w:lang w:val="es-MX"/>
        </w:rPr>
        <w:t xml:space="preserve">El Instituto es un órgano público estatal constitucionalmente autónomo, especializado, independiente, imparcial y colegiado dotado de personalidad jurídica y patrimonio propio, con plena autonomía técnica, de gestión, capacidad para decidir sobre el ejercicio de su presupuesto y determinar su organización interna, responsable de garantizar el ejercicio de los derechos de acceso a la información pública y la protección de datos personales en posesión de los sujetos obligados, conforme a los principios y bases establecidas en la Constitución Federal, Constitución Local, Ley General, así </w:t>
      </w:r>
      <w:r w:rsidRPr="002127CB">
        <w:rPr>
          <w:rFonts w:ascii="Bookman Old Style" w:hAnsi="Bookman Old Style"/>
          <w:sz w:val="20"/>
          <w:szCs w:val="20"/>
          <w:lang w:val="es-MX"/>
        </w:rPr>
        <w:lastRenderedPageBreak/>
        <w:t>como, lo previsto en esta Ley y demás disposiciones jurídicas aplicables.</w:t>
      </w:r>
    </w:p>
    <w:p w14:paraId="110D0E84" w14:textId="77777777" w:rsidR="008122F3" w:rsidRPr="002127CB" w:rsidRDefault="008122F3" w:rsidP="00F93710">
      <w:pPr>
        <w:pStyle w:val="Textoindependiente"/>
        <w:ind w:left="0"/>
        <w:jc w:val="both"/>
        <w:rPr>
          <w:rFonts w:ascii="Bookman Old Style" w:hAnsi="Bookman Old Style"/>
          <w:sz w:val="20"/>
          <w:szCs w:val="20"/>
          <w:lang w:val="es-MX"/>
        </w:rPr>
      </w:pPr>
    </w:p>
    <w:p w14:paraId="3CF2A0F1"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30. </w:t>
      </w:r>
      <w:r w:rsidRPr="002127CB">
        <w:rPr>
          <w:rFonts w:ascii="Bookman Old Style" w:hAnsi="Bookman Old Style"/>
          <w:sz w:val="20"/>
          <w:szCs w:val="20"/>
          <w:lang w:val="es-MX"/>
        </w:rPr>
        <w:t>El Instituto se integra por cinco Comisionados. Para su nombramiento, la Legislatura, previa realización de una consulta a la sociedad, a propuesta de los grupos parlamentarios, con el voto de las dos terceras partes de los miembros presentes, nombrará a la Comisionada o Comisionado que deba cubrir la vacante.</w:t>
      </w:r>
    </w:p>
    <w:p w14:paraId="4314FFDD" w14:textId="77777777" w:rsidR="008122F3" w:rsidRPr="002127CB" w:rsidRDefault="008122F3" w:rsidP="00F93710">
      <w:pPr>
        <w:pStyle w:val="Textoindependiente"/>
        <w:ind w:left="0"/>
        <w:jc w:val="both"/>
        <w:rPr>
          <w:rFonts w:ascii="Bookman Old Style" w:hAnsi="Bookman Old Style"/>
          <w:sz w:val="20"/>
          <w:szCs w:val="20"/>
          <w:lang w:val="es-MX"/>
        </w:rPr>
      </w:pPr>
    </w:p>
    <w:p w14:paraId="17A8919C"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Legislatura procurará en su conformación privilegiar la experiencia en materia de acceso a la información pública y protección de datos personales, así como la equidad de género. La duración del cargo será de siete años y se realizará de manera escalonada para garantizar el principio de autonomía.</w:t>
      </w:r>
    </w:p>
    <w:p w14:paraId="38E6DCB9" w14:textId="77777777" w:rsidR="008122F3" w:rsidRPr="002127CB" w:rsidRDefault="008122F3" w:rsidP="00F93710">
      <w:pPr>
        <w:pStyle w:val="Textoindependiente"/>
        <w:ind w:left="0"/>
        <w:jc w:val="both"/>
        <w:rPr>
          <w:rFonts w:ascii="Bookman Old Style" w:hAnsi="Bookman Old Style"/>
          <w:sz w:val="20"/>
          <w:szCs w:val="20"/>
          <w:lang w:val="es-MX"/>
        </w:rPr>
      </w:pPr>
    </w:p>
    <w:p w14:paraId="0BAE70E3"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nombramiento podrá ser objetado por el Gobernador en un plazo de diez días hábiles. Si el Gobernador no objetara el nombramiento dentro de este plazo, ocupará el cargo la persona nombrada por la Legislatura.</w:t>
      </w:r>
    </w:p>
    <w:p w14:paraId="3E2D7979" w14:textId="77777777" w:rsidR="008122F3" w:rsidRPr="002127CB" w:rsidRDefault="008122F3" w:rsidP="00F93710">
      <w:pPr>
        <w:pStyle w:val="Textoindependiente"/>
        <w:ind w:left="0"/>
        <w:jc w:val="both"/>
        <w:rPr>
          <w:rFonts w:ascii="Bookman Old Style" w:hAnsi="Bookman Old Style"/>
          <w:sz w:val="20"/>
          <w:szCs w:val="20"/>
          <w:lang w:val="es-MX"/>
        </w:rPr>
      </w:pPr>
    </w:p>
    <w:p w14:paraId="7199FBF5"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caso de que el Gobernador objetara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 miembros presentes, designará a la Comisionada o Comisionado que ocupará la vacante.</w:t>
      </w:r>
    </w:p>
    <w:p w14:paraId="3B63E083" w14:textId="77777777" w:rsidR="008122F3" w:rsidRPr="002127CB" w:rsidRDefault="008122F3" w:rsidP="00F93710">
      <w:pPr>
        <w:pStyle w:val="Textoindependiente"/>
        <w:ind w:left="0"/>
        <w:jc w:val="both"/>
        <w:rPr>
          <w:rFonts w:ascii="Bookman Old Style" w:hAnsi="Bookman Old Style"/>
          <w:sz w:val="20"/>
          <w:szCs w:val="20"/>
          <w:lang w:val="es-MX"/>
        </w:rPr>
      </w:pPr>
    </w:p>
    <w:p w14:paraId="01A8DAD5" w14:textId="77777777" w:rsidR="008122F3" w:rsidRPr="002127CB" w:rsidRDefault="008122F3" w:rsidP="00F93710">
      <w:pPr>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31. </w:t>
      </w:r>
      <w:r w:rsidRPr="002127CB">
        <w:rPr>
          <w:rFonts w:ascii="Bookman Old Style" w:hAnsi="Bookman Old Style"/>
          <w:sz w:val="20"/>
          <w:szCs w:val="20"/>
          <w:lang w:val="es-MX"/>
        </w:rPr>
        <w:t>Para ser Comisionado se requiere:</w:t>
      </w:r>
    </w:p>
    <w:p w14:paraId="45DFDDAB" w14:textId="77777777" w:rsidR="008122F3" w:rsidRPr="002127CB" w:rsidRDefault="008122F3" w:rsidP="00F93710">
      <w:pPr>
        <w:pStyle w:val="Textoindependiente"/>
        <w:ind w:left="0"/>
        <w:jc w:val="both"/>
        <w:rPr>
          <w:rFonts w:ascii="Bookman Old Style" w:hAnsi="Bookman Old Style"/>
          <w:sz w:val="20"/>
          <w:szCs w:val="20"/>
          <w:lang w:val="es-MX"/>
        </w:rPr>
      </w:pPr>
    </w:p>
    <w:p w14:paraId="3847BD1E" w14:textId="77777777" w:rsidR="008122F3" w:rsidRPr="002127CB" w:rsidRDefault="008122F3" w:rsidP="00C75861">
      <w:pPr>
        <w:pStyle w:val="Prrafodelista"/>
        <w:numPr>
          <w:ilvl w:val="0"/>
          <w:numId w:val="6"/>
        </w:numPr>
        <w:tabs>
          <w:tab w:val="left" w:pos="27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Ser ciudadano del Estado, mexicano por nacimiento, en pleno ejercicio de sus derechos civiles y políticos y con vecindad efectiva de tres</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años;</w:t>
      </w:r>
    </w:p>
    <w:p w14:paraId="332EFE97" w14:textId="77777777" w:rsidR="008122F3" w:rsidRPr="002127CB" w:rsidRDefault="008122F3" w:rsidP="00F93710">
      <w:pPr>
        <w:pStyle w:val="Textoindependiente"/>
        <w:ind w:left="0"/>
        <w:jc w:val="both"/>
        <w:rPr>
          <w:rFonts w:ascii="Bookman Old Style" w:hAnsi="Bookman Old Style"/>
          <w:sz w:val="20"/>
          <w:szCs w:val="20"/>
          <w:lang w:val="es-MX"/>
        </w:rPr>
      </w:pPr>
    </w:p>
    <w:p w14:paraId="2CE9C6C4" w14:textId="77777777" w:rsidR="008122F3" w:rsidRPr="002127CB" w:rsidRDefault="008122F3" w:rsidP="00C75861">
      <w:pPr>
        <w:pStyle w:val="Prrafodelista"/>
        <w:numPr>
          <w:ilvl w:val="0"/>
          <w:numId w:val="6"/>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Tener más de 35 años de</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edad;</w:t>
      </w:r>
    </w:p>
    <w:p w14:paraId="1F7B13DD" w14:textId="77777777" w:rsidR="008122F3" w:rsidRPr="002127CB" w:rsidRDefault="008122F3" w:rsidP="00F93710">
      <w:pPr>
        <w:pStyle w:val="Textoindependiente"/>
        <w:ind w:left="0"/>
        <w:jc w:val="both"/>
        <w:rPr>
          <w:rFonts w:ascii="Bookman Old Style" w:hAnsi="Bookman Old Style"/>
          <w:sz w:val="20"/>
          <w:szCs w:val="20"/>
          <w:lang w:val="es-MX"/>
        </w:rPr>
      </w:pPr>
    </w:p>
    <w:p w14:paraId="4FB5C3C6" w14:textId="77777777" w:rsidR="008122F3" w:rsidRPr="002127CB" w:rsidRDefault="008122F3" w:rsidP="00C75861">
      <w:pPr>
        <w:pStyle w:val="Prrafodelista"/>
        <w:numPr>
          <w:ilvl w:val="0"/>
          <w:numId w:val="6"/>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Gozar de buena reputación y no haber sido condenado por delito que amerite pena corporal de más de un año de prisión; pero si se tratara de robo, fraude, falsificación, abuso de confianza u otro que lastime seriamente la buena fama en el concepto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inhabilitará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cargo,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cualquiera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haya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sido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pena;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p>
    <w:p w14:paraId="0B246F81" w14:textId="77777777" w:rsidR="008122F3" w:rsidRPr="002127CB" w:rsidRDefault="008122F3" w:rsidP="00F93710">
      <w:pPr>
        <w:pStyle w:val="Textoindependiente"/>
        <w:ind w:left="0"/>
        <w:jc w:val="both"/>
        <w:rPr>
          <w:rFonts w:ascii="Bookman Old Style" w:hAnsi="Bookman Old Style"/>
          <w:sz w:val="20"/>
          <w:szCs w:val="20"/>
          <w:lang w:val="es-MX"/>
        </w:rPr>
      </w:pPr>
    </w:p>
    <w:p w14:paraId="0FD662E9" w14:textId="669CB40E" w:rsidR="008122F3" w:rsidRPr="002127CB" w:rsidRDefault="00E76631" w:rsidP="00C75861">
      <w:pPr>
        <w:pStyle w:val="Prrafodelista"/>
        <w:numPr>
          <w:ilvl w:val="0"/>
          <w:numId w:val="6"/>
        </w:numPr>
        <w:tabs>
          <w:tab w:val="left" w:pos="428"/>
        </w:tabs>
        <w:ind w:left="0" w:firstLine="0"/>
        <w:jc w:val="both"/>
        <w:rPr>
          <w:rFonts w:ascii="Bookman Old Style" w:hAnsi="Bookman Old Style"/>
          <w:sz w:val="20"/>
          <w:szCs w:val="20"/>
          <w:lang w:val="es-MX"/>
        </w:rPr>
      </w:pPr>
      <w:r w:rsidRPr="00E76631">
        <w:rPr>
          <w:rFonts w:ascii="Bookman Old Style" w:hAnsi="Bookman Old Style"/>
          <w:sz w:val="20"/>
          <w:szCs w:val="20"/>
          <w:lang w:val="es-MX"/>
        </w:rPr>
        <w:t>No ser Secretario del despacho, Fiscal General de Justicia del Estado de México, Senador, Diputado federal o local, o Presidente Municipal, a menos que se separe de su puesto un año antes del día de su designación.</w:t>
      </w:r>
    </w:p>
    <w:p w14:paraId="2E9D3D37" w14:textId="77777777" w:rsidR="008122F3" w:rsidRPr="002127CB" w:rsidRDefault="008122F3" w:rsidP="009B63AC">
      <w:pPr>
        <w:pStyle w:val="Textoindependiente"/>
        <w:ind w:left="0"/>
        <w:jc w:val="both"/>
        <w:rPr>
          <w:rFonts w:ascii="Bookman Old Style" w:hAnsi="Bookman Old Style"/>
          <w:sz w:val="20"/>
          <w:szCs w:val="20"/>
          <w:lang w:val="es-MX"/>
        </w:rPr>
      </w:pPr>
    </w:p>
    <w:p w14:paraId="2889B3EF" w14:textId="4C0072C9" w:rsidR="009B63AC" w:rsidRDefault="009B63AC" w:rsidP="009B63AC">
      <w:pPr>
        <w:pStyle w:val="Textoindependiente"/>
        <w:ind w:left="0"/>
        <w:jc w:val="both"/>
        <w:rPr>
          <w:rFonts w:ascii="Bookman Old Style" w:hAnsi="Bookman Old Style"/>
          <w:sz w:val="20"/>
          <w:szCs w:val="20"/>
          <w:lang w:val="es-MX"/>
        </w:rPr>
      </w:pPr>
      <w:r w:rsidRPr="009B63AC">
        <w:rPr>
          <w:rFonts w:ascii="Bookman Old Style" w:hAnsi="Bookman Old Style"/>
          <w:sz w:val="20"/>
          <w:szCs w:val="20"/>
          <w:lang w:val="es-MX"/>
        </w:rPr>
        <w:t>Las personas designadas para ocupar el cargo de Comisionados, desempeñarán sus funciones exclusivamente</w:t>
      </w:r>
      <w:r>
        <w:rPr>
          <w:rFonts w:ascii="Bookman Old Style" w:hAnsi="Bookman Old Style"/>
          <w:sz w:val="20"/>
          <w:szCs w:val="20"/>
          <w:lang w:val="es-MX"/>
        </w:rPr>
        <w:t xml:space="preserve"> </w:t>
      </w:r>
      <w:r w:rsidRPr="009B63AC">
        <w:rPr>
          <w:rFonts w:ascii="Bookman Old Style" w:hAnsi="Bookman Old Style"/>
          <w:sz w:val="20"/>
          <w:szCs w:val="20"/>
          <w:lang w:val="es-MX"/>
        </w:rPr>
        <w:t>durante el periodo para el que fueron nombrados.</w:t>
      </w:r>
    </w:p>
    <w:p w14:paraId="48405931" w14:textId="77777777" w:rsidR="009B63AC" w:rsidRPr="009B63AC" w:rsidRDefault="009B63AC" w:rsidP="009B63AC">
      <w:pPr>
        <w:pStyle w:val="Textoindependiente"/>
        <w:ind w:left="0"/>
        <w:jc w:val="both"/>
        <w:rPr>
          <w:rFonts w:ascii="Bookman Old Style" w:hAnsi="Bookman Old Style"/>
          <w:sz w:val="20"/>
          <w:szCs w:val="20"/>
          <w:lang w:val="es-MX"/>
        </w:rPr>
      </w:pPr>
    </w:p>
    <w:p w14:paraId="2E5CCE19" w14:textId="1B9153C0" w:rsidR="008924B2" w:rsidRDefault="009B63AC" w:rsidP="009B63AC">
      <w:pPr>
        <w:pStyle w:val="Textoindependiente"/>
        <w:ind w:left="0"/>
        <w:jc w:val="both"/>
        <w:rPr>
          <w:rFonts w:ascii="Bookman Old Style" w:hAnsi="Bookman Old Style"/>
          <w:sz w:val="20"/>
          <w:szCs w:val="20"/>
          <w:lang w:val="es-MX"/>
        </w:rPr>
      </w:pPr>
      <w:r w:rsidRPr="009B63AC">
        <w:rPr>
          <w:rFonts w:ascii="Bookman Old Style" w:hAnsi="Bookman Old Style"/>
          <w:sz w:val="20"/>
          <w:szCs w:val="20"/>
          <w:lang w:val="es-MX"/>
        </w:rPr>
        <w:t>En un plazo de sesenta días hábiles anteriores a la fecha en que concluya su cargo, la Comisionada o</w:t>
      </w:r>
      <w:r>
        <w:rPr>
          <w:rFonts w:ascii="Bookman Old Style" w:hAnsi="Bookman Old Style"/>
          <w:sz w:val="20"/>
          <w:szCs w:val="20"/>
          <w:lang w:val="es-MX"/>
        </w:rPr>
        <w:t xml:space="preserve"> </w:t>
      </w:r>
      <w:r w:rsidRPr="009B63AC">
        <w:rPr>
          <w:rFonts w:ascii="Bookman Old Style" w:hAnsi="Bookman Old Style"/>
          <w:sz w:val="20"/>
          <w:szCs w:val="20"/>
          <w:lang w:val="es-MX"/>
        </w:rPr>
        <w:t>Comisionado que deje su puesto, dará cuenta de ello a la Legislatura para que proceda a cubrir la vacante, en</w:t>
      </w:r>
      <w:r>
        <w:rPr>
          <w:rFonts w:ascii="Bookman Old Style" w:hAnsi="Bookman Old Style"/>
          <w:sz w:val="20"/>
          <w:szCs w:val="20"/>
          <w:lang w:val="es-MX"/>
        </w:rPr>
        <w:t xml:space="preserve"> </w:t>
      </w:r>
      <w:r w:rsidRPr="009B63AC">
        <w:rPr>
          <w:rFonts w:ascii="Bookman Old Style" w:hAnsi="Bookman Old Style"/>
          <w:sz w:val="20"/>
          <w:szCs w:val="20"/>
          <w:lang w:val="es-MX"/>
        </w:rPr>
        <w:t>términos del artículo anterior.</w:t>
      </w:r>
    </w:p>
    <w:p w14:paraId="31469BCE" w14:textId="77777777" w:rsidR="009B63AC" w:rsidRDefault="009B63AC" w:rsidP="009B63AC">
      <w:pPr>
        <w:pStyle w:val="Textoindependiente"/>
        <w:ind w:left="0"/>
        <w:jc w:val="both"/>
        <w:rPr>
          <w:rFonts w:ascii="Bookman Old Style" w:hAnsi="Bookman Old Style"/>
          <w:b/>
          <w:sz w:val="20"/>
          <w:szCs w:val="20"/>
          <w:lang w:val="es-MX"/>
        </w:rPr>
      </w:pPr>
    </w:p>
    <w:p w14:paraId="395B7358"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32. </w:t>
      </w:r>
      <w:r w:rsidRPr="002127CB">
        <w:rPr>
          <w:rFonts w:ascii="Bookman Old Style" w:hAnsi="Bookman Old Style"/>
          <w:sz w:val="20"/>
          <w:szCs w:val="20"/>
          <w:lang w:val="es-MX"/>
        </w:rPr>
        <w:t>La o el Comisionado presidente será designado por los propios Comisionados, mediante voto secreto en sesión del Pleno correspondiente, por un periodo de tres años, con posibilidad de ser reelecto por un periodo igual; estará obligado a rendir un informe anual ante la Legislatura del Estado, en la fecha y en los términos que disponga la Ley.</w:t>
      </w:r>
    </w:p>
    <w:p w14:paraId="0464BDC8" w14:textId="77777777" w:rsidR="008924B2" w:rsidRDefault="008924B2" w:rsidP="00F93710">
      <w:pPr>
        <w:pStyle w:val="Textoindependiente"/>
        <w:ind w:left="0"/>
        <w:jc w:val="both"/>
        <w:rPr>
          <w:rFonts w:ascii="Bookman Old Style" w:hAnsi="Bookman Old Style"/>
          <w:b/>
          <w:sz w:val="20"/>
          <w:szCs w:val="20"/>
          <w:lang w:val="es-MX"/>
        </w:rPr>
      </w:pPr>
    </w:p>
    <w:p w14:paraId="27D147B9" w14:textId="77777777" w:rsidR="008122F3" w:rsidRPr="002127CB" w:rsidRDefault="008122F3"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33. </w:t>
      </w:r>
      <w:r w:rsidRPr="002127CB">
        <w:rPr>
          <w:rFonts w:ascii="Bookman Old Style" w:hAnsi="Bookman Old Style"/>
          <w:sz w:val="20"/>
          <w:szCs w:val="20"/>
          <w:lang w:val="es-MX"/>
        </w:rPr>
        <w:t>La dirección y administración del Instituto estará a cargo de un Pleno y su Presidente, este último tendrá la representación legal, así como las facultades y obligaciones siguientes:</w:t>
      </w:r>
    </w:p>
    <w:p w14:paraId="22B9422D" w14:textId="77777777" w:rsidR="00A5730D" w:rsidRPr="002127CB" w:rsidRDefault="00A5730D" w:rsidP="00F93710">
      <w:pPr>
        <w:jc w:val="both"/>
        <w:rPr>
          <w:rFonts w:ascii="Bookman Old Style" w:eastAsia="Arial" w:hAnsi="Bookman Old Style" w:cs="Arial"/>
          <w:sz w:val="20"/>
          <w:szCs w:val="20"/>
          <w:lang w:val="es-MX"/>
        </w:rPr>
      </w:pPr>
    </w:p>
    <w:p w14:paraId="382C7424" w14:textId="77777777" w:rsidR="008E1BE5" w:rsidRPr="002127CB" w:rsidRDefault="008E1BE5" w:rsidP="00C75861">
      <w:pPr>
        <w:pStyle w:val="Prrafodelista"/>
        <w:numPr>
          <w:ilvl w:val="0"/>
          <w:numId w:val="7"/>
        </w:numPr>
        <w:tabs>
          <w:tab w:val="left" w:pos="26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Representar legalmente al Instituto con facultades especiales y generales para actos de administración, dominio, pleitos y cobranzas;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incluso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requieran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cláusula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especial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conforme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aplicable;</w:t>
      </w:r>
    </w:p>
    <w:p w14:paraId="1C7060F9" w14:textId="77777777" w:rsidR="008E1BE5" w:rsidRPr="002127CB" w:rsidRDefault="008E1BE5" w:rsidP="00F93710">
      <w:pPr>
        <w:pStyle w:val="Textoindependiente"/>
        <w:ind w:left="0"/>
        <w:jc w:val="both"/>
        <w:rPr>
          <w:rFonts w:ascii="Bookman Old Style" w:hAnsi="Bookman Old Style"/>
          <w:sz w:val="20"/>
          <w:szCs w:val="20"/>
          <w:lang w:val="es-MX"/>
        </w:rPr>
      </w:pPr>
    </w:p>
    <w:p w14:paraId="1E44E668" w14:textId="77777777" w:rsidR="008E1BE5" w:rsidRPr="002127CB" w:rsidRDefault="008E1BE5" w:rsidP="00C75861">
      <w:pPr>
        <w:pStyle w:val="Prrafodelista"/>
        <w:numPr>
          <w:ilvl w:val="0"/>
          <w:numId w:val="7"/>
        </w:numPr>
        <w:tabs>
          <w:tab w:val="left" w:pos="34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Fungir como enlace entre el Instituto y los sujetos obligados e informar al Pleno regularmente sobre el estado de los asuntos relacionados con</w:t>
      </w:r>
      <w:r w:rsidRPr="002127CB">
        <w:rPr>
          <w:rFonts w:ascii="Bookman Old Style" w:hAnsi="Bookman Old Style"/>
          <w:spacing w:val="-12"/>
          <w:sz w:val="20"/>
          <w:szCs w:val="20"/>
          <w:lang w:val="es-MX"/>
        </w:rPr>
        <w:t xml:space="preserve"> </w:t>
      </w:r>
      <w:r w:rsidRPr="002127CB">
        <w:rPr>
          <w:rFonts w:ascii="Bookman Old Style" w:hAnsi="Bookman Old Style"/>
          <w:sz w:val="20"/>
          <w:szCs w:val="20"/>
          <w:lang w:val="es-MX"/>
        </w:rPr>
        <w:t>éstos;</w:t>
      </w:r>
    </w:p>
    <w:p w14:paraId="5447F53A" w14:textId="77777777" w:rsidR="008E1BE5" w:rsidRPr="002127CB" w:rsidRDefault="008E1BE5" w:rsidP="00F93710">
      <w:pPr>
        <w:pStyle w:val="Textoindependiente"/>
        <w:ind w:left="0"/>
        <w:jc w:val="both"/>
        <w:rPr>
          <w:rFonts w:ascii="Bookman Old Style" w:hAnsi="Bookman Old Style"/>
          <w:sz w:val="20"/>
          <w:szCs w:val="20"/>
          <w:lang w:val="es-MX"/>
        </w:rPr>
      </w:pPr>
    </w:p>
    <w:p w14:paraId="67979CEA" w14:textId="77777777" w:rsidR="008E1BE5" w:rsidRPr="002127CB" w:rsidRDefault="008E1BE5" w:rsidP="00C75861">
      <w:pPr>
        <w:pStyle w:val="Prrafodelista"/>
        <w:numPr>
          <w:ilvl w:val="0"/>
          <w:numId w:val="7"/>
        </w:numPr>
        <w:tabs>
          <w:tab w:val="left" w:pos="37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Solicitar a los sujetos obligados la información necesaria para el ejercicio adecuado de las atribuciones que las Leyes en la materia otorgan al</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Instituto;</w:t>
      </w:r>
    </w:p>
    <w:p w14:paraId="3E6BBDF6" w14:textId="77777777" w:rsidR="008E1BE5" w:rsidRPr="002127CB" w:rsidRDefault="008E1BE5" w:rsidP="00F93710">
      <w:pPr>
        <w:pStyle w:val="Textoindependiente"/>
        <w:ind w:left="0"/>
        <w:jc w:val="both"/>
        <w:rPr>
          <w:rFonts w:ascii="Bookman Old Style" w:hAnsi="Bookman Old Style"/>
          <w:sz w:val="20"/>
          <w:szCs w:val="20"/>
          <w:lang w:val="es-MX"/>
        </w:rPr>
      </w:pPr>
    </w:p>
    <w:p w14:paraId="466350FF" w14:textId="77777777" w:rsidR="008E1BE5" w:rsidRPr="002127CB" w:rsidRDefault="008E1BE5" w:rsidP="00C75861">
      <w:pPr>
        <w:pStyle w:val="Prrafodelista"/>
        <w:numPr>
          <w:ilvl w:val="0"/>
          <w:numId w:val="7"/>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Otorgar y revocar poderes a nombre del Instituto para actos de dominio, de administración, pleitos y cobranzas y para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ser representado ante cualquier autoridad administrativa o judicial, ante tribunales laborales o ante particulares. Tratándose de actos de dominio sobre inmuebles destinados al Instituto o para otorgar poderes para dichos efectos, se requerirá la autorización</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previa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Pleno,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Código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Civil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México;</w:t>
      </w:r>
    </w:p>
    <w:p w14:paraId="6B271D2D" w14:textId="77777777" w:rsidR="008E1BE5" w:rsidRPr="002127CB" w:rsidRDefault="008E1BE5" w:rsidP="00F93710">
      <w:pPr>
        <w:pStyle w:val="Textoindependiente"/>
        <w:ind w:left="0"/>
        <w:jc w:val="both"/>
        <w:rPr>
          <w:rFonts w:ascii="Bookman Old Style" w:hAnsi="Bookman Old Style"/>
          <w:sz w:val="20"/>
          <w:szCs w:val="20"/>
          <w:lang w:val="es-MX"/>
        </w:rPr>
      </w:pPr>
    </w:p>
    <w:p w14:paraId="56973FAE" w14:textId="77777777" w:rsidR="008E1BE5" w:rsidRPr="002127CB" w:rsidRDefault="008E1BE5" w:rsidP="00C75861">
      <w:pPr>
        <w:pStyle w:val="Prrafodelista"/>
        <w:numPr>
          <w:ilvl w:val="0"/>
          <w:numId w:val="7"/>
        </w:numPr>
        <w:tabs>
          <w:tab w:val="left" w:pos="34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Convocar a sesiones al Pleno y conducir las mismas con el auxilio del Secretario Técnico del Pleno, así como presentar para aprobación de aquel los lineamientos para su</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funcionamiento;</w:t>
      </w:r>
    </w:p>
    <w:p w14:paraId="0372EBA1" w14:textId="77777777" w:rsidR="008E1BE5" w:rsidRPr="002127CB" w:rsidRDefault="008E1BE5" w:rsidP="00F93710">
      <w:pPr>
        <w:pStyle w:val="Textoindependiente"/>
        <w:ind w:left="0"/>
        <w:jc w:val="both"/>
        <w:rPr>
          <w:rFonts w:ascii="Bookman Old Style" w:hAnsi="Bookman Old Style"/>
          <w:sz w:val="20"/>
          <w:szCs w:val="20"/>
          <w:lang w:val="es-MX"/>
        </w:rPr>
      </w:pPr>
    </w:p>
    <w:p w14:paraId="6AC624CD" w14:textId="77777777" w:rsidR="008E1BE5" w:rsidRPr="002127CB" w:rsidRDefault="008E1BE5" w:rsidP="00C75861">
      <w:pPr>
        <w:pStyle w:val="Prrafodelista"/>
        <w:numPr>
          <w:ilvl w:val="0"/>
          <w:numId w:val="7"/>
        </w:numPr>
        <w:tabs>
          <w:tab w:val="left" w:pos="44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Dirigir y administrar los recursos humanos, financieros y materiales del Instituto e informar al Pleno sobre su administración en los términos previstos en el Reglamento</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Interior;</w:t>
      </w:r>
    </w:p>
    <w:p w14:paraId="4E7EB7D8" w14:textId="77777777" w:rsidR="008E1BE5" w:rsidRPr="002127CB" w:rsidRDefault="008E1BE5" w:rsidP="00F93710">
      <w:pPr>
        <w:pStyle w:val="Textoindependiente"/>
        <w:ind w:left="0"/>
        <w:jc w:val="both"/>
        <w:rPr>
          <w:rFonts w:ascii="Bookman Old Style" w:hAnsi="Bookman Old Style"/>
          <w:sz w:val="20"/>
          <w:szCs w:val="20"/>
          <w:lang w:val="es-MX"/>
        </w:rPr>
      </w:pPr>
    </w:p>
    <w:p w14:paraId="6E5FBE8B" w14:textId="77777777" w:rsidR="008E1BE5" w:rsidRPr="002127CB" w:rsidRDefault="008E1BE5" w:rsidP="00C75861">
      <w:pPr>
        <w:pStyle w:val="Prrafodelista"/>
        <w:numPr>
          <w:ilvl w:val="0"/>
          <w:numId w:val="7"/>
        </w:numPr>
        <w:tabs>
          <w:tab w:val="left" w:pos="45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Resolver, con la aprobación del Pleno, la adquisición, enajenación, alta y baja de bienes muebles y la prestación de servicios, sujetándose a lo dispuesto en las leyes de la materia; así como gestionar la incorporación, destino final o desincorporación de bienes afectos al servicio del</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Instituto;</w:t>
      </w:r>
    </w:p>
    <w:p w14:paraId="6A1DDBF8" w14:textId="77777777" w:rsidR="008E1BE5" w:rsidRPr="002127CB" w:rsidRDefault="008E1BE5" w:rsidP="00F93710">
      <w:pPr>
        <w:pStyle w:val="Textoindependiente"/>
        <w:ind w:left="0"/>
        <w:jc w:val="both"/>
        <w:rPr>
          <w:rFonts w:ascii="Bookman Old Style" w:hAnsi="Bookman Old Style"/>
          <w:sz w:val="20"/>
          <w:szCs w:val="20"/>
          <w:lang w:val="es-MX"/>
        </w:rPr>
      </w:pPr>
    </w:p>
    <w:p w14:paraId="168CB481" w14:textId="77777777" w:rsidR="008E1BE5" w:rsidRPr="002127CB" w:rsidRDefault="008E1BE5" w:rsidP="00C75861">
      <w:pPr>
        <w:pStyle w:val="Prrafodelista"/>
        <w:numPr>
          <w:ilvl w:val="0"/>
          <w:numId w:val="7"/>
        </w:numPr>
        <w:tabs>
          <w:tab w:val="left" w:pos="50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Participar en representación del Instituto en foros, reuniones, negociaciones, eventos, convenciones y congresos que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actividades;</w:t>
      </w:r>
    </w:p>
    <w:p w14:paraId="2EF5728F" w14:textId="77777777" w:rsidR="008E1BE5" w:rsidRPr="002127CB" w:rsidRDefault="008E1BE5" w:rsidP="00F93710">
      <w:pPr>
        <w:pStyle w:val="Textoindependiente"/>
        <w:ind w:left="0"/>
        <w:jc w:val="both"/>
        <w:rPr>
          <w:rFonts w:ascii="Bookman Old Style" w:hAnsi="Bookman Old Style"/>
          <w:sz w:val="20"/>
          <w:szCs w:val="20"/>
          <w:lang w:val="es-MX"/>
        </w:rPr>
      </w:pPr>
    </w:p>
    <w:p w14:paraId="1938AC8C" w14:textId="77777777" w:rsidR="008E1BE5" w:rsidRPr="002127CB" w:rsidRDefault="008E1BE5" w:rsidP="00C75861">
      <w:pPr>
        <w:pStyle w:val="Prrafodelista"/>
        <w:numPr>
          <w:ilvl w:val="0"/>
          <w:numId w:val="7"/>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Coordinar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ordenar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ejecución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acuerdos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adoptados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Pleno;</w:t>
      </w:r>
    </w:p>
    <w:p w14:paraId="2E402D1C" w14:textId="77777777" w:rsidR="008E1BE5" w:rsidRPr="002127CB" w:rsidRDefault="008E1BE5" w:rsidP="00F93710">
      <w:pPr>
        <w:pStyle w:val="Textoindependiente"/>
        <w:ind w:left="0"/>
        <w:jc w:val="both"/>
        <w:rPr>
          <w:rFonts w:ascii="Bookman Old Style" w:hAnsi="Bookman Old Style"/>
          <w:sz w:val="20"/>
          <w:szCs w:val="20"/>
          <w:lang w:val="es-MX"/>
        </w:rPr>
      </w:pPr>
    </w:p>
    <w:p w14:paraId="6F0F5220" w14:textId="77777777" w:rsidR="008E1BE5" w:rsidRPr="002127CB" w:rsidRDefault="008E1BE5" w:rsidP="00C75861">
      <w:pPr>
        <w:pStyle w:val="Prrafodelista"/>
        <w:numPr>
          <w:ilvl w:val="0"/>
          <w:numId w:val="7"/>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Presentar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acciones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inconstitucionalidad</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previamente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apruebe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Pleno;</w:t>
      </w:r>
    </w:p>
    <w:p w14:paraId="39CE965A" w14:textId="77777777" w:rsidR="008E1BE5" w:rsidRPr="002127CB" w:rsidRDefault="008E1BE5" w:rsidP="00F93710">
      <w:pPr>
        <w:pStyle w:val="Textoindependiente"/>
        <w:ind w:left="0"/>
        <w:jc w:val="both"/>
        <w:rPr>
          <w:rFonts w:ascii="Bookman Old Style" w:hAnsi="Bookman Old Style"/>
          <w:sz w:val="20"/>
          <w:szCs w:val="20"/>
          <w:lang w:val="es-MX"/>
        </w:rPr>
      </w:pPr>
    </w:p>
    <w:p w14:paraId="456AD6EF" w14:textId="77777777" w:rsidR="008E1BE5" w:rsidRPr="002127CB" w:rsidRDefault="008E1BE5" w:rsidP="00C75861">
      <w:pPr>
        <w:pStyle w:val="Prrafodelista"/>
        <w:numPr>
          <w:ilvl w:val="0"/>
          <w:numId w:val="7"/>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Proponer anualmente al Pleno, el anteproyecto de presupuesto de egresos del Instituto para su aprobación y remitirlo, una vez aprobado, a la Secretaría de Finanzas, a </w:t>
      </w:r>
      <w:r w:rsidRPr="002127CB">
        <w:rPr>
          <w:rFonts w:ascii="Bookman Old Style" w:hAnsi="Bookman Old Style"/>
          <w:spacing w:val="2"/>
          <w:sz w:val="20"/>
          <w:szCs w:val="20"/>
          <w:lang w:val="es-MX"/>
        </w:rPr>
        <w:t xml:space="preserve">fin </w:t>
      </w:r>
      <w:r w:rsidRPr="002127CB">
        <w:rPr>
          <w:rFonts w:ascii="Bookman Old Style" w:hAnsi="Bookman Old Style"/>
          <w:sz w:val="20"/>
          <w:szCs w:val="20"/>
          <w:lang w:val="es-MX"/>
        </w:rPr>
        <w:t>de que se incluya en el Proyecto de Presupuesto de Egresos del Estado de</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México;</w:t>
      </w:r>
    </w:p>
    <w:p w14:paraId="2EC4594E" w14:textId="77777777" w:rsidR="00643AB1" w:rsidRDefault="00643AB1" w:rsidP="00643AB1">
      <w:pPr>
        <w:pStyle w:val="Prrafodelista"/>
        <w:tabs>
          <w:tab w:val="left" w:pos="435"/>
        </w:tabs>
        <w:rPr>
          <w:rFonts w:ascii="Bookman Old Style" w:hAnsi="Bookman Old Style"/>
          <w:sz w:val="20"/>
          <w:szCs w:val="20"/>
          <w:lang w:val="es-MX"/>
        </w:rPr>
      </w:pPr>
    </w:p>
    <w:p w14:paraId="3DA2CDF1" w14:textId="77777777" w:rsidR="008E1BE5" w:rsidRPr="002127CB" w:rsidRDefault="008E1BE5" w:rsidP="00C75861">
      <w:pPr>
        <w:pStyle w:val="Prrafodelista"/>
        <w:numPr>
          <w:ilvl w:val="0"/>
          <w:numId w:val="7"/>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Rendir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ante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autoridades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competentes,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representación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Instituto;</w:t>
      </w:r>
    </w:p>
    <w:p w14:paraId="29C370C4" w14:textId="77777777" w:rsidR="00643AB1" w:rsidRDefault="00643AB1" w:rsidP="00643AB1">
      <w:pPr>
        <w:pStyle w:val="Prrafodelista"/>
        <w:tabs>
          <w:tab w:val="left" w:pos="522"/>
        </w:tabs>
        <w:rPr>
          <w:rFonts w:ascii="Bookman Old Style" w:hAnsi="Bookman Old Style"/>
          <w:sz w:val="20"/>
          <w:szCs w:val="20"/>
          <w:lang w:val="es-MX"/>
        </w:rPr>
      </w:pPr>
    </w:p>
    <w:p w14:paraId="49C9DD5A" w14:textId="77777777" w:rsidR="008E1BE5" w:rsidRPr="002127CB" w:rsidRDefault="008E1BE5" w:rsidP="00C75861">
      <w:pPr>
        <w:pStyle w:val="Prrafodelista"/>
        <w:numPr>
          <w:ilvl w:val="0"/>
          <w:numId w:val="7"/>
        </w:numPr>
        <w:tabs>
          <w:tab w:val="left" w:pos="52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Elaborar y remitir a la Legislatura del Estado, previa aprobación del Pleno, los informes de avance de la gestión financiera y la cuenta pública del</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Instituto;</w:t>
      </w:r>
    </w:p>
    <w:p w14:paraId="603DB0D7" w14:textId="77777777" w:rsidR="00643AB1" w:rsidRDefault="00643AB1" w:rsidP="00643AB1">
      <w:pPr>
        <w:pStyle w:val="Prrafodelista"/>
        <w:tabs>
          <w:tab w:val="left" w:pos="505"/>
        </w:tabs>
        <w:rPr>
          <w:rFonts w:ascii="Bookman Old Style" w:hAnsi="Bookman Old Style"/>
          <w:sz w:val="20"/>
          <w:szCs w:val="20"/>
          <w:lang w:val="es-MX"/>
        </w:rPr>
      </w:pPr>
    </w:p>
    <w:p w14:paraId="39B61E91" w14:textId="77777777" w:rsidR="008E1BE5" w:rsidRPr="002127CB" w:rsidRDefault="008E1BE5" w:rsidP="00C75861">
      <w:pPr>
        <w:pStyle w:val="Prrafodelista"/>
        <w:numPr>
          <w:ilvl w:val="0"/>
          <w:numId w:val="7"/>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Ejercer, en caso de empate, el voto de</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calidad;</w:t>
      </w:r>
    </w:p>
    <w:p w14:paraId="1ABF8130" w14:textId="77777777" w:rsidR="00643AB1" w:rsidRDefault="00643AB1" w:rsidP="00643AB1">
      <w:pPr>
        <w:pStyle w:val="Prrafodelista"/>
        <w:tabs>
          <w:tab w:val="left" w:pos="457"/>
        </w:tabs>
        <w:rPr>
          <w:rFonts w:ascii="Bookman Old Style" w:hAnsi="Bookman Old Style"/>
          <w:sz w:val="20"/>
          <w:szCs w:val="20"/>
          <w:lang w:val="es-MX"/>
        </w:rPr>
      </w:pPr>
    </w:p>
    <w:p w14:paraId="3FCBC01E" w14:textId="77777777" w:rsidR="008E1BE5" w:rsidRPr="002127CB" w:rsidRDefault="008E1BE5" w:rsidP="00C75861">
      <w:pPr>
        <w:pStyle w:val="Prrafodelista"/>
        <w:numPr>
          <w:ilvl w:val="0"/>
          <w:numId w:val="7"/>
        </w:numPr>
        <w:tabs>
          <w:tab w:val="left" w:pos="45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Elaborar el proyecto del informe anual de labores el Instituto para someterlo a la aprobación del Pleno, remitirlo, y en su caso, comparecer ante la Legislatura del</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Estado;</w:t>
      </w:r>
    </w:p>
    <w:p w14:paraId="069602CA" w14:textId="77777777" w:rsidR="00643AB1" w:rsidRDefault="00643AB1" w:rsidP="00643AB1">
      <w:pPr>
        <w:pStyle w:val="Prrafodelista"/>
        <w:tabs>
          <w:tab w:val="left" w:pos="536"/>
        </w:tabs>
        <w:rPr>
          <w:rFonts w:ascii="Bookman Old Style" w:hAnsi="Bookman Old Style"/>
          <w:sz w:val="20"/>
          <w:szCs w:val="20"/>
          <w:lang w:val="es-MX"/>
        </w:rPr>
      </w:pPr>
    </w:p>
    <w:p w14:paraId="43F5A239" w14:textId="77777777" w:rsidR="008E1BE5" w:rsidRPr="002127CB" w:rsidRDefault="008E1BE5" w:rsidP="00C75861">
      <w:pPr>
        <w:pStyle w:val="Prrafodelista"/>
        <w:numPr>
          <w:ilvl w:val="0"/>
          <w:numId w:val="7"/>
        </w:numPr>
        <w:tabs>
          <w:tab w:val="left" w:pos="53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Ejercer por sí o por medio de las unidades administrativas previstas en el Reglamento Interior, el presupuesto de egresos del Instituto, bajo la supervisión del</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Pleno;</w:t>
      </w:r>
    </w:p>
    <w:p w14:paraId="415D504E" w14:textId="77777777" w:rsidR="00643AB1" w:rsidRDefault="00643AB1" w:rsidP="00643AB1">
      <w:pPr>
        <w:pStyle w:val="Prrafodelista"/>
        <w:tabs>
          <w:tab w:val="left" w:pos="555"/>
        </w:tabs>
        <w:rPr>
          <w:rFonts w:ascii="Bookman Old Style" w:hAnsi="Bookman Old Style"/>
          <w:sz w:val="20"/>
          <w:szCs w:val="20"/>
          <w:lang w:val="es-MX"/>
        </w:rPr>
      </w:pPr>
    </w:p>
    <w:p w14:paraId="33DE93E2" w14:textId="77777777" w:rsidR="008E1BE5" w:rsidRPr="002127CB" w:rsidRDefault="008E1BE5" w:rsidP="00C75861">
      <w:pPr>
        <w:pStyle w:val="Prrafodelista"/>
        <w:numPr>
          <w:ilvl w:val="0"/>
          <w:numId w:val="7"/>
        </w:numPr>
        <w:tabs>
          <w:tab w:val="left" w:pos="5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Someter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consideración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Pleno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asunto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competencia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Instituto;</w:t>
      </w:r>
    </w:p>
    <w:p w14:paraId="7CDC0CE1" w14:textId="77777777" w:rsidR="008E1BE5" w:rsidRPr="002127CB" w:rsidRDefault="008E1BE5" w:rsidP="00F93710">
      <w:pPr>
        <w:pStyle w:val="Textoindependiente"/>
        <w:ind w:left="0"/>
        <w:jc w:val="both"/>
        <w:rPr>
          <w:rFonts w:ascii="Bookman Old Style" w:hAnsi="Bookman Old Style"/>
          <w:sz w:val="20"/>
          <w:szCs w:val="20"/>
          <w:lang w:val="es-MX"/>
        </w:rPr>
      </w:pPr>
    </w:p>
    <w:p w14:paraId="20E71464" w14:textId="77777777" w:rsidR="008E1BE5" w:rsidRPr="002127CB" w:rsidRDefault="008E1BE5" w:rsidP="00C75861">
      <w:pPr>
        <w:pStyle w:val="Prrafodelista"/>
        <w:numPr>
          <w:ilvl w:val="0"/>
          <w:numId w:val="7"/>
        </w:numPr>
        <w:tabs>
          <w:tab w:val="left" w:pos="65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Presentar, previo acuerdo del Pleno, las propuestas de reforma a la Ley, y ponerlas a la consideración de la Legislatura del Estado;</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y</w:t>
      </w:r>
    </w:p>
    <w:p w14:paraId="5C061585" w14:textId="77777777" w:rsidR="00643AB1" w:rsidRDefault="00643AB1" w:rsidP="00643AB1">
      <w:pPr>
        <w:pStyle w:val="Prrafodelista"/>
        <w:tabs>
          <w:tab w:val="left" w:pos="529"/>
        </w:tabs>
        <w:rPr>
          <w:rFonts w:ascii="Bookman Old Style" w:hAnsi="Bookman Old Style"/>
          <w:sz w:val="20"/>
          <w:szCs w:val="20"/>
          <w:lang w:val="es-MX"/>
        </w:rPr>
      </w:pPr>
    </w:p>
    <w:p w14:paraId="70747D4F" w14:textId="77777777" w:rsidR="008E1BE5" w:rsidRPr="002127CB" w:rsidRDefault="008E1BE5" w:rsidP="00C75861">
      <w:pPr>
        <w:pStyle w:val="Prrafodelista"/>
        <w:numPr>
          <w:ilvl w:val="0"/>
          <w:numId w:val="7"/>
        </w:numPr>
        <w:tabs>
          <w:tab w:val="left" w:pos="52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demás que le confiera la Constitución Local, esta Ley, aquellas que acuerde el Pleno, el Reglamento Interior y demás disposiciones legales y</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administrativas.</w:t>
      </w:r>
    </w:p>
    <w:p w14:paraId="3FF8326A" w14:textId="77777777" w:rsidR="00643AB1" w:rsidRDefault="00643AB1" w:rsidP="00F93710">
      <w:pPr>
        <w:pStyle w:val="Textoindependiente"/>
        <w:ind w:left="0"/>
        <w:jc w:val="both"/>
        <w:rPr>
          <w:rFonts w:ascii="Bookman Old Style" w:hAnsi="Bookman Old Style"/>
          <w:sz w:val="20"/>
          <w:szCs w:val="20"/>
          <w:lang w:val="es-MX"/>
        </w:rPr>
      </w:pPr>
    </w:p>
    <w:p w14:paraId="2FB2E9F2"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o el Comisionado Presidente presidirá el Pleno. En caso de ausencia, le suplirá el Comisionado de mayor antigüedad y a igualdad de antigüedad, el de mayor edad.</w:t>
      </w:r>
    </w:p>
    <w:p w14:paraId="7DC5AFCB" w14:textId="77777777" w:rsidR="00643AB1" w:rsidRDefault="00643AB1" w:rsidP="00F93710">
      <w:pPr>
        <w:pStyle w:val="Textoindependiente"/>
        <w:ind w:left="0"/>
        <w:jc w:val="both"/>
        <w:rPr>
          <w:rFonts w:ascii="Bookman Old Style" w:hAnsi="Bookman Old Style"/>
          <w:sz w:val="20"/>
          <w:szCs w:val="20"/>
          <w:lang w:val="es-MX"/>
        </w:rPr>
      </w:pPr>
    </w:p>
    <w:p w14:paraId="23F5F882"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decisiones de los Comisionados se harán constar en actas en las que sólo se asentarán los asuntos a tratar y los acuerdos tomados.</w:t>
      </w:r>
    </w:p>
    <w:p w14:paraId="2E4B4D26" w14:textId="77777777" w:rsidR="00643AB1" w:rsidRDefault="00643AB1" w:rsidP="00F93710">
      <w:pPr>
        <w:pStyle w:val="Textoindependiente"/>
        <w:ind w:left="0"/>
        <w:jc w:val="both"/>
        <w:rPr>
          <w:rFonts w:ascii="Bookman Old Style" w:hAnsi="Bookman Old Style"/>
          <w:b/>
          <w:sz w:val="20"/>
          <w:szCs w:val="20"/>
          <w:lang w:val="es-MX"/>
        </w:rPr>
      </w:pPr>
    </w:p>
    <w:p w14:paraId="19DB6DF1"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34. </w:t>
      </w:r>
      <w:r w:rsidRPr="002127CB">
        <w:rPr>
          <w:rFonts w:ascii="Bookman Old Style" w:hAnsi="Bookman Old Style"/>
          <w:sz w:val="20"/>
          <w:szCs w:val="20"/>
          <w:lang w:val="es-MX"/>
        </w:rPr>
        <w:t>Durante su gestión, los Comisionados y la o el Comisionado Presidente no podrán desempeñar ningún otro empleo, cargo o comisión, con excepción de los no remunerados en instituciones docentes, científicas o alguna de beneficencia.</w:t>
      </w:r>
    </w:p>
    <w:p w14:paraId="121586CD" w14:textId="77777777" w:rsidR="008122F3" w:rsidRPr="002127CB" w:rsidRDefault="008122F3" w:rsidP="00F93710">
      <w:pPr>
        <w:jc w:val="both"/>
        <w:rPr>
          <w:rFonts w:ascii="Bookman Old Style" w:eastAsia="Arial" w:hAnsi="Bookman Old Style" w:cs="Arial"/>
          <w:sz w:val="20"/>
          <w:szCs w:val="20"/>
          <w:lang w:val="es-MX"/>
        </w:rPr>
      </w:pPr>
    </w:p>
    <w:p w14:paraId="5EE12E8D"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35. </w:t>
      </w:r>
      <w:r w:rsidRPr="002127CB">
        <w:rPr>
          <w:rFonts w:ascii="Bookman Old Style" w:hAnsi="Bookman Old Style"/>
          <w:sz w:val="20"/>
          <w:szCs w:val="20"/>
          <w:lang w:val="es-MX"/>
        </w:rPr>
        <w:t>Los Comisionados y la o el Comisionado Presidente solo podrán ser removidos de su cargo en los términos establecidos en la materia por la Constitución Federal y de la Constitución Local y serán sujetos a juicio político.</w:t>
      </w:r>
    </w:p>
    <w:p w14:paraId="7FC3CD62" w14:textId="77777777" w:rsidR="008E1BE5" w:rsidRPr="002127CB" w:rsidRDefault="008E1BE5" w:rsidP="00F93710">
      <w:pPr>
        <w:pStyle w:val="Textoindependiente"/>
        <w:ind w:left="0"/>
        <w:jc w:val="both"/>
        <w:rPr>
          <w:rFonts w:ascii="Bookman Old Style" w:hAnsi="Bookman Old Style"/>
          <w:sz w:val="20"/>
          <w:szCs w:val="20"/>
          <w:lang w:val="es-MX"/>
        </w:rPr>
      </w:pPr>
    </w:p>
    <w:p w14:paraId="15AB139A"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36. </w:t>
      </w:r>
      <w:r w:rsidRPr="002127CB">
        <w:rPr>
          <w:rFonts w:ascii="Bookman Old Style" w:hAnsi="Bookman Old Style"/>
          <w:sz w:val="20"/>
          <w:szCs w:val="20"/>
          <w:lang w:val="es-MX"/>
        </w:rPr>
        <w:t>El Instituto tendrá, en el ámbito de su competencia, las atribuciones siguientes:</w:t>
      </w:r>
    </w:p>
    <w:p w14:paraId="5F1BBD1B" w14:textId="77777777" w:rsidR="008E1BE5" w:rsidRPr="002127CB" w:rsidRDefault="008E1BE5" w:rsidP="00F93710">
      <w:pPr>
        <w:pStyle w:val="Textoindependiente"/>
        <w:ind w:left="0"/>
        <w:jc w:val="both"/>
        <w:rPr>
          <w:rFonts w:ascii="Bookman Old Style" w:hAnsi="Bookman Old Style"/>
          <w:sz w:val="20"/>
          <w:szCs w:val="20"/>
          <w:lang w:val="es-MX"/>
        </w:rPr>
      </w:pPr>
    </w:p>
    <w:p w14:paraId="46329D8F" w14:textId="77777777" w:rsidR="008E1BE5" w:rsidRPr="002127CB" w:rsidRDefault="008E1BE5" w:rsidP="00C75861">
      <w:pPr>
        <w:pStyle w:val="Prrafodelista"/>
        <w:numPr>
          <w:ilvl w:val="0"/>
          <w:numId w:val="8"/>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Interpretar los ordenamientos que les resulten aplicables y que deriven de la Constitución Federal, la Constitución Local, la Ley General y esta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Ley;</w:t>
      </w:r>
    </w:p>
    <w:p w14:paraId="1ED34E3E" w14:textId="77777777" w:rsidR="008E1BE5" w:rsidRPr="002127CB" w:rsidRDefault="008E1BE5" w:rsidP="00F93710">
      <w:pPr>
        <w:pStyle w:val="Textoindependiente"/>
        <w:ind w:left="0"/>
        <w:jc w:val="both"/>
        <w:rPr>
          <w:rFonts w:ascii="Bookman Old Style" w:hAnsi="Bookman Old Style"/>
          <w:sz w:val="20"/>
          <w:szCs w:val="20"/>
          <w:lang w:val="es-MX"/>
        </w:rPr>
      </w:pPr>
    </w:p>
    <w:p w14:paraId="2B6D6B74" w14:textId="77777777" w:rsidR="008E1BE5" w:rsidRPr="002127CB" w:rsidRDefault="008E1BE5" w:rsidP="00C75861">
      <w:pPr>
        <w:pStyle w:val="Prrafodelista"/>
        <w:numPr>
          <w:ilvl w:val="0"/>
          <w:numId w:val="8"/>
        </w:numPr>
        <w:tabs>
          <w:tab w:val="left" w:pos="3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Conocer y resolver los recursos de revisión interpuestos por los particulares en contra de las resoluciones de los sujetos obligados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ámbito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estatal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dispuesto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Capítulo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Título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Octavo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p>
    <w:p w14:paraId="1FC00D32" w14:textId="77777777" w:rsidR="008E1BE5" w:rsidRPr="002127CB" w:rsidRDefault="008E1BE5" w:rsidP="00F93710">
      <w:pPr>
        <w:pStyle w:val="Textoindependiente"/>
        <w:ind w:left="0"/>
        <w:jc w:val="both"/>
        <w:rPr>
          <w:rFonts w:ascii="Bookman Old Style" w:hAnsi="Bookman Old Style"/>
          <w:sz w:val="20"/>
          <w:szCs w:val="20"/>
          <w:lang w:val="es-MX"/>
        </w:rPr>
      </w:pPr>
    </w:p>
    <w:p w14:paraId="25C6F8A7" w14:textId="77777777" w:rsidR="008E1BE5" w:rsidRPr="002127CB" w:rsidRDefault="008E1BE5" w:rsidP="00C75861">
      <w:pPr>
        <w:pStyle w:val="Prrafodelista"/>
        <w:numPr>
          <w:ilvl w:val="0"/>
          <w:numId w:val="8"/>
        </w:numPr>
        <w:tabs>
          <w:tab w:val="left" w:pos="40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Tramitar, en el ámbito de su competencia, los recursos de inconformidad que interpongan los particulares, en los supuestos previstos en la presente</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Ley;</w:t>
      </w:r>
    </w:p>
    <w:p w14:paraId="5D3DEF11" w14:textId="77777777" w:rsidR="008E1BE5" w:rsidRPr="002127CB" w:rsidRDefault="008E1BE5" w:rsidP="00F93710">
      <w:pPr>
        <w:pStyle w:val="Textoindependiente"/>
        <w:ind w:left="0"/>
        <w:jc w:val="both"/>
        <w:rPr>
          <w:rFonts w:ascii="Bookman Old Style" w:hAnsi="Bookman Old Style"/>
          <w:sz w:val="20"/>
          <w:szCs w:val="20"/>
          <w:lang w:val="es-MX"/>
        </w:rPr>
      </w:pPr>
    </w:p>
    <w:p w14:paraId="2C093532" w14:textId="77777777" w:rsidR="008E1BE5" w:rsidRPr="002127CB" w:rsidRDefault="008E1BE5" w:rsidP="00C75861">
      <w:pPr>
        <w:pStyle w:val="Prrafodelista"/>
        <w:numPr>
          <w:ilvl w:val="0"/>
          <w:numId w:val="8"/>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lineamientos y criterios administrativos o por reiteración en materia de acceso a la información pública para todos los sujetos obligados de la Ley y vigilar su</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cumplimiento;</w:t>
      </w:r>
    </w:p>
    <w:p w14:paraId="784A86B8" w14:textId="77777777" w:rsidR="008E1BE5" w:rsidRPr="002127CB" w:rsidRDefault="008E1BE5" w:rsidP="00F93710">
      <w:pPr>
        <w:pStyle w:val="Textoindependiente"/>
        <w:ind w:left="0"/>
        <w:jc w:val="both"/>
        <w:rPr>
          <w:rFonts w:ascii="Bookman Old Style" w:hAnsi="Bookman Old Style"/>
          <w:sz w:val="20"/>
          <w:szCs w:val="20"/>
          <w:lang w:val="es-MX"/>
        </w:rPr>
      </w:pPr>
    </w:p>
    <w:p w14:paraId="5E1F2C97" w14:textId="77777777" w:rsidR="008E1BE5" w:rsidRPr="002127CB" w:rsidRDefault="008E1BE5" w:rsidP="00C75861">
      <w:pPr>
        <w:pStyle w:val="Prrafodelista"/>
        <w:numPr>
          <w:ilvl w:val="0"/>
          <w:numId w:val="8"/>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 criterios para la clasificación de la información pública y vigilar su</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cumplimiento;</w:t>
      </w:r>
    </w:p>
    <w:p w14:paraId="6CFE7E7C" w14:textId="77777777" w:rsidR="008E1BE5" w:rsidRPr="002127CB" w:rsidRDefault="008E1BE5" w:rsidP="00F93710">
      <w:pPr>
        <w:pStyle w:val="Textoindependiente"/>
        <w:ind w:left="0"/>
        <w:jc w:val="both"/>
        <w:rPr>
          <w:rFonts w:ascii="Bookman Old Style" w:hAnsi="Bookman Old Style"/>
          <w:sz w:val="20"/>
          <w:szCs w:val="20"/>
          <w:lang w:val="es-MX"/>
        </w:rPr>
      </w:pPr>
    </w:p>
    <w:p w14:paraId="7A474EE2" w14:textId="77777777" w:rsidR="008E1BE5" w:rsidRPr="002127CB" w:rsidRDefault="008E1BE5" w:rsidP="00C75861">
      <w:pPr>
        <w:pStyle w:val="Prrafodelista"/>
        <w:numPr>
          <w:ilvl w:val="0"/>
          <w:numId w:val="8"/>
        </w:numPr>
        <w:tabs>
          <w:tab w:val="left" w:pos="39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Solicitar a los sujetos obligados los datos para la integración de su informe anual, incluidas la atención de solicitudes de información presentadas</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verbalmente;</w:t>
      </w:r>
    </w:p>
    <w:p w14:paraId="1CAA2D6A" w14:textId="77777777" w:rsidR="008E1BE5" w:rsidRPr="002127CB" w:rsidRDefault="008E1BE5" w:rsidP="00F93710">
      <w:pPr>
        <w:pStyle w:val="Textoindependiente"/>
        <w:ind w:left="0"/>
        <w:jc w:val="both"/>
        <w:rPr>
          <w:rFonts w:ascii="Bookman Old Style" w:hAnsi="Bookman Old Style"/>
          <w:sz w:val="20"/>
          <w:szCs w:val="20"/>
          <w:lang w:val="es-MX"/>
        </w:rPr>
      </w:pPr>
    </w:p>
    <w:p w14:paraId="479CF1FB" w14:textId="77777777" w:rsidR="008E1BE5" w:rsidRPr="002127CB" w:rsidRDefault="008E1BE5" w:rsidP="00C75861">
      <w:pPr>
        <w:pStyle w:val="Prrafodelista"/>
        <w:numPr>
          <w:ilvl w:val="0"/>
          <w:numId w:val="8"/>
        </w:numPr>
        <w:tabs>
          <w:tab w:val="left" w:pos="44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Capacitar y proporcionar asesoría y apoyo técnico a los sujetos obligados para la elaboración y ejecución de programas de información, así como, en materia de transparencia y acceso a la</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información;</w:t>
      </w:r>
    </w:p>
    <w:p w14:paraId="6AFC060B" w14:textId="77777777" w:rsidR="008E1BE5" w:rsidRPr="002127CB" w:rsidRDefault="008E1BE5" w:rsidP="00F93710">
      <w:pPr>
        <w:pStyle w:val="Textoindependiente"/>
        <w:ind w:left="0"/>
        <w:jc w:val="both"/>
        <w:rPr>
          <w:rFonts w:ascii="Bookman Old Style" w:hAnsi="Bookman Old Style"/>
          <w:sz w:val="20"/>
          <w:szCs w:val="20"/>
          <w:lang w:val="es-MX"/>
        </w:rPr>
      </w:pPr>
    </w:p>
    <w:p w14:paraId="6180C85C" w14:textId="77777777" w:rsidR="008E1BE5" w:rsidRPr="002127CB" w:rsidRDefault="008E1BE5" w:rsidP="00C75861">
      <w:pPr>
        <w:pStyle w:val="Prrafodelista"/>
        <w:numPr>
          <w:ilvl w:val="0"/>
          <w:numId w:val="8"/>
        </w:numPr>
        <w:tabs>
          <w:tab w:val="left" w:pos="51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Proporcionar a los sujetos obligados un sitio web dentro de sus ordenadores o servidores, el cual deberá contener cuando menos las obligaciones de transparencia comunes y específicas que </w:t>
      </w:r>
      <w:r w:rsidRPr="002127CB">
        <w:rPr>
          <w:rFonts w:ascii="Bookman Old Style" w:hAnsi="Bookman Old Style"/>
          <w:sz w:val="20"/>
          <w:szCs w:val="20"/>
          <w:lang w:val="es-MX"/>
        </w:rPr>
        <w:lastRenderedPageBreak/>
        <w:t>correspondan, así como cualquier otra 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considere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conveniente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difundir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p>
    <w:p w14:paraId="24934EB6" w14:textId="77777777" w:rsidR="008E1BE5" w:rsidRPr="002127CB" w:rsidRDefault="008E1BE5" w:rsidP="00F93710">
      <w:pPr>
        <w:pStyle w:val="Textoindependiente"/>
        <w:ind w:left="0"/>
        <w:jc w:val="both"/>
        <w:rPr>
          <w:rFonts w:ascii="Bookman Old Style" w:hAnsi="Bookman Old Style"/>
          <w:sz w:val="20"/>
          <w:szCs w:val="20"/>
          <w:lang w:val="es-MX"/>
        </w:rPr>
      </w:pPr>
    </w:p>
    <w:p w14:paraId="423F5510" w14:textId="77777777" w:rsidR="008E1BE5" w:rsidRPr="002127CB" w:rsidRDefault="008E1BE5" w:rsidP="00C75861">
      <w:pPr>
        <w:pStyle w:val="Prrafodelista"/>
        <w:numPr>
          <w:ilvl w:val="0"/>
          <w:numId w:val="8"/>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Apoyar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impone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p>
    <w:p w14:paraId="12AF2274" w14:textId="77777777" w:rsidR="008E1BE5" w:rsidRPr="002127CB" w:rsidRDefault="008E1BE5" w:rsidP="00F93710">
      <w:pPr>
        <w:pStyle w:val="Textoindependiente"/>
        <w:ind w:left="0"/>
        <w:jc w:val="both"/>
        <w:rPr>
          <w:rFonts w:ascii="Bookman Old Style" w:hAnsi="Bookman Old Style"/>
          <w:sz w:val="20"/>
          <w:szCs w:val="20"/>
          <w:lang w:val="es-MX"/>
        </w:rPr>
      </w:pPr>
    </w:p>
    <w:p w14:paraId="63C9753C" w14:textId="77777777" w:rsidR="008E1BE5" w:rsidRPr="002127CB" w:rsidRDefault="008E1BE5" w:rsidP="00C75861">
      <w:pPr>
        <w:pStyle w:val="Prrafodelista"/>
        <w:numPr>
          <w:ilvl w:val="0"/>
          <w:numId w:val="8"/>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Hacer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conocimiento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órgano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control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equivalente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sujeto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obligado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infracciones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p>
    <w:p w14:paraId="42A3685F" w14:textId="77777777" w:rsidR="008E1BE5" w:rsidRPr="002127CB" w:rsidRDefault="008E1BE5" w:rsidP="00F93710">
      <w:pPr>
        <w:pStyle w:val="Textoindependiente"/>
        <w:ind w:left="0"/>
        <w:jc w:val="both"/>
        <w:rPr>
          <w:rFonts w:ascii="Bookman Old Style" w:hAnsi="Bookman Old Style"/>
          <w:sz w:val="20"/>
          <w:szCs w:val="20"/>
          <w:lang w:val="es-MX"/>
        </w:rPr>
      </w:pPr>
    </w:p>
    <w:p w14:paraId="11E7DBBB" w14:textId="77777777" w:rsidR="008E1BE5" w:rsidRPr="002127CB" w:rsidRDefault="008E1BE5" w:rsidP="00C75861">
      <w:pPr>
        <w:pStyle w:val="Prrafodelista"/>
        <w:numPr>
          <w:ilvl w:val="0"/>
          <w:numId w:val="8"/>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Certificar las competencias de los titulares de las unidades de</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transparencia;</w:t>
      </w:r>
    </w:p>
    <w:p w14:paraId="06E558E6" w14:textId="77777777" w:rsidR="008E1BE5" w:rsidRPr="002127CB" w:rsidRDefault="008E1BE5" w:rsidP="00F93710">
      <w:pPr>
        <w:pStyle w:val="Textoindependiente"/>
        <w:ind w:left="0"/>
        <w:jc w:val="both"/>
        <w:rPr>
          <w:rFonts w:ascii="Bookman Old Style" w:hAnsi="Bookman Old Style"/>
          <w:sz w:val="20"/>
          <w:szCs w:val="20"/>
          <w:lang w:val="es-MX"/>
        </w:rPr>
      </w:pPr>
    </w:p>
    <w:p w14:paraId="2790195E" w14:textId="77777777" w:rsidR="008E1BE5" w:rsidRPr="002127CB" w:rsidRDefault="008E1BE5" w:rsidP="00C75861">
      <w:pPr>
        <w:pStyle w:val="Prrafodelista"/>
        <w:numPr>
          <w:ilvl w:val="0"/>
          <w:numId w:val="8"/>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Elaborar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formatos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solicitudes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orientar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particulares;</w:t>
      </w:r>
    </w:p>
    <w:p w14:paraId="5E29EC42" w14:textId="77777777" w:rsidR="008E1BE5" w:rsidRPr="002127CB" w:rsidRDefault="008E1BE5" w:rsidP="00F93710">
      <w:pPr>
        <w:pStyle w:val="Textoindependiente"/>
        <w:ind w:left="0"/>
        <w:jc w:val="both"/>
        <w:rPr>
          <w:rFonts w:ascii="Bookman Old Style" w:hAnsi="Bookman Old Style"/>
          <w:sz w:val="20"/>
          <w:szCs w:val="20"/>
          <w:lang w:val="es-MX"/>
        </w:rPr>
      </w:pPr>
    </w:p>
    <w:p w14:paraId="09599A43" w14:textId="77777777" w:rsidR="008E1BE5" w:rsidRPr="002127CB" w:rsidRDefault="008E1BE5" w:rsidP="00C75861">
      <w:pPr>
        <w:pStyle w:val="Prrafodelista"/>
        <w:numPr>
          <w:ilvl w:val="0"/>
          <w:numId w:val="8"/>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Coadyuvar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elaboración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aplicación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criterios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conservación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archivo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pública;</w:t>
      </w:r>
    </w:p>
    <w:p w14:paraId="4D7FC099" w14:textId="77777777" w:rsidR="008E1BE5" w:rsidRPr="002127CB" w:rsidRDefault="008E1BE5" w:rsidP="00F93710">
      <w:pPr>
        <w:pStyle w:val="Textoindependiente"/>
        <w:ind w:left="0"/>
        <w:jc w:val="both"/>
        <w:rPr>
          <w:rFonts w:ascii="Bookman Old Style" w:hAnsi="Bookman Old Style"/>
          <w:sz w:val="20"/>
          <w:szCs w:val="20"/>
          <w:lang w:val="es-MX"/>
        </w:rPr>
      </w:pPr>
    </w:p>
    <w:p w14:paraId="390C99A1" w14:textId="77777777" w:rsidR="008E1BE5" w:rsidRPr="002127CB" w:rsidRDefault="008E1BE5" w:rsidP="00C75861">
      <w:pPr>
        <w:pStyle w:val="Prrafodelista"/>
        <w:numPr>
          <w:ilvl w:val="0"/>
          <w:numId w:val="8"/>
        </w:numPr>
        <w:tabs>
          <w:tab w:val="left" w:pos="5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Podrá actuar subsidiariamente para que los municipios den cumplimiento a sus obligaciones en materia de 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señalado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General;</w:t>
      </w:r>
    </w:p>
    <w:p w14:paraId="336E8C7B" w14:textId="77777777" w:rsidR="008E1BE5" w:rsidRPr="002127CB" w:rsidRDefault="008E1BE5" w:rsidP="00F93710">
      <w:pPr>
        <w:pStyle w:val="Textoindependiente"/>
        <w:ind w:left="0"/>
        <w:jc w:val="both"/>
        <w:rPr>
          <w:rFonts w:ascii="Bookman Old Style" w:hAnsi="Bookman Old Style"/>
          <w:sz w:val="20"/>
          <w:szCs w:val="20"/>
          <w:lang w:val="es-MX"/>
        </w:rPr>
      </w:pPr>
    </w:p>
    <w:p w14:paraId="3310201A" w14:textId="77777777" w:rsidR="008E1BE5" w:rsidRPr="002127CB" w:rsidRDefault="008E1BE5" w:rsidP="00C75861">
      <w:pPr>
        <w:pStyle w:val="Prrafodelista"/>
        <w:numPr>
          <w:ilvl w:val="0"/>
          <w:numId w:val="8"/>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Realizar y publicar estudios e investigaciones para difundir y ampliar el conocimiento sobre la transparencia y el derecho de acceso a la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información;</w:t>
      </w:r>
    </w:p>
    <w:p w14:paraId="0CAC61FC" w14:textId="77777777" w:rsidR="008E1BE5" w:rsidRPr="002127CB" w:rsidRDefault="008E1BE5" w:rsidP="00F93710">
      <w:pPr>
        <w:pStyle w:val="Textoindependiente"/>
        <w:ind w:left="0"/>
        <w:jc w:val="both"/>
        <w:rPr>
          <w:rFonts w:ascii="Bookman Old Style" w:hAnsi="Bookman Old Style"/>
          <w:sz w:val="20"/>
          <w:szCs w:val="20"/>
          <w:lang w:val="es-MX"/>
        </w:rPr>
      </w:pPr>
    </w:p>
    <w:p w14:paraId="4C37C089" w14:textId="77777777" w:rsidR="008E1BE5" w:rsidRPr="002127CB" w:rsidRDefault="008E1BE5" w:rsidP="00C75861">
      <w:pPr>
        <w:pStyle w:val="Prrafodelista"/>
        <w:numPr>
          <w:ilvl w:val="0"/>
          <w:numId w:val="8"/>
        </w:numPr>
        <w:tabs>
          <w:tab w:val="left" w:pos="52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Difundir entre los servidores públicos y los particulares los beneficios del manejo público de la información, así como sus responsabilidades en el buen uso y conservación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aquélla;</w:t>
      </w:r>
    </w:p>
    <w:p w14:paraId="11E22642" w14:textId="77777777" w:rsidR="008E1BE5" w:rsidRPr="002127CB" w:rsidRDefault="008E1BE5" w:rsidP="00F93710">
      <w:pPr>
        <w:pStyle w:val="Textoindependiente"/>
        <w:ind w:left="0"/>
        <w:jc w:val="both"/>
        <w:rPr>
          <w:rFonts w:ascii="Bookman Old Style" w:hAnsi="Bookman Old Style"/>
          <w:sz w:val="20"/>
          <w:szCs w:val="20"/>
          <w:lang w:val="es-MX"/>
        </w:rPr>
      </w:pPr>
    </w:p>
    <w:p w14:paraId="2BE26754" w14:textId="77777777" w:rsidR="008E1BE5" w:rsidRPr="002127CB" w:rsidRDefault="008E1BE5" w:rsidP="00C75861">
      <w:pPr>
        <w:pStyle w:val="Prrafodelista"/>
        <w:numPr>
          <w:ilvl w:val="0"/>
          <w:numId w:val="8"/>
        </w:numPr>
        <w:tabs>
          <w:tab w:val="left" w:pos="56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Designar, a través de la o el Comisionado Presidente, a los servidores públicos de su adscripción para administrar sus recursos materiales y</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financieros;</w:t>
      </w:r>
    </w:p>
    <w:p w14:paraId="27A2C195" w14:textId="77777777" w:rsidR="008E1BE5" w:rsidRPr="002127CB" w:rsidRDefault="008E1BE5" w:rsidP="00F93710">
      <w:pPr>
        <w:pStyle w:val="Textoindependiente"/>
        <w:ind w:left="0"/>
        <w:jc w:val="both"/>
        <w:rPr>
          <w:rFonts w:ascii="Bookman Old Style" w:hAnsi="Bookman Old Style"/>
          <w:sz w:val="20"/>
          <w:szCs w:val="20"/>
          <w:lang w:val="es-MX"/>
        </w:rPr>
      </w:pPr>
    </w:p>
    <w:p w14:paraId="29E93038" w14:textId="77777777" w:rsidR="008E1BE5" w:rsidRPr="002127CB" w:rsidRDefault="008E1BE5" w:rsidP="00C75861">
      <w:pPr>
        <w:pStyle w:val="Prrafodelista"/>
        <w:numPr>
          <w:ilvl w:val="0"/>
          <w:numId w:val="8"/>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Elaborar y remitir a la Secretaría de Finanzas su proyecto de presupuesto anual para que sea integrado al proyecto de presupuesto del Gobierno del</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Estado;</w:t>
      </w:r>
    </w:p>
    <w:p w14:paraId="71EBABEF" w14:textId="77777777" w:rsidR="008E1BE5" w:rsidRPr="002127CB" w:rsidRDefault="008E1BE5" w:rsidP="00F93710">
      <w:pPr>
        <w:pStyle w:val="Textoindependiente"/>
        <w:ind w:left="0"/>
        <w:jc w:val="both"/>
        <w:rPr>
          <w:rFonts w:ascii="Bookman Old Style" w:hAnsi="Bookman Old Style"/>
          <w:sz w:val="20"/>
          <w:szCs w:val="20"/>
          <w:lang w:val="es-MX"/>
        </w:rPr>
      </w:pPr>
    </w:p>
    <w:p w14:paraId="792FD69F" w14:textId="77777777" w:rsidR="008E1BE5" w:rsidRPr="002127CB" w:rsidRDefault="008E1BE5" w:rsidP="00C75861">
      <w:pPr>
        <w:pStyle w:val="Prrafodelista"/>
        <w:numPr>
          <w:ilvl w:val="0"/>
          <w:numId w:val="8"/>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Expedir su Reglamento Interior y demás normas de</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operación;</w:t>
      </w:r>
    </w:p>
    <w:p w14:paraId="3B499A0F" w14:textId="77777777" w:rsidR="00501BA4" w:rsidRDefault="00501BA4" w:rsidP="00501BA4">
      <w:pPr>
        <w:pStyle w:val="Prrafodelista"/>
        <w:tabs>
          <w:tab w:val="left" w:pos="488"/>
        </w:tabs>
        <w:rPr>
          <w:rFonts w:ascii="Bookman Old Style" w:hAnsi="Bookman Old Style"/>
          <w:sz w:val="20"/>
          <w:szCs w:val="20"/>
          <w:lang w:val="es-MX"/>
        </w:rPr>
      </w:pPr>
    </w:p>
    <w:p w14:paraId="11A7F483" w14:textId="77777777" w:rsidR="008E1BE5" w:rsidRPr="002127CB" w:rsidRDefault="008E1BE5" w:rsidP="00C75861">
      <w:pPr>
        <w:pStyle w:val="Prrafodelista"/>
        <w:numPr>
          <w:ilvl w:val="0"/>
          <w:numId w:val="8"/>
        </w:numPr>
        <w:tabs>
          <w:tab w:val="left" w:pos="48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Administrar los recursos humanos, bienes y patrimonio del Instituto, así como determinar y autorizar su estructura orgánica y su</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personal;</w:t>
      </w:r>
    </w:p>
    <w:p w14:paraId="735C0EDE" w14:textId="77777777" w:rsidR="00501BA4" w:rsidRDefault="00501BA4" w:rsidP="00501BA4">
      <w:pPr>
        <w:pStyle w:val="Prrafodelista"/>
        <w:tabs>
          <w:tab w:val="left" w:pos="546"/>
        </w:tabs>
        <w:rPr>
          <w:rFonts w:ascii="Bookman Old Style" w:hAnsi="Bookman Old Style"/>
          <w:sz w:val="20"/>
          <w:szCs w:val="20"/>
          <w:lang w:val="es-MX"/>
        </w:rPr>
      </w:pPr>
    </w:p>
    <w:p w14:paraId="2DB34D37" w14:textId="77777777" w:rsidR="008E1BE5" w:rsidRPr="002127CB" w:rsidRDefault="008E1BE5" w:rsidP="00C75861">
      <w:pPr>
        <w:pStyle w:val="Prrafodelista"/>
        <w:numPr>
          <w:ilvl w:val="0"/>
          <w:numId w:val="8"/>
        </w:numPr>
        <w:tabs>
          <w:tab w:val="left" w:pos="54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Realizar de oficio y a petición de parte, análisis y recomendaciones o en su caso, lineamientos en relación con presuntos incumplimientos a las disposiciones de la Ley, cuando existan elementos suficientes a juicio del</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Pleno del Instituto;</w:t>
      </w:r>
    </w:p>
    <w:p w14:paraId="52A6067B" w14:textId="77777777" w:rsidR="00501BA4" w:rsidRDefault="00501BA4" w:rsidP="00501BA4">
      <w:pPr>
        <w:pStyle w:val="Prrafodelista"/>
        <w:tabs>
          <w:tab w:val="left" w:pos="565"/>
        </w:tabs>
        <w:rPr>
          <w:rFonts w:ascii="Bookman Old Style" w:hAnsi="Bookman Old Style"/>
          <w:sz w:val="20"/>
          <w:szCs w:val="20"/>
          <w:lang w:val="es-MX"/>
        </w:rPr>
      </w:pPr>
    </w:p>
    <w:p w14:paraId="46536BCF" w14:textId="77777777" w:rsidR="008E1BE5" w:rsidRPr="002127CB" w:rsidRDefault="008E1BE5" w:rsidP="00C75861">
      <w:pPr>
        <w:pStyle w:val="Prrafodelista"/>
        <w:numPr>
          <w:ilvl w:val="0"/>
          <w:numId w:val="8"/>
        </w:numPr>
        <w:tabs>
          <w:tab w:val="left" w:pos="56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 comunicados públicos sobre el incumplimiento de sus resoluciones o por infracciones reiteradas a la Ley, en el ámbito de su</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competencia;</w:t>
      </w:r>
    </w:p>
    <w:p w14:paraId="095BB6D9" w14:textId="77777777" w:rsidR="008E1BE5" w:rsidRPr="002127CB" w:rsidRDefault="008E1BE5" w:rsidP="00F93710">
      <w:pPr>
        <w:jc w:val="both"/>
        <w:rPr>
          <w:rFonts w:ascii="Bookman Old Style" w:eastAsia="Arial" w:hAnsi="Bookman Old Style" w:cs="Arial"/>
          <w:sz w:val="20"/>
          <w:szCs w:val="20"/>
          <w:lang w:val="es-MX"/>
        </w:rPr>
      </w:pPr>
    </w:p>
    <w:p w14:paraId="1E8263B9" w14:textId="77777777" w:rsidR="008E1BE5" w:rsidRPr="002127CB" w:rsidRDefault="008E1BE5" w:rsidP="00C75861">
      <w:pPr>
        <w:pStyle w:val="Prrafodelista"/>
        <w:numPr>
          <w:ilvl w:val="0"/>
          <w:numId w:val="8"/>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Ordenar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ejecutoría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entrega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Ley;</w:t>
      </w:r>
    </w:p>
    <w:p w14:paraId="0B386F3A" w14:textId="77777777" w:rsidR="008E1BE5" w:rsidRPr="002127CB" w:rsidRDefault="008E1BE5" w:rsidP="00F93710">
      <w:pPr>
        <w:pStyle w:val="Textoindependiente"/>
        <w:ind w:left="0"/>
        <w:jc w:val="both"/>
        <w:rPr>
          <w:rFonts w:ascii="Bookman Old Style" w:hAnsi="Bookman Old Style"/>
          <w:sz w:val="20"/>
          <w:szCs w:val="20"/>
          <w:lang w:val="es-MX"/>
        </w:rPr>
      </w:pPr>
    </w:p>
    <w:p w14:paraId="0F0FAE55" w14:textId="77777777" w:rsidR="008E1BE5" w:rsidRPr="002127CB" w:rsidRDefault="008E1BE5" w:rsidP="00C75861">
      <w:pPr>
        <w:pStyle w:val="Prrafodelista"/>
        <w:numPr>
          <w:ilvl w:val="0"/>
          <w:numId w:val="8"/>
        </w:numPr>
        <w:tabs>
          <w:tab w:val="left" w:pos="65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Revisar los criterios de clasificación, desclasificación y custodia de la información reservada y confidencial en el ámbito de su</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competencia;</w:t>
      </w:r>
    </w:p>
    <w:p w14:paraId="679FB770" w14:textId="77777777" w:rsidR="008E1BE5" w:rsidRPr="002127CB" w:rsidRDefault="008E1BE5" w:rsidP="00F93710">
      <w:pPr>
        <w:pStyle w:val="Textoindependiente"/>
        <w:ind w:left="0"/>
        <w:jc w:val="both"/>
        <w:rPr>
          <w:rFonts w:ascii="Bookman Old Style" w:hAnsi="Bookman Old Style"/>
          <w:sz w:val="20"/>
          <w:szCs w:val="20"/>
          <w:lang w:val="es-MX"/>
        </w:rPr>
      </w:pPr>
    </w:p>
    <w:p w14:paraId="754D253E" w14:textId="77777777" w:rsidR="008E1BE5" w:rsidRPr="002127CB" w:rsidRDefault="008E1BE5" w:rsidP="00C75861">
      <w:pPr>
        <w:pStyle w:val="Prrafodelista"/>
        <w:numPr>
          <w:ilvl w:val="0"/>
          <w:numId w:val="8"/>
        </w:numPr>
        <w:tabs>
          <w:tab w:val="left" w:pos="58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procedimientos para verificar las acciones realizadas por los sujetos obligados en el cumplimiento de sus obligaciones en términos de la presente</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Ley;</w:t>
      </w:r>
    </w:p>
    <w:p w14:paraId="673B01AE" w14:textId="129ECFD5" w:rsidR="008E1BE5" w:rsidRPr="002127CB" w:rsidRDefault="00B57AE2" w:rsidP="00C75861">
      <w:pPr>
        <w:pStyle w:val="Prrafodelista"/>
        <w:numPr>
          <w:ilvl w:val="0"/>
          <w:numId w:val="8"/>
        </w:numPr>
        <w:tabs>
          <w:tab w:val="left" w:pos="625"/>
        </w:tabs>
        <w:ind w:left="0" w:firstLine="0"/>
        <w:jc w:val="both"/>
        <w:rPr>
          <w:rFonts w:ascii="Bookman Old Style" w:hAnsi="Bookman Old Style"/>
          <w:sz w:val="20"/>
          <w:szCs w:val="20"/>
          <w:lang w:val="es-MX"/>
        </w:rPr>
      </w:pPr>
      <w:r>
        <w:rPr>
          <w:rFonts w:ascii="Bookman Old Style" w:hAnsi="Bookman Old Style"/>
          <w:sz w:val="20"/>
          <w:szCs w:val="20"/>
          <w:lang w:val="es-MX"/>
        </w:rPr>
        <w:lastRenderedPageBreak/>
        <w:t>Derogada.</w:t>
      </w:r>
    </w:p>
    <w:p w14:paraId="5DBC6BFE" w14:textId="77777777" w:rsidR="008E1BE5" w:rsidRPr="002127CB" w:rsidRDefault="008E1BE5" w:rsidP="00F93710">
      <w:pPr>
        <w:pStyle w:val="Textoindependiente"/>
        <w:ind w:left="0"/>
        <w:jc w:val="both"/>
        <w:rPr>
          <w:rFonts w:ascii="Bookman Old Style" w:hAnsi="Bookman Old Style"/>
          <w:sz w:val="20"/>
          <w:szCs w:val="20"/>
          <w:lang w:val="es-MX"/>
        </w:rPr>
      </w:pPr>
    </w:p>
    <w:p w14:paraId="2087CBD0" w14:textId="77777777" w:rsidR="008E1BE5" w:rsidRPr="002127CB" w:rsidRDefault="008E1BE5" w:rsidP="00C75861">
      <w:pPr>
        <w:pStyle w:val="Prrafodelista"/>
        <w:numPr>
          <w:ilvl w:val="0"/>
          <w:numId w:val="8"/>
        </w:numPr>
        <w:tabs>
          <w:tab w:val="left" w:pos="6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Imponer las medidas de apremio para asegurar el cumplimiento de sus</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determinaciones;</w:t>
      </w:r>
    </w:p>
    <w:p w14:paraId="14A2AA8E" w14:textId="77777777" w:rsidR="008E1BE5" w:rsidRPr="002127CB" w:rsidRDefault="008E1BE5" w:rsidP="00F93710">
      <w:pPr>
        <w:pStyle w:val="Textoindependiente"/>
        <w:ind w:left="0"/>
        <w:jc w:val="both"/>
        <w:rPr>
          <w:rFonts w:ascii="Bookman Old Style" w:hAnsi="Bookman Old Style"/>
          <w:sz w:val="20"/>
          <w:szCs w:val="20"/>
          <w:lang w:val="es-MX"/>
        </w:rPr>
      </w:pPr>
    </w:p>
    <w:p w14:paraId="3F75C1B5" w14:textId="77777777" w:rsidR="008E1BE5" w:rsidRPr="002127CB" w:rsidRDefault="008E1BE5" w:rsidP="00C75861">
      <w:pPr>
        <w:pStyle w:val="Prrafodelista"/>
        <w:numPr>
          <w:ilvl w:val="0"/>
          <w:numId w:val="8"/>
        </w:numPr>
        <w:tabs>
          <w:tab w:val="left" w:pos="73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Presentar petición fundada al Instituto Nacional, para que conozca de los recursos de revisión que por su interés y trascendencia así lo</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ameriten;</w:t>
      </w:r>
    </w:p>
    <w:p w14:paraId="23951878" w14:textId="77777777" w:rsidR="008E1BE5" w:rsidRPr="002127CB" w:rsidRDefault="008E1BE5" w:rsidP="00F93710">
      <w:pPr>
        <w:pStyle w:val="Textoindependiente"/>
        <w:ind w:left="0"/>
        <w:jc w:val="both"/>
        <w:rPr>
          <w:rFonts w:ascii="Bookman Old Style" w:hAnsi="Bookman Old Style"/>
          <w:sz w:val="20"/>
          <w:szCs w:val="20"/>
          <w:lang w:val="es-MX"/>
        </w:rPr>
      </w:pPr>
    </w:p>
    <w:p w14:paraId="29D873A9" w14:textId="77777777" w:rsidR="008E1BE5" w:rsidRPr="002127CB" w:rsidRDefault="008E1BE5" w:rsidP="00C75861">
      <w:pPr>
        <w:pStyle w:val="Prrafodelista"/>
        <w:numPr>
          <w:ilvl w:val="0"/>
          <w:numId w:val="8"/>
        </w:numPr>
        <w:tabs>
          <w:tab w:val="left" w:pos="6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y difundir el ejercicio del derecho de acceso a la</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información;</w:t>
      </w:r>
    </w:p>
    <w:p w14:paraId="6FD9D97B" w14:textId="77777777" w:rsidR="008E1BE5" w:rsidRPr="002127CB" w:rsidRDefault="008E1BE5" w:rsidP="00F93710">
      <w:pPr>
        <w:pStyle w:val="Textoindependiente"/>
        <w:ind w:left="0"/>
        <w:jc w:val="both"/>
        <w:rPr>
          <w:rFonts w:ascii="Bookman Old Style" w:hAnsi="Bookman Old Style"/>
          <w:sz w:val="20"/>
          <w:szCs w:val="20"/>
          <w:lang w:val="es-MX"/>
        </w:rPr>
      </w:pPr>
    </w:p>
    <w:p w14:paraId="137941A4" w14:textId="77777777" w:rsidR="008E1BE5" w:rsidRPr="002127CB" w:rsidRDefault="008E1BE5" w:rsidP="00C75861">
      <w:pPr>
        <w:pStyle w:val="Prrafodelista"/>
        <w:numPr>
          <w:ilvl w:val="0"/>
          <w:numId w:val="8"/>
        </w:numPr>
        <w:tabs>
          <w:tab w:val="left" w:pos="5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la cultura de la transparencia en el sistema</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educativo;</w:t>
      </w:r>
    </w:p>
    <w:p w14:paraId="2DD7F118" w14:textId="77777777" w:rsidR="008E1BE5" w:rsidRPr="002127CB" w:rsidRDefault="008E1BE5" w:rsidP="00F93710">
      <w:pPr>
        <w:pStyle w:val="Textoindependiente"/>
        <w:ind w:left="0"/>
        <w:jc w:val="both"/>
        <w:rPr>
          <w:rFonts w:ascii="Bookman Old Style" w:hAnsi="Bookman Old Style"/>
          <w:sz w:val="20"/>
          <w:szCs w:val="20"/>
          <w:lang w:val="es-MX"/>
        </w:rPr>
      </w:pPr>
    </w:p>
    <w:p w14:paraId="5048E841" w14:textId="77777777" w:rsidR="008E1BE5" w:rsidRPr="002127CB" w:rsidRDefault="008E1BE5" w:rsidP="00C75861">
      <w:pPr>
        <w:pStyle w:val="Prrafodelista"/>
        <w:numPr>
          <w:ilvl w:val="0"/>
          <w:numId w:val="8"/>
        </w:numPr>
        <w:tabs>
          <w:tab w:val="left" w:pos="6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políticas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proactiva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atendiendo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condiciones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económicas,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sociales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culturales;</w:t>
      </w:r>
    </w:p>
    <w:p w14:paraId="1802EAD8" w14:textId="77777777" w:rsidR="008E1BE5" w:rsidRPr="002127CB" w:rsidRDefault="008E1BE5" w:rsidP="00F93710">
      <w:pPr>
        <w:pStyle w:val="Textoindependiente"/>
        <w:ind w:left="0"/>
        <w:jc w:val="both"/>
        <w:rPr>
          <w:rFonts w:ascii="Bookman Old Style" w:hAnsi="Bookman Old Style"/>
          <w:sz w:val="20"/>
          <w:szCs w:val="20"/>
          <w:lang w:val="es-MX"/>
        </w:rPr>
      </w:pPr>
    </w:p>
    <w:p w14:paraId="42F82328" w14:textId="77777777" w:rsidR="008E1BE5" w:rsidRPr="002127CB" w:rsidRDefault="008E1BE5" w:rsidP="00C75861">
      <w:pPr>
        <w:pStyle w:val="Prrafodelista"/>
        <w:numPr>
          <w:ilvl w:val="0"/>
          <w:numId w:val="8"/>
        </w:numPr>
        <w:tabs>
          <w:tab w:val="left" w:pos="67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Suscribir convenios con los sujetos obligados que propicien la publicación de información en el marco de las políticas de transparencia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proactiva;</w:t>
      </w:r>
    </w:p>
    <w:p w14:paraId="44698255" w14:textId="77777777" w:rsidR="008E1BE5" w:rsidRPr="002127CB" w:rsidRDefault="008E1BE5" w:rsidP="00F93710">
      <w:pPr>
        <w:pStyle w:val="Textoindependiente"/>
        <w:ind w:left="0"/>
        <w:jc w:val="both"/>
        <w:rPr>
          <w:rFonts w:ascii="Bookman Old Style" w:hAnsi="Bookman Old Style"/>
          <w:sz w:val="20"/>
          <w:szCs w:val="20"/>
          <w:lang w:val="es-MX"/>
        </w:rPr>
      </w:pPr>
    </w:p>
    <w:p w14:paraId="1EB9D7B0" w14:textId="77777777" w:rsidR="008E1BE5" w:rsidRPr="002127CB" w:rsidRDefault="008E1BE5" w:rsidP="00C75861">
      <w:pPr>
        <w:pStyle w:val="Prrafodelista"/>
        <w:numPr>
          <w:ilvl w:val="0"/>
          <w:numId w:val="8"/>
        </w:numPr>
        <w:tabs>
          <w:tab w:val="left" w:pos="85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Suscribir convenios de colaboración con particulares o sectores de la sociedad cuando sus actividades o productos resulten de interés público o relevancia</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social;</w:t>
      </w:r>
    </w:p>
    <w:p w14:paraId="5A94487D" w14:textId="77777777" w:rsidR="008E1BE5" w:rsidRPr="002127CB" w:rsidRDefault="008E1BE5" w:rsidP="00F93710">
      <w:pPr>
        <w:pStyle w:val="Textoindependiente"/>
        <w:ind w:left="0"/>
        <w:jc w:val="both"/>
        <w:rPr>
          <w:rFonts w:ascii="Bookman Old Style" w:hAnsi="Bookman Old Style"/>
          <w:sz w:val="20"/>
          <w:szCs w:val="20"/>
          <w:lang w:val="es-MX"/>
        </w:rPr>
      </w:pPr>
    </w:p>
    <w:p w14:paraId="05ADBD2E" w14:textId="77777777" w:rsidR="008E1BE5" w:rsidRPr="002127CB" w:rsidRDefault="008E1BE5" w:rsidP="00C75861">
      <w:pPr>
        <w:pStyle w:val="Prrafodelista"/>
        <w:numPr>
          <w:ilvl w:val="0"/>
          <w:numId w:val="8"/>
        </w:numPr>
        <w:tabs>
          <w:tab w:val="left" w:pos="77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Suscribir convenios de colaboración con otros organismos garantes para el cumplimiento de sus atribuciones y promover mejores prácticas en la</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materia;</w:t>
      </w:r>
    </w:p>
    <w:p w14:paraId="753F320C" w14:textId="77777777" w:rsidR="008E1BE5" w:rsidRPr="002127CB" w:rsidRDefault="008E1BE5" w:rsidP="00F93710">
      <w:pPr>
        <w:pStyle w:val="Textoindependiente"/>
        <w:ind w:left="0"/>
        <w:jc w:val="both"/>
        <w:rPr>
          <w:rFonts w:ascii="Bookman Old Style" w:hAnsi="Bookman Old Style"/>
          <w:sz w:val="20"/>
          <w:szCs w:val="20"/>
          <w:lang w:val="es-MX"/>
        </w:rPr>
      </w:pPr>
    </w:p>
    <w:p w14:paraId="146FFA3C" w14:textId="77777777" w:rsidR="008E1BE5" w:rsidRPr="002127CB" w:rsidRDefault="008E1BE5" w:rsidP="00C75861">
      <w:pPr>
        <w:pStyle w:val="Prrafodelista"/>
        <w:numPr>
          <w:ilvl w:val="0"/>
          <w:numId w:val="8"/>
        </w:numPr>
        <w:tabs>
          <w:tab w:val="left" w:pos="6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Eliminar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toda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forma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discriminación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derecho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información;</w:t>
      </w:r>
    </w:p>
    <w:p w14:paraId="26DF9DA6" w14:textId="77777777" w:rsidR="008E1BE5" w:rsidRPr="002127CB" w:rsidRDefault="008E1BE5" w:rsidP="00F93710">
      <w:pPr>
        <w:pStyle w:val="Textoindependiente"/>
        <w:ind w:left="0"/>
        <w:jc w:val="both"/>
        <w:rPr>
          <w:rFonts w:ascii="Bookman Old Style" w:hAnsi="Bookman Old Style"/>
          <w:sz w:val="20"/>
          <w:szCs w:val="20"/>
          <w:lang w:val="es-MX"/>
        </w:rPr>
      </w:pPr>
    </w:p>
    <w:p w14:paraId="6BAFB894" w14:textId="77777777" w:rsidR="008E1BE5" w:rsidRPr="002127CB" w:rsidRDefault="008E1BE5" w:rsidP="00C75861">
      <w:pPr>
        <w:pStyle w:val="Prrafodelista"/>
        <w:numPr>
          <w:ilvl w:val="0"/>
          <w:numId w:val="8"/>
        </w:numPr>
        <w:tabs>
          <w:tab w:val="left" w:pos="75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discapacidad;</w:t>
      </w:r>
    </w:p>
    <w:p w14:paraId="4F48E659" w14:textId="77777777" w:rsidR="008E1BE5" w:rsidRPr="002127CB" w:rsidRDefault="008E1BE5" w:rsidP="00F93710">
      <w:pPr>
        <w:pStyle w:val="Textoindependiente"/>
        <w:ind w:left="0"/>
        <w:jc w:val="both"/>
        <w:rPr>
          <w:rFonts w:ascii="Bookman Old Style" w:hAnsi="Bookman Old Style"/>
          <w:sz w:val="20"/>
          <w:szCs w:val="20"/>
          <w:lang w:val="es-MX"/>
        </w:rPr>
      </w:pPr>
    </w:p>
    <w:p w14:paraId="3AB9C36B" w14:textId="77777777" w:rsidR="008E1BE5" w:rsidRPr="002127CB" w:rsidRDefault="008E1BE5" w:rsidP="00C75861">
      <w:pPr>
        <w:pStyle w:val="Prrafodelista"/>
        <w:numPr>
          <w:ilvl w:val="0"/>
          <w:numId w:val="8"/>
        </w:numPr>
        <w:tabs>
          <w:tab w:val="left" w:pos="86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Garantizar condiciones de accesibilidad para que los grupos vulnerables puedan ejercer, en igualdad de circunstancias, su derecho de acceso a la</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información;</w:t>
      </w:r>
    </w:p>
    <w:p w14:paraId="038AA69B" w14:textId="77777777" w:rsidR="008E1BE5" w:rsidRPr="002127CB" w:rsidRDefault="008E1BE5" w:rsidP="00F93710">
      <w:pPr>
        <w:pStyle w:val="Textoindependiente"/>
        <w:ind w:left="0"/>
        <w:jc w:val="both"/>
        <w:rPr>
          <w:rFonts w:ascii="Bookman Old Style" w:hAnsi="Bookman Old Style"/>
          <w:sz w:val="20"/>
          <w:szCs w:val="20"/>
          <w:lang w:val="es-MX"/>
        </w:rPr>
      </w:pPr>
    </w:p>
    <w:p w14:paraId="79264DC4" w14:textId="77777777" w:rsidR="008E1BE5" w:rsidRPr="002127CB" w:rsidRDefault="008E1BE5" w:rsidP="00C75861">
      <w:pPr>
        <w:pStyle w:val="Prrafodelista"/>
        <w:numPr>
          <w:ilvl w:val="0"/>
          <w:numId w:val="8"/>
        </w:numPr>
        <w:tabs>
          <w:tab w:val="left" w:pos="88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Hacer del conocimiento de la instancia competente la probable responsabilidad por el incumplimiento de las obligaciones previstas en la presente Ley y en las demás disposiciones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aplicables;</w:t>
      </w:r>
    </w:p>
    <w:p w14:paraId="4D8240A7" w14:textId="77777777" w:rsidR="008E1BE5" w:rsidRPr="002127CB" w:rsidRDefault="008E1BE5" w:rsidP="00F93710">
      <w:pPr>
        <w:pStyle w:val="Textoindependiente"/>
        <w:ind w:left="0"/>
        <w:jc w:val="both"/>
        <w:rPr>
          <w:rFonts w:ascii="Bookman Old Style" w:hAnsi="Bookman Old Style"/>
          <w:sz w:val="20"/>
          <w:szCs w:val="20"/>
          <w:lang w:val="es-MX"/>
        </w:rPr>
      </w:pPr>
    </w:p>
    <w:p w14:paraId="18F7289A" w14:textId="77777777" w:rsidR="008E1BE5" w:rsidRPr="002127CB" w:rsidRDefault="008E1BE5" w:rsidP="00C75861">
      <w:pPr>
        <w:pStyle w:val="Prrafodelista"/>
        <w:numPr>
          <w:ilvl w:val="0"/>
          <w:numId w:val="8"/>
        </w:numPr>
        <w:tabs>
          <w:tab w:val="left" w:pos="76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Determinar y ejecutar según corresponda las sanciones por el incumplimiento a las disposiciones de la presente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Ley;</w:t>
      </w:r>
    </w:p>
    <w:p w14:paraId="5CDD5EEE" w14:textId="77777777" w:rsidR="008E1BE5" w:rsidRPr="002127CB" w:rsidRDefault="008E1BE5" w:rsidP="00F93710">
      <w:pPr>
        <w:pStyle w:val="Textoindependiente"/>
        <w:ind w:left="0"/>
        <w:jc w:val="both"/>
        <w:rPr>
          <w:rFonts w:ascii="Bookman Old Style" w:hAnsi="Bookman Old Style"/>
          <w:sz w:val="20"/>
          <w:szCs w:val="20"/>
          <w:lang w:val="es-MX"/>
        </w:rPr>
      </w:pPr>
    </w:p>
    <w:p w14:paraId="338FB923"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 </w:t>
      </w:r>
      <w:r w:rsidRPr="002127CB">
        <w:rPr>
          <w:rFonts w:ascii="Bookman Old Style" w:hAnsi="Bookman Old Style"/>
          <w:sz w:val="20"/>
          <w:szCs w:val="20"/>
          <w:lang w:val="es-MX"/>
        </w:rPr>
        <w:t>Promover la participación y colaboración con organismos internacionales, en el análisis y mejores prácticas en materia de acceso a la información pública;</w:t>
      </w:r>
    </w:p>
    <w:p w14:paraId="2BBE440A" w14:textId="77777777" w:rsidR="008E1BE5" w:rsidRPr="002127CB" w:rsidRDefault="008E1BE5" w:rsidP="00F93710">
      <w:pPr>
        <w:pStyle w:val="Textoindependiente"/>
        <w:ind w:left="0"/>
        <w:jc w:val="both"/>
        <w:rPr>
          <w:rFonts w:ascii="Bookman Old Style" w:hAnsi="Bookman Old Style"/>
          <w:sz w:val="20"/>
          <w:szCs w:val="20"/>
          <w:lang w:val="es-MX"/>
        </w:rPr>
      </w:pPr>
    </w:p>
    <w:p w14:paraId="3D4502AF"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 </w:t>
      </w:r>
      <w:r w:rsidRPr="002127CB">
        <w:rPr>
          <w:rFonts w:ascii="Bookman Old Style" w:hAnsi="Bookman Old Style"/>
          <w:sz w:val="20"/>
          <w:szCs w:val="20"/>
          <w:lang w:val="es-MX"/>
        </w:rPr>
        <w:t>Fomentar los principios de gobierno abierto, la transparencia, la rendición de cuentas, la participación ciudadana, la accesibilidad y la innovación tecnológica;</w:t>
      </w:r>
    </w:p>
    <w:p w14:paraId="1B84BF41" w14:textId="77777777" w:rsidR="008E1BE5" w:rsidRPr="002127CB" w:rsidRDefault="008E1BE5" w:rsidP="00F93710">
      <w:pPr>
        <w:pStyle w:val="Textoindependiente"/>
        <w:ind w:left="0"/>
        <w:jc w:val="both"/>
        <w:rPr>
          <w:rFonts w:ascii="Bookman Old Style" w:hAnsi="Bookman Old Style"/>
          <w:sz w:val="20"/>
          <w:szCs w:val="20"/>
          <w:lang w:val="es-MX"/>
        </w:rPr>
      </w:pPr>
    </w:p>
    <w:p w14:paraId="4EA9E59F"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XLII. </w:t>
      </w:r>
      <w:r w:rsidRPr="002127CB">
        <w:rPr>
          <w:rFonts w:ascii="Bookman Old Style" w:hAnsi="Bookman Old Style"/>
          <w:sz w:val="20"/>
          <w:szCs w:val="20"/>
          <w:lang w:val="es-MX"/>
        </w:rPr>
        <w:t>Emitir recomendaciones a los sujetos obligados para diseñar, implementar y evaluar acciones de apertura gubernamental que permitan orientar las políticas internas en la materia;</w:t>
      </w:r>
    </w:p>
    <w:p w14:paraId="66DAE9C3" w14:textId="77777777" w:rsidR="008E1BE5" w:rsidRPr="002127CB" w:rsidRDefault="008E1BE5" w:rsidP="00F93710">
      <w:pPr>
        <w:pStyle w:val="Textoindependiente"/>
        <w:ind w:left="0"/>
        <w:jc w:val="both"/>
        <w:rPr>
          <w:rFonts w:ascii="Bookman Old Style" w:hAnsi="Bookman Old Style"/>
          <w:sz w:val="20"/>
          <w:szCs w:val="20"/>
          <w:lang w:val="es-MX"/>
        </w:rPr>
      </w:pPr>
    </w:p>
    <w:p w14:paraId="7746D858"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XLIII. </w:t>
      </w:r>
      <w:r w:rsidRPr="002127CB">
        <w:rPr>
          <w:rFonts w:ascii="Bookman Old Style" w:hAnsi="Bookman Old Style"/>
          <w:sz w:val="20"/>
          <w:szCs w:val="20"/>
          <w:lang w:val="es-MX"/>
        </w:rPr>
        <w:t>Vigilar el cumplimiento de la presente Ley;</w:t>
      </w:r>
    </w:p>
    <w:p w14:paraId="73E6A77E" w14:textId="77777777" w:rsidR="008E1BE5" w:rsidRPr="002127CB" w:rsidRDefault="008E1BE5" w:rsidP="00F93710">
      <w:pPr>
        <w:pStyle w:val="Textoindependiente"/>
        <w:ind w:left="0"/>
        <w:jc w:val="both"/>
        <w:rPr>
          <w:rFonts w:ascii="Bookman Old Style" w:hAnsi="Bookman Old Style"/>
          <w:sz w:val="20"/>
          <w:szCs w:val="20"/>
          <w:lang w:val="es-MX"/>
        </w:rPr>
      </w:pPr>
    </w:p>
    <w:p w14:paraId="72B492F8"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XLIV. </w:t>
      </w:r>
      <w:r w:rsidRPr="002127CB">
        <w:rPr>
          <w:rFonts w:ascii="Bookman Old Style" w:hAnsi="Bookman Old Style"/>
          <w:sz w:val="20"/>
          <w:szCs w:val="20"/>
          <w:lang w:val="es-MX"/>
        </w:rPr>
        <w:t>Interponer acciones de inconstitucionalidad en contra de leyes expedidas por la Legislatura del Estado de México, que vulneren el derecho de acceso a la información pública y la protección de datos personales;</w:t>
      </w:r>
    </w:p>
    <w:p w14:paraId="14771A39" w14:textId="77777777" w:rsidR="008E1BE5" w:rsidRPr="002127CB" w:rsidRDefault="008E1BE5" w:rsidP="00F93710">
      <w:pPr>
        <w:pStyle w:val="Textoindependiente"/>
        <w:ind w:left="0"/>
        <w:jc w:val="both"/>
        <w:rPr>
          <w:rFonts w:ascii="Bookman Old Style" w:hAnsi="Bookman Old Style"/>
          <w:sz w:val="20"/>
          <w:szCs w:val="20"/>
          <w:lang w:val="es-MX"/>
        </w:rPr>
      </w:pPr>
    </w:p>
    <w:p w14:paraId="3835C65D"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 </w:t>
      </w:r>
      <w:r w:rsidRPr="002127CB">
        <w:rPr>
          <w:rFonts w:ascii="Bookman Old Style" w:hAnsi="Bookman Old Style"/>
          <w:sz w:val="20"/>
          <w:szCs w:val="20"/>
          <w:lang w:val="es-MX"/>
        </w:rPr>
        <w:t>Rendir informe anual de actividades a través de su presidente ante el Pleno de la Legislatura,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dentro del primer</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periodo ordinario de sesiones del</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año;</w:t>
      </w:r>
    </w:p>
    <w:p w14:paraId="0207A678" w14:textId="77777777" w:rsidR="00F82FF8" w:rsidRDefault="00F82FF8" w:rsidP="00F93710">
      <w:pPr>
        <w:pStyle w:val="Textoindependiente"/>
        <w:ind w:left="0"/>
        <w:jc w:val="both"/>
        <w:rPr>
          <w:rFonts w:ascii="Bookman Old Style" w:hAnsi="Bookman Old Style"/>
          <w:b/>
          <w:sz w:val="20"/>
          <w:szCs w:val="20"/>
          <w:lang w:val="es-MX"/>
        </w:rPr>
      </w:pPr>
    </w:p>
    <w:p w14:paraId="7A8A0469"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XLVI. </w:t>
      </w:r>
      <w:r w:rsidRPr="002127CB">
        <w:rPr>
          <w:rFonts w:ascii="Bookman Old Style" w:hAnsi="Bookman Old Style"/>
          <w:sz w:val="20"/>
          <w:szCs w:val="20"/>
          <w:lang w:val="es-MX"/>
        </w:rPr>
        <w:t>Expedir los lineamientos que regulen el servicio profesional en materia de transparencia, acceso a la información pública y protección de datos personales; y</w:t>
      </w:r>
    </w:p>
    <w:p w14:paraId="1BD8208B" w14:textId="77777777" w:rsidR="008E1BE5" w:rsidRPr="002127CB" w:rsidRDefault="008E1BE5" w:rsidP="00F93710">
      <w:pPr>
        <w:jc w:val="both"/>
        <w:rPr>
          <w:rFonts w:ascii="Bookman Old Style" w:eastAsia="Arial" w:hAnsi="Bookman Old Style" w:cs="Arial"/>
          <w:sz w:val="20"/>
          <w:szCs w:val="20"/>
          <w:lang w:val="es-MX"/>
        </w:rPr>
      </w:pPr>
    </w:p>
    <w:p w14:paraId="129E770A" w14:textId="471888DB" w:rsidR="00C74047" w:rsidRDefault="00C74047" w:rsidP="00F93710">
      <w:pPr>
        <w:pStyle w:val="Textoindependiente"/>
        <w:ind w:left="0"/>
        <w:jc w:val="both"/>
        <w:rPr>
          <w:rFonts w:ascii="Bookman Old Style" w:hAnsi="Bookman Old Style"/>
          <w:b/>
          <w:sz w:val="20"/>
          <w:szCs w:val="20"/>
          <w:lang w:val="es-MX"/>
        </w:rPr>
      </w:pPr>
      <w:r w:rsidRPr="00C74047">
        <w:rPr>
          <w:rFonts w:ascii="Bookman Old Style" w:hAnsi="Bookman Old Style"/>
          <w:b/>
          <w:sz w:val="20"/>
          <w:szCs w:val="20"/>
          <w:lang w:val="es-MX"/>
        </w:rPr>
        <w:t xml:space="preserve">XLVII. </w:t>
      </w:r>
      <w:r w:rsidRPr="00C74047">
        <w:rPr>
          <w:rFonts w:ascii="Bookman Old Style" w:hAnsi="Bookman Old Style"/>
          <w:bCs/>
          <w:sz w:val="20"/>
          <w:szCs w:val="20"/>
          <w:lang w:val="es-MX"/>
        </w:rPr>
        <w:t>Proponer Iniciativas de Ley y Decreto sobre los asuntos de su competencia a cualquiera de los facultados para iniciar leyes, por la Constitución del Estado, y</w:t>
      </w:r>
      <w:r w:rsidRPr="00C74047">
        <w:rPr>
          <w:rFonts w:ascii="Bookman Old Style" w:hAnsi="Bookman Old Style"/>
          <w:b/>
          <w:sz w:val="20"/>
          <w:szCs w:val="20"/>
          <w:lang w:val="es-MX"/>
        </w:rPr>
        <w:t xml:space="preserve"> </w:t>
      </w:r>
    </w:p>
    <w:p w14:paraId="13471DE4" w14:textId="77777777" w:rsidR="00B57AE2" w:rsidRDefault="00B57AE2" w:rsidP="00F93710">
      <w:pPr>
        <w:pStyle w:val="Textoindependiente"/>
        <w:ind w:left="0"/>
        <w:jc w:val="both"/>
        <w:rPr>
          <w:rFonts w:ascii="Bookman Old Style" w:hAnsi="Bookman Old Style"/>
          <w:b/>
          <w:sz w:val="20"/>
          <w:szCs w:val="20"/>
          <w:lang w:val="es-MX"/>
        </w:rPr>
      </w:pPr>
    </w:p>
    <w:p w14:paraId="3D1748FE" w14:textId="16B40131" w:rsidR="008E1BE5" w:rsidRDefault="00C74047" w:rsidP="00F93710">
      <w:pPr>
        <w:pStyle w:val="Textoindependiente"/>
        <w:ind w:left="0"/>
        <w:jc w:val="both"/>
        <w:rPr>
          <w:rFonts w:ascii="Bookman Old Style" w:hAnsi="Bookman Old Style"/>
          <w:b/>
          <w:sz w:val="20"/>
          <w:szCs w:val="20"/>
          <w:lang w:val="es-MX"/>
        </w:rPr>
      </w:pPr>
      <w:r w:rsidRPr="00C74047">
        <w:rPr>
          <w:rFonts w:ascii="Bookman Old Style" w:hAnsi="Bookman Old Style"/>
          <w:b/>
          <w:sz w:val="20"/>
          <w:szCs w:val="20"/>
          <w:lang w:val="es-MX"/>
        </w:rPr>
        <w:t xml:space="preserve">XLVIII. </w:t>
      </w:r>
      <w:r w:rsidRPr="00C74047">
        <w:rPr>
          <w:rFonts w:ascii="Bookman Old Style" w:hAnsi="Bookman Old Style"/>
          <w:bCs/>
          <w:sz w:val="20"/>
          <w:szCs w:val="20"/>
          <w:lang w:val="es-MX"/>
        </w:rPr>
        <w:t>Las demás que les confieran esta Ley y otras disposiciones jurídicas aplicables.</w:t>
      </w:r>
    </w:p>
    <w:p w14:paraId="1C4B7AD5" w14:textId="77777777" w:rsidR="00C74047" w:rsidRPr="00C74047" w:rsidRDefault="00C74047" w:rsidP="00F93710">
      <w:pPr>
        <w:pStyle w:val="Textoindependiente"/>
        <w:ind w:left="0"/>
        <w:jc w:val="both"/>
        <w:rPr>
          <w:rFonts w:ascii="Bookman Old Style" w:hAnsi="Bookman Old Style"/>
          <w:sz w:val="20"/>
          <w:szCs w:val="20"/>
          <w:lang w:val="es-MX"/>
        </w:rPr>
      </w:pPr>
    </w:p>
    <w:p w14:paraId="415800E1"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37. </w:t>
      </w:r>
      <w:r w:rsidRPr="002127CB">
        <w:rPr>
          <w:rFonts w:ascii="Bookman Old Style" w:hAnsi="Bookman Old Style"/>
          <w:sz w:val="20"/>
          <w:szCs w:val="20"/>
          <w:lang w:val="es-MX"/>
        </w:rPr>
        <w:t>El Instituto podrá modificar su estructura y base de organización, conforme al procedimiento que al efecto establezca el Pleno, cuando sea necesario, para mejorar el desempeño de sus funciones, el cumplimiento de sus fines o la coordinación de sus actividades.</w:t>
      </w:r>
    </w:p>
    <w:p w14:paraId="682691F3" w14:textId="77777777" w:rsidR="008E1BE5" w:rsidRPr="002127CB" w:rsidRDefault="008E1BE5" w:rsidP="00F93710">
      <w:pPr>
        <w:pStyle w:val="Textoindependiente"/>
        <w:ind w:left="0"/>
        <w:jc w:val="both"/>
        <w:rPr>
          <w:rFonts w:ascii="Bookman Old Style" w:hAnsi="Bookman Old Style"/>
          <w:sz w:val="20"/>
          <w:szCs w:val="20"/>
          <w:lang w:val="es-MX"/>
        </w:rPr>
      </w:pPr>
    </w:p>
    <w:p w14:paraId="2ABA0BCB"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38. </w:t>
      </w:r>
      <w:r w:rsidRPr="002127CB">
        <w:rPr>
          <w:rFonts w:ascii="Bookman Old Style" w:hAnsi="Bookman Old Style"/>
          <w:sz w:val="20"/>
          <w:szCs w:val="20"/>
          <w:lang w:val="es-MX"/>
        </w:rPr>
        <w:t>En su organización, funcionamiento y control, el Instituto se sujetará a lo establecido por la presente Ley, Reglamento interior y demás disposiciones de la materia y en sus decisiones se regirá por los principios de autonomía, legalidad, publicidad y objetividad.</w:t>
      </w:r>
    </w:p>
    <w:p w14:paraId="3E632F88" w14:textId="77777777" w:rsidR="008E1BE5" w:rsidRPr="002127CB" w:rsidRDefault="008E1BE5" w:rsidP="00F93710">
      <w:pPr>
        <w:pStyle w:val="Textoindependiente"/>
        <w:ind w:left="0"/>
        <w:jc w:val="both"/>
        <w:rPr>
          <w:rFonts w:ascii="Bookman Old Style" w:hAnsi="Bookman Old Style"/>
          <w:sz w:val="20"/>
          <w:szCs w:val="20"/>
          <w:lang w:val="es-MX"/>
        </w:rPr>
      </w:pPr>
    </w:p>
    <w:p w14:paraId="7E234480"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relaciones de trabajo entre el Instituto y los servidores públicos del mismo se regularán conforme a lo establecido en la Ley del Trabajo de los Servidores Públicos del Estado y Municipios, y su Reglamento interior del Instituto y demás disposiciones jurídicas aplicables.</w:t>
      </w:r>
    </w:p>
    <w:p w14:paraId="2A07E95F" w14:textId="77777777" w:rsidR="008E1BE5" w:rsidRPr="002127CB" w:rsidRDefault="008E1BE5" w:rsidP="00F93710">
      <w:pPr>
        <w:pStyle w:val="Textoindependiente"/>
        <w:ind w:left="0"/>
        <w:jc w:val="both"/>
        <w:rPr>
          <w:rFonts w:ascii="Bookman Old Style" w:hAnsi="Bookman Old Style"/>
          <w:sz w:val="20"/>
          <w:szCs w:val="20"/>
          <w:lang w:val="es-MX"/>
        </w:rPr>
      </w:pPr>
    </w:p>
    <w:p w14:paraId="272B4079" w14:textId="72EF9B7D" w:rsidR="008E1BE5" w:rsidRDefault="00E76631" w:rsidP="00F93710">
      <w:pPr>
        <w:pStyle w:val="Textoindependiente"/>
        <w:ind w:left="0"/>
        <w:jc w:val="both"/>
        <w:rPr>
          <w:rFonts w:ascii="Bookman Old Style" w:hAnsi="Bookman Old Style"/>
          <w:sz w:val="20"/>
          <w:szCs w:val="20"/>
          <w:lang w:val="es-MX"/>
        </w:rPr>
      </w:pPr>
      <w:r w:rsidRPr="00E76631">
        <w:rPr>
          <w:rFonts w:ascii="Bookman Old Style" w:hAnsi="Bookman Old Style"/>
          <w:sz w:val="20"/>
          <w:szCs w:val="20"/>
          <w:lang w:val="es-MX"/>
        </w:rPr>
        <w:t>Las controversias que se susciten en dichas relaciones serán resueltas por el Tribunal de Justicia Administrativa del Estado de México.</w:t>
      </w:r>
    </w:p>
    <w:p w14:paraId="70C9BFB6" w14:textId="77777777" w:rsidR="00E76631" w:rsidRPr="002127CB" w:rsidRDefault="00E76631" w:rsidP="00F93710">
      <w:pPr>
        <w:pStyle w:val="Textoindependiente"/>
        <w:ind w:left="0"/>
        <w:jc w:val="both"/>
        <w:rPr>
          <w:rFonts w:ascii="Bookman Old Style" w:hAnsi="Bookman Old Style"/>
          <w:sz w:val="20"/>
          <w:szCs w:val="20"/>
          <w:lang w:val="es-MX"/>
        </w:rPr>
      </w:pPr>
    </w:p>
    <w:p w14:paraId="41552B2A"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39. </w:t>
      </w:r>
      <w:r w:rsidRPr="002127CB">
        <w:rPr>
          <w:rFonts w:ascii="Bookman Old Style" w:hAnsi="Bookman Old Style"/>
          <w:sz w:val="20"/>
          <w:szCs w:val="20"/>
          <w:lang w:val="es-MX"/>
        </w:rPr>
        <w:t>El Instituto aplicará las disposiciones de la Ley de Contratación Pública del Estado de México y Municipios y determinará la conformación de sus comités de arrendamientos, adquisiciones y enajenaciones, entre otros, en todo lo que no se oponga a la presente Ley.</w:t>
      </w:r>
    </w:p>
    <w:p w14:paraId="7B65AF7D" w14:textId="77777777" w:rsidR="008E1BE5" w:rsidRPr="002127CB" w:rsidRDefault="008E1BE5" w:rsidP="00F93710">
      <w:pPr>
        <w:pStyle w:val="Textoindependiente"/>
        <w:ind w:left="0"/>
        <w:jc w:val="both"/>
        <w:rPr>
          <w:rFonts w:ascii="Bookman Old Style" w:hAnsi="Bookman Old Style"/>
          <w:sz w:val="20"/>
          <w:szCs w:val="20"/>
          <w:lang w:val="es-MX"/>
        </w:rPr>
      </w:pPr>
    </w:p>
    <w:p w14:paraId="4C7E2F35"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sz w:val="20"/>
          <w:szCs w:val="20"/>
          <w:lang w:val="es-MX"/>
        </w:rPr>
        <w:t xml:space="preserve">A fin de poder cumplir con sus atribuciones y objetivos, el Instituto contará con la estructura orgánica y funcional necesaria, así como con el Órgano de Control Interno que tendrá las facultades que le establezca el Reglamento interior. </w:t>
      </w:r>
    </w:p>
    <w:p w14:paraId="4F669D53" w14:textId="77777777" w:rsidR="00B57AE2" w:rsidRDefault="00B57AE2" w:rsidP="00F93710">
      <w:pPr>
        <w:pStyle w:val="Textoindependiente"/>
        <w:ind w:left="0"/>
        <w:jc w:val="both"/>
        <w:rPr>
          <w:rFonts w:ascii="Bookman Old Style" w:hAnsi="Bookman Old Style"/>
          <w:sz w:val="20"/>
          <w:szCs w:val="20"/>
          <w:lang w:val="es-MX"/>
        </w:rPr>
      </w:pPr>
    </w:p>
    <w:p w14:paraId="076E8587" w14:textId="2EAE48A7" w:rsidR="008E1BE5"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sz w:val="20"/>
          <w:szCs w:val="20"/>
          <w:lang w:val="es-MX"/>
        </w:rPr>
        <w:t>La persona Titular del Órgano Interno de Control tendrá la obligación de supervisar y fiscalizar todo el quehacer del Instituto a efecto de garantizar en su interior el ejercicio efectivo de la transparencia, así como el cuidado de los principios rectores.</w:t>
      </w:r>
    </w:p>
    <w:p w14:paraId="6F25FDCA" w14:textId="1F862765" w:rsidR="00B57AE2" w:rsidRDefault="00B57AE2" w:rsidP="00F93710">
      <w:pPr>
        <w:pStyle w:val="Textoindependiente"/>
        <w:ind w:left="0"/>
        <w:jc w:val="both"/>
        <w:rPr>
          <w:rFonts w:ascii="Bookman Old Style" w:hAnsi="Bookman Old Style"/>
          <w:sz w:val="20"/>
          <w:szCs w:val="20"/>
          <w:lang w:val="es-MX"/>
        </w:rPr>
      </w:pPr>
    </w:p>
    <w:p w14:paraId="3A915CA5"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sz w:val="20"/>
          <w:szCs w:val="20"/>
          <w:lang w:val="es-MX"/>
        </w:rPr>
        <w:t xml:space="preserve">La persona Titular del Órgano Interno de Control desempeñará el cargo por un período de cuatro años y podrá ser ratificado por un período inmediato más. </w:t>
      </w:r>
    </w:p>
    <w:p w14:paraId="79AB301D" w14:textId="77777777" w:rsidR="00B57AE2" w:rsidRDefault="00B57AE2" w:rsidP="00F93710">
      <w:pPr>
        <w:pStyle w:val="Textoindependiente"/>
        <w:ind w:left="0"/>
        <w:jc w:val="both"/>
        <w:rPr>
          <w:rFonts w:ascii="Bookman Old Style" w:hAnsi="Bookman Old Style"/>
          <w:sz w:val="20"/>
          <w:szCs w:val="20"/>
          <w:lang w:val="es-MX"/>
        </w:rPr>
      </w:pPr>
    </w:p>
    <w:p w14:paraId="78A20EA7" w14:textId="3761C464"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sz w:val="20"/>
          <w:szCs w:val="20"/>
          <w:lang w:val="es-MX"/>
        </w:rPr>
        <w:t>La designación o ratificación del Titular del Órgano Interno de Control será hecha por la Legislatura del Estado, por el voto de las dos terceras partes de sus miembros presentes, dentro de los treinta días hábiles siguientes al término del período correspondiente, y en tanto la Legislatura designa o ratifica al titular, en dicho plazo, quien se encuentre desempeñando dichas funciones, continuará en el encargo.</w:t>
      </w:r>
    </w:p>
    <w:p w14:paraId="3CB813E9" w14:textId="7CE0947A" w:rsidR="00B57AE2" w:rsidRDefault="00B57AE2" w:rsidP="00F93710">
      <w:pPr>
        <w:pStyle w:val="Textoindependiente"/>
        <w:ind w:left="0"/>
        <w:jc w:val="both"/>
        <w:rPr>
          <w:rFonts w:ascii="Bookman Old Style" w:hAnsi="Bookman Old Style"/>
          <w:sz w:val="20"/>
          <w:szCs w:val="20"/>
          <w:lang w:val="es-MX"/>
        </w:rPr>
      </w:pPr>
    </w:p>
    <w:p w14:paraId="5628AFF4"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lastRenderedPageBreak/>
        <w:t>Artículo 39 Bis.</w:t>
      </w:r>
      <w:r w:rsidRPr="00B57AE2">
        <w:rPr>
          <w:rFonts w:ascii="Bookman Old Style" w:hAnsi="Bookman Old Style"/>
          <w:sz w:val="20"/>
          <w:szCs w:val="20"/>
          <w:lang w:val="es-MX"/>
        </w:rPr>
        <w:t xml:space="preserve"> Para ser persona titular del Órgano Interno de Control se requiere: </w:t>
      </w:r>
    </w:p>
    <w:p w14:paraId="136318CE" w14:textId="77777777" w:rsidR="00B57AE2" w:rsidRDefault="00B57AE2" w:rsidP="00F93710">
      <w:pPr>
        <w:pStyle w:val="Textoindependiente"/>
        <w:ind w:left="0"/>
        <w:jc w:val="both"/>
        <w:rPr>
          <w:rFonts w:ascii="Bookman Old Style" w:hAnsi="Bookman Old Style"/>
          <w:sz w:val="20"/>
          <w:szCs w:val="20"/>
          <w:lang w:val="es-MX"/>
        </w:rPr>
      </w:pPr>
    </w:p>
    <w:p w14:paraId="3C8320B3"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t>I.</w:t>
      </w:r>
      <w:r w:rsidRPr="00B57AE2">
        <w:rPr>
          <w:rFonts w:ascii="Bookman Old Style" w:hAnsi="Bookman Old Style"/>
          <w:sz w:val="20"/>
          <w:szCs w:val="20"/>
          <w:lang w:val="es-MX"/>
        </w:rPr>
        <w:t xml:space="preserve"> Ser ciudadana o ciudadano mexicano en pleno goce de sus derechos civiles y políticos, y tener por lo menos treinta años cumplidos el día de la designación; </w:t>
      </w:r>
    </w:p>
    <w:p w14:paraId="31BAF075" w14:textId="77777777" w:rsidR="00B57AE2" w:rsidRDefault="00B57AE2" w:rsidP="00F93710">
      <w:pPr>
        <w:pStyle w:val="Textoindependiente"/>
        <w:ind w:left="0"/>
        <w:jc w:val="both"/>
        <w:rPr>
          <w:rFonts w:ascii="Bookman Old Style" w:hAnsi="Bookman Old Style"/>
          <w:b/>
          <w:bCs/>
          <w:sz w:val="20"/>
          <w:szCs w:val="20"/>
          <w:lang w:val="es-MX"/>
        </w:rPr>
      </w:pPr>
    </w:p>
    <w:p w14:paraId="2ED7092B"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t>II.</w:t>
      </w:r>
      <w:r w:rsidRPr="00B57AE2">
        <w:rPr>
          <w:rFonts w:ascii="Bookman Old Style" w:hAnsi="Bookman Old Style"/>
          <w:sz w:val="20"/>
          <w:szCs w:val="20"/>
          <w:lang w:val="es-MX"/>
        </w:rPr>
        <w:t xml:space="preserve"> Contar al momento de su designación con experiencia de al menos cinco años en el control, manejo o fiscalización de recursos y rendición de cuentas, responsabilidades administrativas, contabilidad gubernamental, auditoría gubernamental, transparencia, obra pública, adquisiciones, arrendamientos y/o servicios del sector público; </w:t>
      </w:r>
    </w:p>
    <w:p w14:paraId="0D0E786E" w14:textId="77777777" w:rsidR="00B57AE2" w:rsidRDefault="00B57AE2" w:rsidP="00F93710">
      <w:pPr>
        <w:pStyle w:val="Textoindependiente"/>
        <w:ind w:left="0"/>
        <w:jc w:val="both"/>
        <w:rPr>
          <w:rFonts w:ascii="Bookman Old Style" w:hAnsi="Bookman Old Style"/>
          <w:sz w:val="20"/>
          <w:szCs w:val="20"/>
          <w:lang w:val="es-MX"/>
        </w:rPr>
      </w:pPr>
    </w:p>
    <w:p w14:paraId="43C22189"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t>III.</w:t>
      </w:r>
      <w:r w:rsidRPr="00B57AE2">
        <w:rPr>
          <w:rFonts w:ascii="Bookman Old Style" w:hAnsi="Bookman Old Style"/>
          <w:sz w:val="20"/>
          <w:szCs w:val="20"/>
          <w:lang w:val="es-MX"/>
        </w:rPr>
        <w:t xml:space="preserve"> Contar al día de su designación, con título profesional, relacionado con las actividades a que se refiere la fracción anterior, expedido por institución legalmente facultada para ello; </w:t>
      </w:r>
    </w:p>
    <w:p w14:paraId="10CC48D4" w14:textId="77777777" w:rsidR="00B57AE2" w:rsidRDefault="00B57AE2" w:rsidP="00F93710">
      <w:pPr>
        <w:pStyle w:val="Textoindependiente"/>
        <w:ind w:left="0"/>
        <w:jc w:val="both"/>
        <w:rPr>
          <w:rFonts w:ascii="Bookman Old Style" w:hAnsi="Bookman Old Style"/>
          <w:sz w:val="20"/>
          <w:szCs w:val="20"/>
          <w:lang w:val="es-MX"/>
        </w:rPr>
      </w:pPr>
    </w:p>
    <w:p w14:paraId="4E338CFA"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t>IV.</w:t>
      </w:r>
      <w:r w:rsidRPr="00B57AE2">
        <w:rPr>
          <w:rFonts w:ascii="Bookman Old Style" w:hAnsi="Bookman Old Style"/>
          <w:sz w:val="20"/>
          <w:szCs w:val="20"/>
          <w:lang w:val="es-MX"/>
        </w:rPr>
        <w:t xml:space="preserve"> No pertenecer o haber pertenecido en los tres años anteriores a su designación, a despachos de consultoría o auditoria que hubieren prestado sus servicios al Instituto, o haber fungido como consultor o auditor externo del mismo, en lo individual durante ese periodo; </w:t>
      </w:r>
    </w:p>
    <w:p w14:paraId="60AE7833" w14:textId="77777777" w:rsidR="00B57AE2" w:rsidRDefault="00B57AE2" w:rsidP="00F93710">
      <w:pPr>
        <w:pStyle w:val="Textoindependiente"/>
        <w:ind w:left="0"/>
        <w:jc w:val="both"/>
        <w:rPr>
          <w:rFonts w:ascii="Bookman Old Style" w:hAnsi="Bookman Old Style"/>
          <w:sz w:val="20"/>
          <w:szCs w:val="20"/>
          <w:lang w:val="es-MX"/>
        </w:rPr>
      </w:pPr>
    </w:p>
    <w:p w14:paraId="3C1422FA" w14:textId="77777777" w:rsid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t>V.</w:t>
      </w:r>
      <w:r w:rsidRPr="00B57AE2">
        <w:rPr>
          <w:rFonts w:ascii="Bookman Old Style" w:hAnsi="Bookman Old Style"/>
          <w:sz w:val="20"/>
          <w:szCs w:val="20"/>
          <w:lang w:val="es-MX"/>
        </w:rPr>
        <w:t xml:space="preserve"> No estar inhabilitada o inhabilitado para desempeñar un empleo, cargo o comisión en el servicio público, y </w:t>
      </w:r>
    </w:p>
    <w:p w14:paraId="37F9A12D" w14:textId="77777777" w:rsidR="00B57AE2" w:rsidRDefault="00B57AE2" w:rsidP="00F93710">
      <w:pPr>
        <w:pStyle w:val="Textoindependiente"/>
        <w:ind w:left="0"/>
        <w:jc w:val="both"/>
        <w:rPr>
          <w:rFonts w:ascii="Bookman Old Style" w:hAnsi="Bookman Old Style"/>
          <w:b/>
          <w:bCs/>
          <w:sz w:val="20"/>
          <w:szCs w:val="20"/>
          <w:lang w:val="es-MX"/>
        </w:rPr>
      </w:pPr>
    </w:p>
    <w:p w14:paraId="4EAD0D6C" w14:textId="0ABAB68B" w:rsidR="00B57AE2" w:rsidRP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b/>
          <w:bCs/>
          <w:sz w:val="20"/>
          <w:szCs w:val="20"/>
          <w:lang w:val="es-MX"/>
        </w:rPr>
        <w:t>VI.</w:t>
      </w:r>
      <w:r w:rsidRPr="00B57AE2">
        <w:rPr>
          <w:rFonts w:ascii="Bookman Old Style" w:hAnsi="Bookman Old Style"/>
          <w:sz w:val="20"/>
          <w:szCs w:val="20"/>
          <w:lang w:val="es-MX"/>
        </w:rPr>
        <w:t xml:space="preserve"> No haber sido Secretaria o Secretario de Estado, Fiscal General de Justicia, Senadora o Senador, Diputada o Diputado Federal o Local, integrante de algún Ayuntamiento, dirigente, integrante de órgano rector o responsable del manejo de los recursos públicos de algún partido político, ni haber sido postulado para cargo de elección popular en los tres años anteriores a la propia designación.</w:t>
      </w:r>
    </w:p>
    <w:p w14:paraId="44D97A94" w14:textId="77777777" w:rsidR="00B57AE2" w:rsidRPr="00B57AE2" w:rsidRDefault="00B57AE2" w:rsidP="00F93710">
      <w:pPr>
        <w:pStyle w:val="Textoindependiente"/>
        <w:ind w:left="0"/>
        <w:jc w:val="both"/>
        <w:rPr>
          <w:rFonts w:ascii="Bookman Old Style" w:hAnsi="Bookman Old Style"/>
          <w:sz w:val="20"/>
          <w:szCs w:val="20"/>
          <w:lang w:val="es-MX"/>
        </w:rPr>
      </w:pPr>
    </w:p>
    <w:p w14:paraId="36054D16"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40. </w:t>
      </w:r>
      <w:r w:rsidRPr="002127CB">
        <w:rPr>
          <w:rFonts w:ascii="Bookman Old Style" w:hAnsi="Bookman Old Style"/>
          <w:sz w:val="20"/>
          <w:szCs w:val="20"/>
          <w:lang w:val="es-MX"/>
        </w:rPr>
        <w:t>El Instituto tendrá su domicilio en cualquiera de los municipios que conforman el Estado de México y ejercerá sus funciones en todo su territorio.</w:t>
      </w:r>
    </w:p>
    <w:p w14:paraId="046B0294" w14:textId="77777777" w:rsidR="008E1BE5" w:rsidRPr="002127CB" w:rsidRDefault="008E1BE5" w:rsidP="00F93710">
      <w:pPr>
        <w:pStyle w:val="Textoindependiente"/>
        <w:ind w:left="0"/>
        <w:jc w:val="both"/>
        <w:rPr>
          <w:rFonts w:ascii="Bookman Old Style" w:hAnsi="Bookman Old Style"/>
          <w:sz w:val="20"/>
          <w:szCs w:val="20"/>
          <w:lang w:val="es-MX"/>
        </w:rPr>
      </w:pPr>
    </w:p>
    <w:p w14:paraId="184E97CC"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41. </w:t>
      </w:r>
      <w:r w:rsidRPr="002127CB">
        <w:rPr>
          <w:rFonts w:ascii="Bookman Old Style" w:hAnsi="Bookman Old Style"/>
          <w:sz w:val="20"/>
          <w:szCs w:val="20"/>
          <w:lang w:val="es-MX"/>
        </w:rPr>
        <w:t>El Instituto promoverá la publicación de la información en datos abiertos y accesibles.</w:t>
      </w:r>
    </w:p>
    <w:p w14:paraId="1A223126" w14:textId="77777777" w:rsidR="008E1BE5" w:rsidRPr="002127CB" w:rsidRDefault="008E1BE5" w:rsidP="00F93710">
      <w:pPr>
        <w:pStyle w:val="Textoindependiente"/>
        <w:ind w:left="0"/>
        <w:jc w:val="both"/>
        <w:rPr>
          <w:rFonts w:ascii="Bookman Old Style" w:hAnsi="Bookman Old Style"/>
          <w:sz w:val="20"/>
          <w:szCs w:val="20"/>
          <w:lang w:val="es-MX"/>
        </w:rPr>
      </w:pPr>
    </w:p>
    <w:p w14:paraId="2CC42F96"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42. </w:t>
      </w:r>
      <w:r w:rsidRPr="002127CB">
        <w:rPr>
          <w:rFonts w:ascii="Bookman Old Style" w:hAnsi="Bookman Old Style"/>
          <w:sz w:val="20"/>
          <w:szCs w:val="20"/>
          <w:lang w:val="es-MX"/>
        </w:rPr>
        <w:t>El Instituto formará parte del Sistema Nacional, en el ámbito de su competencia y de conformidad con lo que al respecto establece la Ley General y la presente Ley.</w:t>
      </w:r>
    </w:p>
    <w:p w14:paraId="7D624A7B" w14:textId="77777777" w:rsidR="008E1BE5" w:rsidRPr="002127CB" w:rsidRDefault="008E1BE5" w:rsidP="00F93710">
      <w:pPr>
        <w:pStyle w:val="Textoindependiente"/>
        <w:ind w:left="0"/>
        <w:jc w:val="both"/>
        <w:rPr>
          <w:rFonts w:ascii="Bookman Old Style" w:hAnsi="Bookman Old Style"/>
          <w:sz w:val="20"/>
          <w:szCs w:val="20"/>
          <w:lang w:val="es-MX"/>
        </w:rPr>
      </w:pPr>
    </w:p>
    <w:p w14:paraId="3ED04B57"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43. </w:t>
      </w:r>
      <w:r w:rsidRPr="002127CB">
        <w:rPr>
          <w:rFonts w:ascii="Bookman Old Style" w:hAnsi="Bookman Old Style"/>
          <w:sz w:val="20"/>
          <w:szCs w:val="20"/>
          <w:lang w:val="es-MX"/>
        </w:rPr>
        <w:t>El Instituto será representado ante el Consejo Nacional del Sistema Nacional, por la o el Comisionado Presidente o a falta de este, por un Comisionado del Instituto, el cual será designado por el Pleno del mismo.</w:t>
      </w:r>
    </w:p>
    <w:p w14:paraId="57E72FC8" w14:textId="77777777" w:rsidR="008E1BE5" w:rsidRPr="002127CB" w:rsidRDefault="008E1BE5" w:rsidP="00F93710">
      <w:pPr>
        <w:pStyle w:val="Textoindependiente"/>
        <w:ind w:left="0"/>
        <w:jc w:val="both"/>
        <w:rPr>
          <w:rFonts w:ascii="Bookman Old Style" w:hAnsi="Bookman Old Style"/>
          <w:sz w:val="20"/>
          <w:szCs w:val="20"/>
          <w:lang w:val="es-MX"/>
        </w:rPr>
      </w:pPr>
    </w:p>
    <w:p w14:paraId="5B20EA11"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44. </w:t>
      </w:r>
      <w:r w:rsidRPr="002127CB">
        <w:rPr>
          <w:rFonts w:ascii="Bookman Old Style" w:hAnsi="Bookman Old Style"/>
          <w:sz w:val="20"/>
          <w:szCs w:val="20"/>
          <w:lang w:val="es-MX"/>
        </w:rPr>
        <w:t>El servicio profesional, en materia de transparencia, acceso a la información pública y protección de datos personales, será la base del funcionamiento del Instituto, para lo cual deberá contar con el personal calificado necesario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para prestar un servicio especializado en la materia en términos de lo que disponga la Ley y los lineamientos emitidos por éste.</w:t>
      </w:r>
    </w:p>
    <w:p w14:paraId="18C062EC" w14:textId="77777777" w:rsidR="008E1BE5" w:rsidRDefault="008E1BE5" w:rsidP="00F93710">
      <w:pPr>
        <w:pStyle w:val="Textoindependiente"/>
        <w:ind w:left="0"/>
        <w:jc w:val="both"/>
        <w:rPr>
          <w:rFonts w:ascii="Bookman Old Style" w:hAnsi="Bookman Old Style"/>
          <w:sz w:val="20"/>
          <w:szCs w:val="20"/>
          <w:lang w:val="es-MX"/>
        </w:rPr>
      </w:pPr>
    </w:p>
    <w:p w14:paraId="35F90B73" w14:textId="77777777" w:rsidR="008E1BE5" w:rsidRPr="002127CB" w:rsidRDefault="008E1BE5" w:rsidP="00F82FF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2E3915E4" w14:textId="77777777" w:rsidR="008E1BE5" w:rsidRPr="002127CB" w:rsidRDefault="008E1BE5" w:rsidP="00F82FF8">
      <w:pPr>
        <w:jc w:val="center"/>
        <w:rPr>
          <w:rFonts w:ascii="Bookman Old Style" w:hAnsi="Bookman Old Style"/>
          <w:b/>
          <w:sz w:val="20"/>
          <w:szCs w:val="20"/>
          <w:lang w:val="es-MX"/>
        </w:rPr>
      </w:pPr>
      <w:r w:rsidRPr="002127CB">
        <w:rPr>
          <w:rFonts w:ascii="Bookman Old Style" w:hAnsi="Bookman Old Style"/>
          <w:b/>
          <w:sz w:val="20"/>
          <w:szCs w:val="20"/>
          <w:lang w:val="es-MX"/>
        </w:rPr>
        <w:t>De los Comités de Transparencia</w:t>
      </w:r>
    </w:p>
    <w:p w14:paraId="5F09A0DF" w14:textId="77777777" w:rsidR="008E1BE5" w:rsidRPr="002127CB" w:rsidRDefault="008E1BE5" w:rsidP="00F93710">
      <w:pPr>
        <w:pStyle w:val="Textoindependiente"/>
        <w:ind w:left="0"/>
        <w:jc w:val="both"/>
        <w:rPr>
          <w:rFonts w:ascii="Bookman Old Style" w:hAnsi="Bookman Old Style"/>
          <w:b/>
          <w:sz w:val="20"/>
          <w:szCs w:val="20"/>
          <w:lang w:val="es-MX"/>
        </w:rPr>
      </w:pPr>
    </w:p>
    <w:p w14:paraId="0F6D6B13"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45. </w:t>
      </w:r>
      <w:r w:rsidRPr="002127CB">
        <w:rPr>
          <w:rFonts w:ascii="Bookman Old Style" w:hAnsi="Bookman Old Style"/>
          <w:sz w:val="20"/>
          <w:szCs w:val="20"/>
          <w:lang w:val="es-MX"/>
        </w:rPr>
        <w:t>Cada sujeto obligado establecerá un Comité de Transparencia, colegiado e integrado por lo menos por tres miembros, debiendo de ser siempre un número impar.</w:t>
      </w:r>
    </w:p>
    <w:p w14:paraId="73B16621" w14:textId="77777777" w:rsidR="008E1BE5" w:rsidRPr="002127CB" w:rsidRDefault="008E1BE5" w:rsidP="00F93710">
      <w:pPr>
        <w:pStyle w:val="Textoindependiente"/>
        <w:ind w:left="0"/>
        <w:jc w:val="both"/>
        <w:rPr>
          <w:rFonts w:ascii="Bookman Old Style" w:hAnsi="Bookman Old Style"/>
          <w:sz w:val="20"/>
          <w:szCs w:val="20"/>
          <w:lang w:val="es-MX"/>
        </w:rPr>
      </w:pPr>
    </w:p>
    <w:p w14:paraId="77A802F6"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 xml:space="preserve">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w:t>
      </w:r>
      <w:r w:rsidRPr="002127CB">
        <w:rPr>
          <w:rFonts w:ascii="Bookman Old Style" w:hAnsi="Bookman Old Style"/>
          <w:sz w:val="20"/>
          <w:szCs w:val="20"/>
          <w:lang w:val="es-MX"/>
        </w:rPr>
        <w:lastRenderedPageBreak/>
        <w:t>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14:paraId="038684B1" w14:textId="77777777" w:rsidR="008E1BE5" w:rsidRPr="002127CB" w:rsidRDefault="008E1BE5" w:rsidP="00F93710">
      <w:pPr>
        <w:pStyle w:val="Textoindependiente"/>
        <w:ind w:left="0"/>
        <w:jc w:val="both"/>
        <w:rPr>
          <w:rFonts w:ascii="Bookman Old Style" w:hAnsi="Bookman Old Style"/>
          <w:sz w:val="20"/>
          <w:szCs w:val="20"/>
          <w:lang w:val="es-MX"/>
        </w:rPr>
      </w:pPr>
    </w:p>
    <w:p w14:paraId="5A9D2E60"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Artículo 46</w:t>
      </w:r>
      <w:r w:rsidRPr="002127CB">
        <w:rPr>
          <w:rFonts w:ascii="Bookman Old Style" w:hAnsi="Bookman Old Style"/>
          <w:sz w:val="20"/>
          <w:szCs w:val="20"/>
          <w:lang w:val="es-MX"/>
        </w:rPr>
        <w:t>. Los sujetos obligados integrarán sus Comités de Transparencia de la siguiente forma:</w:t>
      </w:r>
    </w:p>
    <w:p w14:paraId="5B08FBEE" w14:textId="77777777" w:rsidR="008E1BE5" w:rsidRPr="002127CB" w:rsidRDefault="008E1BE5" w:rsidP="00F93710">
      <w:pPr>
        <w:pStyle w:val="Textoindependiente"/>
        <w:ind w:left="0"/>
        <w:jc w:val="both"/>
        <w:rPr>
          <w:rFonts w:ascii="Bookman Old Style" w:hAnsi="Bookman Old Style"/>
          <w:sz w:val="20"/>
          <w:szCs w:val="20"/>
          <w:lang w:val="es-MX"/>
        </w:rPr>
      </w:pPr>
    </w:p>
    <w:p w14:paraId="02B5B840" w14:textId="77777777" w:rsidR="008E1BE5" w:rsidRPr="002127CB" w:rsidRDefault="008E1BE5" w:rsidP="00C75861">
      <w:pPr>
        <w:pStyle w:val="Prrafodelista"/>
        <w:numPr>
          <w:ilvl w:val="0"/>
          <w:numId w:val="9"/>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titular de la unidad de</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transparencia;</w:t>
      </w:r>
    </w:p>
    <w:p w14:paraId="106A1A1D" w14:textId="77777777" w:rsidR="008E1BE5" w:rsidRPr="002127CB" w:rsidRDefault="008E1BE5" w:rsidP="00F93710">
      <w:pPr>
        <w:pStyle w:val="Textoindependiente"/>
        <w:ind w:left="0"/>
        <w:jc w:val="both"/>
        <w:rPr>
          <w:rFonts w:ascii="Bookman Old Style" w:hAnsi="Bookman Old Style"/>
          <w:sz w:val="20"/>
          <w:szCs w:val="20"/>
          <w:lang w:val="es-MX"/>
        </w:rPr>
      </w:pPr>
    </w:p>
    <w:p w14:paraId="51787A1E" w14:textId="77777777" w:rsidR="008E1BE5" w:rsidRPr="002127CB" w:rsidRDefault="008E1BE5" w:rsidP="00C75861">
      <w:pPr>
        <w:pStyle w:val="Prrafodelista"/>
        <w:numPr>
          <w:ilvl w:val="0"/>
          <w:numId w:val="9"/>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responsable del área coordinadora de archivos o equivalente;</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y</w:t>
      </w:r>
    </w:p>
    <w:p w14:paraId="15F1A87E" w14:textId="77777777" w:rsidR="00DC7D5E" w:rsidRDefault="00DC7D5E" w:rsidP="00DC7D5E">
      <w:pPr>
        <w:pStyle w:val="Prrafodelista"/>
        <w:tabs>
          <w:tab w:val="left" w:pos="366"/>
        </w:tabs>
        <w:rPr>
          <w:rFonts w:ascii="Bookman Old Style" w:hAnsi="Bookman Old Style"/>
          <w:sz w:val="20"/>
          <w:szCs w:val="20"/>
          <w:lang w:val="es-MX"/>
        </w:rPr>
      </w:pPr>
    </w:p>
    <w:p w14:paraId="72D9AA36" w14:textId="77777777" w:rsidR="008E1BE5" w:rsidRPr="002127CB" w:rsidRDefault="008E1BE5" w:rsidP="00C75861">
      <w:pPr>
        <w:pStyle w:val="Prrafodelista"/>
        <w:numPr>
          <w:ilvl w:val="0"/>
          <w:numId w:val="9"/>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titular del órgano de control interno o</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equivalente.</w:t>
      </w:r>
    </w:p>
    <w:p w14:paraId="2363BB8D" w14:textId="77777777" w:rsidR="008E1BE5" w:rsidRPr="002127CB" w:rsidRDefault="008E1BE5" w:rsidP="00F93710">
      <w:pPr>
        <w:pStyle w:val="Textoindependiente"/>
        <w:ind w:left="0"/>
        <w:jc w:val="both"/>
        <w:rPr>
          <w:rFonts w:ascii="Bookman Old Style" w:hAnsi="Bookman Old Style"/>
          <w:sz w:val="20"/>
          <w:szCs w:val="20"/>
          <w:lang w:val="es-MX"/>
        </w:rPr>
      </w:pPr>
    </w:p>
    <w:p w14:paraId="441ED349" w14:textId="77777777" w:rsidR="008E1BE5" w:rsidRPr="002127CB" w:rsidRDefault="008E1BE5"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También estará integrado por el servidor público encargado de la protección de los datos personales cuando sesione para cuestiones relacionadas con esta materia.</w:t>
      </w:r>
    </w:p>
    <w:p w14:paraId="6D9C60CC" w14:textId="77777777" w:rsidR="008E1BE5" w:rsidRPr="002127CB" w:rsidRDefault="008E1BE5" w:rsidP="00F93710">
      <w:pPr>
        <w:jc w:val="both"/>
        <w:rPr>
          <w:rFonts w:ascii="Bookman Old Style" w:eastAsia="Arial" w:hAnsi="Bookman Old Style" w:cs="Arial"/>
          <w:sz w:val="20"/>
          <w:szCs w:val="20"/>
          <w:lang w:val="es-MX"/>
        </w:rPr>
      </w:pPr>
    </w:p>
    <w:p w14:paraId="233A64AD"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Todos los Comités de Transparencia deberán registrarse ante el Instituto.</w:t>
      </w:r>
    </w:p>
    <w:p w14:paraId="1235105A" w14:textId="77777777" w:rsidR="00B30AFE" w:rsidRPr="002127CB" w:rsidRDefault="00B30AFE" w:rsidP="00F93710">
      <w:pPr>
        <w:pStyle w:val="Textoindependiente"/>
        <w:ind w:left="0"/>
        <w:jc w:val="both"/>
        <w:rPr>
          <w:rFonts w:ascii="Bookman Old Style" w:hAnsi="Bookman Old Style"/>
          <w:sz w:val="20"/>
          <w:szCs w:val="20"/>
          <w:lang w:val="es-MX"/>
        </w:rPr>
      </w:pPr>
    </w:p>
    <w:p w14:paraId="18C0F576"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47. </w:t>
      </w:r>
      <w:r w:rsidRPr="002127CB">
        <w:rPr>
          <w:rFonts w:ascii="Bookman Old Style" w:hAnsi="Bookman Old Style"/>
          <w:sz w:val="20"/>
          <w:szCs w:val="20"/>
          <w:lang w:val="es-MX"/>
        </w:rPr>
        <w:t>El Comité de Transparencia será la autoridad máxima al interior del sujeto obligado en materia del derecho de acceso a la información.</w:t>
      </w:r>
    </w:p>
    <w:p w14:paraId="3D955C26" w14:textId="77777777" w:rsidR="00B30AFE" w:rsidRPr="002127CB" w:rsidRDefault="00B30AFE" w:rsidP="00F93710">
      <w:pPr>
        <w:pStyle w:val="Textoindependiente"/>
        <w:ind w:left="0"/>
        <w:jc w:val="both"/>
        <w:rPr>
          <w:rFonts w:ascii="Bookman Old Style" w:hAnsi="Bookman Old Style"/>
          <w:sz w:val="20"/>
          <w:szCs w:val="20"/>
          <w:lang w:val="es-MX"/>
        </w:rPr>
      </w:pPr>
    </w:p>
    <w:p w14:paraId="25FD050F"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Comité de Transparencia adoptará sus resoluciones por mayoría de votos. En caso de empate, la o el Presidente tendrá voto de calidad. A sus sesiones podrán asistir como invitados aquellos que sus integrantes consideren necesarios, quienes tendrán voz pero no voto.</w:t>
      </w:r>
    </w:p>
    <w:p w14:paraId="76B7CF76" w14:textId="77777777" w:rsidR="00B30AFE" w:rsidRPr="002127CB" w:rsidRDefault="00B30AFE" w:rsidP="00F93710">
      <w:pPr>
        <w:pStyle w:val="Textoindependiente"/>
        <w:ind w:left="0"/>
        <w:jc w:val="both"/>
        <w:rPr>
          <w:rFonts w:ascii="Bookman Old Style" w:hAnsi="Bookman Old Style"/>
          <w:sz w:val="20"/>
          <w:szCs w:val="20"/>
          <w:lang w:val="es-MX"/>
        </w:rPr>
      </w:pPr>
    </w:p>
    <w:p w14:paraId="049ED8DB"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Comité se reunirá en sesión ordinaria o extraordinaria las veces que estime necesario. El tipo de sesión se precisará en la convocatoria emitida.</w:t>
      </w:r>
    </w:p>
    <w:p w14:paraId="5CF20E1E" w14:textId="77777777" w:rsidR="00B30AFE" w:rsidRPr="002127CB" w:rsidRDefault="00B30AFE" w:rsidP="00F93710">
      <w:pPr>
        <w:pStyle w:val="Textoindependiente"/>
        <w:ind w:left="0"/>
        <w:jc w:val="both"/>
        <w:rPr>
          <w:rFonts w:ascii="Bookman Old Style" w:hAnsi="Bookman Old Style"/>
          <w:sz w:val="20"/>
          <w:szCs w:val="20"/>
          <w:lang w:val="es-MX"/>
        </w:rPr>
      </w:pPr>
    </w:p>
    <w:p w14:paraId="4D147674"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integrantes del Comité de Transparencia tendrán acceso a la información para determinar su clasificación, conforme a la normatividad aplicable previamente establecida por los sujetos obligados para el resguardo o salvaguarda de la información.</w:t>
      </w:r>
    </w:p>
    <w:p w14:paraId="25112D03" w14:textId="77777777" w:rsidR="00B30AFE" w:rsidRPr="002127CB" w:rsidRDefault="00B30AFE" w:rsidP="00F93710">
      <w:pPr>
        <w:pStyle w:val="Textoindependiente"/>
        <w:ind w:left="0"/>
        <w:jc w:val="both"/>
        <w:rPr>
          <w:rFonts w:ascii="Bookman Old Style" w:hAnsi="Bookman Old Style"/>
          <w:sz w:val="20"/>
          <w:szCs w:val="20"/>
          <w:lang w:val="es-MX"/>
        </w:rPr>
      </w:pPr>
    </w:p>
    <w:p w14:paraId="1EF8A302"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las sesiones y trabajos del Comité, podrán participar como invitados permanentes, los representantes de las áreas que decida el Comité, y contará con derecho de voz, pero no voto.</w:t>
      </w:r>
    </w:p>
    <w:p w14:paraId="4392522D" w14:textId="77777777" w:rsidR="00B30AFE" w:rsidRPr="002127CB" w:rsidRDefault="00B30AFE" w:rsidP="00F93710">
      <w:pPr>
        <w:pStyle w:val="Textoindependiente"/>
        <w:ind w:left="0"/>
        <w:jc w:val="both"/>
        <w:rPr>
          <w:rFonts w:ascii="Bookman Old Style" w:hAnsi="Bookman Old Style"/>
          <w:sz w:val="20"/>
          <w:szCs w:val="20"/>
          <w:lang w:val="es-MX"/>
        </w:rPr>
      </w:pPr>
    </w:p>
    <w:p w14:paraId="5F676901"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titulares de las unidades administrativas que propongan la reserva, confidencialidad o declaren la inexistencia de información, acudirán a las sesiones de dicho Comité donde se discuta la propuesta correspondiente.</w:t>
      </w:r>
    </w:p>
    <w:p w14:paraId="1D343158" w14:textId="77777777" w:rsidR="00B30AFE" w:rsidRPr="002127CB" w:rsidRDefault="00B30AFE" w:rsidP="00F93710">
      <w:pPr>
        <w:pStyle w:val="Textoindependiente"/>
        <w:ind w:left="0"/>
        <w:jc w:val="both"/>
        <w:rPr>
          <w:rFonts w:ascii="Bookman Old Style" w:hAnsi="Bookman Old Style"/>
          <w:sz w:val="20"/>
          <w:szCs w:val="20"/>
          <w:lang w:val="es-MX"/>
        </w:rPr>
      </w:pPr>
    </w:p>
    <w:p w14:paraId="7655B89C"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48. </w:t>
      </w:r>
      <w:r w:rsidRPr="002127CB">
        <w:rPr>
          <w:rFonts w:ascii="Bookman Old Style" w:hAnsi="Bookman Old Style"/>
          <w:sz w:val="20"/>
          <w:szCs w:val="20"/>
          <w:lang w:val="es-MX"/>
        </w:rPr>
        <w:t>La clasificación, desclasificación y acceso a la información que generen o custodien las instancias de inteligencia e investigación deberá apegarse a los términos previstos en la Ley General, la presente Ley y a los protocolos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 seguridad y resguardo establecidos para</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ello.</w:t>
      </w:r>
    </w:p>
    <w:p w14:paraId="519828FD" w14:textId="77777777" w:rsidR="00B30AFE" w:rsidRPr="002127CB" w:rsidRDefault="00B30AFE" w:rsidP="00F93710">
      <w:pPr>
        <w:pStyle w:val="Textoindependiente"/>
        <w:ind w:left="0"/>
        <w:jc w:val="both"/>
        <w:rPr>
          <w:rFonts w:ascii="Bookman Old Style" w:hAnsi="Bookman Old Style"/>
          <w:sz w:val="20"/>
          <w:szCs w:val="20"/>
          <w:lang w:val="es-MX"/>
        </w:rPr>
      </w:pPr>
    </w:p>
    <w:p w14:paraId="5569568A" w14:textId="77777777" w:rsidR="00B30AFE" w:rsidRPr="002127CB" w:rsidRDefault="00B30AFE"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49. </w:t>
      </w:r>
      <w:r w:rsidRPr="002127CB">
        <w:rPr>
          <w:rFonts w:ascii="Bookman Old Style" w:hAnsi="Bookman Old Style"/>
          <w:sz w:val="20"/>
          <w:szCs w:val="20"/>
          <w:lang w:val="es-MX"/>
        </w:rPr>
        <w:t>Los Comités de Transparencia tendrán las siguientes atribuciones:</w:t>
      </w:r>
    </w:p>
    <w:p w14:paraId="4529C3CD" w14:textId="77777777" w:rsidR="00B30AFE" w:rsidRPr="002127CB" w:rsidRDefault="00B30AFE" w:rsidP="00F93710">
      <w:pPr>
        <w:pStyle w:val="Textoindependiente"/>
        <w:ind w:left="0"/>
        <w:jc w:val="both"/>
        <w:rPr>
          <w:rFonts w:ascii="Bookman Old Style" w:hAnsi="Bookman Old Style"/>
          <w:sz w:val="20"/>
          <w:szCs w:val="20"/>
          <w:lang w:val="es-MX"/>
        </w:rPr>
      </w:pPr>
    </w:p>
    <w:p w14:paraId="6E4956E0" w14:textId="77777777" w:rsidR="00B30AFE" w:rsidRPr="002127CB" w:rsidRDefault="00B30AFE" w:rsidP="00C75861">
      <w:pPr>
        <w:pStyle w:val="Prrafodelista"/>
        <w:numPr>
          <w:ilvl w:val="0"/>
          <w:numId w:val="10"/>
        </w:numPr>
        <w:tabs>
          <w:tab w:val="left" w:pos="27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Instituir, coordinar y supervisar en términos de las disposiciones aplicables, las acciones, medidas y procedimientos que coadyuven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asegurar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mayor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eficacia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gestión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atención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solicitudes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p>
    <w:p w14:paraId="0E96D38D" w14:textId="77777777" w:rsidR="00B30AFE" w:rsidRPr="002127CB" w:rsidRDefault="00B30AFE" w:rsidP="00F93710">
      <w:pPr>
        <w:pStyle w:val="Textoindependiente"/>
        <w:ind w:left="0"/>
        <w:jc w:val="both"/>
        <w:rPr>
          <w:rFonts w:ascii="Bookman Old Style" w:hAnsi="Bookman Old Style"/>
          <w:sz w:val="20"/>
          <w:szCs w:val="20"/>
          <w:lang w:val="es-MX"/>
        </w:rPr>
      </w:pPr>
    </w:p>
    <w:p w14:paraId="4B3E8B95" w14:textId="77777777" w:rsidR="00B30AFE" w:rsidRPr="002127CB" w:rsidRDefault="00B30AFE" w:rsidP="00C75861">
      <w:pPr>
        <w:pStyle w:val="Prrafodelista"/>
        <w:numPr>
          <w:ilvl w:val="0"/>
          <w:numId w:val="10"/>
        </w:numPr>
        <w:tabs>
          <w:tab w:val="left" w:pos="3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Confirmar, modificar o revocar las determinaciones que en materia de ampliación del plazo de respuesta, clasificación de 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declaración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inexistencia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incompetencia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realicen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titulares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áreas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p>
    <w:p w14:paraId="2713843D" w14:textId="77777777" w:rsidR="00B30AFE" w:rsidRPr="002127CB" w:rsidRDefault="00B30AFE" w:rsidP="00C75861">
      <w:pPr>
        <w:pStyle w:val="Prrafodelista"/>
        <w:numPr>
          <w:ilvl w:val="0"/>
          <w:numId w:val="10"/>
        </w:numPr>
        <w:tabs>
          <w:tab w:val="left" w:pos="37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32C4E915" w14:textId="77777777" w:rsidR="00B30AFE" w:rsidRPr="002127CB" w:rsidRDefault="00B30AFE" w:rsidP="00F93710">
      <w:pPr>
        <w:pStyle w:val="Textoindependiente"/>
        <w:ind w:left="0"/>
        <w:jc w:val="both"/>
        <w:rPr>
          <w:rFonts w:ascii="Bookman Old Style" w:hAnsi="Bookman Old Style"/>
          <w:sz w:val="20"/>
          <w:szCs w:val="20"/>
          <w:lang w:val="es-MX"/>
        </w:rPr>
      </w:pPr>
    </w:p>
    <w:p w14:paraId="472EAB10" w14:textId="77777777" w:rsidR="00B30AFE" w:rsidRPr="002127CB" w:rsidRDefault="00B30AFE" w:rsidP="00C75861">
      <w:pPr>
        <w:pStyle w:val="Prrafodelista"/>
        <w:numPr>
          <w:ilvl w:val="0"/>
          <w:numId w:val="10"/>
        </w:numPr>
        <w:tabs>
          <w:tab w:val="left" w:pos="42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políticas para facilitar la obtención y entrega de información en las solicitudes que permita el adecuado ejercicio del derecho de acceso a la</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información;</w:t>
      </w:r>
    </w:p>
    <w:p w14:paraId="646555E2" w14:textId="77777777" w:rsidR="00B30AFE" w:rsidRPr="002127CB" w:rsidRDefault="00B30AFE" w:rsidP="00F93710">
      <w:pPr>
        <w:pStyle w:val="Textoindependiente"/>
        <w:ind w:left="0"/>
        <w:jc w:val="both"/>
        <w:rPr>
          <w:rFonts w:ascii="Bookman Old Style" w:hAnsi="Bookman Old Style"/>
          <w:sz w:val="20"/>
          <w:szCs w:val="20"/>
          <w:lang w:val="es-MX"/>
        </w:rPr>
      </w:pPr>
    </w:p>
    <w:p w14:paraId="1E9CAD79" w14:textId="77777777" w:rsidR="00B30AFE" w:rsidRPr="002127CB" w:rsidRDefault="00B30AFE" w:rsidP="00C75861">
      <w:pPr>
        <w:pStyle w:val="Prrafodelista"/>
        <w:numPr>
          <w:ilvl w:val="0"/>
          <w:numId w:val="10"/>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la capacitación y actualización de los servidores públicos o integrantes adscritos a las unidades de transparencia;</w:t>
      </w:r>
    </w:p>
    <w:p w14:paraId="7BB7C3C9" w14:textId="77777777" w:rsidR="00B30AFE" w:rsidRPr="002127CB" w:rsidRDefault="00B30AFE" w:rsidP="00F93710">
      <w:pPr>
        <w:pStyle w:val="Textoindependiente"/>
        <w:ind w:left="0"/>
        <w:jc w:val="both"/>
        <w:rPr>
          <w:rFonts w:ascii="Bookman Old Style" w:hAnsi="Bookman Old Style"/>
          <w:sz w:val="20"/>
          <w:szCs w:val="20"/>
          <w:lang w:val="es-MX"/>
        </w:rPr>
      </w:pPr>
    </w:p>
    <w:p w14:paraId="53DEE523" w14:textId="77777777" w:rsidR="00B30AFE" w:rsidRPr="002127CB" w:rsidRDefault="00B30AFE" w:rsidP="00C75861">
      <w:pPr>
        <w:pStyle w:val="Prrafodelista"/>
        <w:numPr>
          <w:ilvl w:val="0"/>
          <w:numId w:val="10"/>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programas de capacitación en materia de transparencia, acceso a la información, accesibilidad y protección 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personales,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todos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servidores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integrantes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sujeto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obligado;</w:t>
      </w:r>
    </w:p>
    <w:p w14:paraId="290957F1" w14:textId="77777777" w:rsidR="00B30AFE" w:rsidRPr="002127CB" w:rsidRDefault="00B30AFE" w:rsidP="00F93710">
      <w:pPr>
        <w:pStyle w:val="Textoindependiente"/>
        <w:ind w:left="0"/>
        <w:jc w:val="both"/>
        <w:rPr>
          <w:rFonts w:ascii="Bookman Old Style" w:hAnsi="Bookman Old Style"/>
          <w:sz w:val="20"/>
          <w:szCs w:val="20"/>
          <w:lang w:val="es-MX"/>
        </w:rPr>
      </w:pPr>
    </w:p>
    <w:p w14:paraId="667F856D" w14:textId="77777777" w:rsidR="00B30AFE" w:rsidRPr="002127CB" w:rsidRDefault="00B30AFE" w:rsidP="00C75861">
      <w:pPr>
        <w:pStyle w:val="Prrafodelista"/>
        <w:numPr>
          <w:ilvl w:val="0"/>
          <w:numId w:val="10"/>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Solicitar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autorizar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ampliación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plazo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reserva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refiere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Ley;</w:t>
      </w:r>
    </w:p>
    <w:p w14:paraId="452E8E60" w14:textId="77777777" w:rsidR="00B30AFE" w:rsidRPr="002127CB" w:rsidRDefault="00B30AFE" w:rsidP="00F93710">
      <w:pPr>
        <w:pStyle w:val="Textoindependiente"/>
        <w:ind w:left="0"/>
        <w:jc w:val="both"/>
        <w:rPr>
          <w:rFonts w:ascii="Bookman Old Style" w:hAnsi="Bookman Old Style"/>
          <w:sz w:val="20"/>
          <w:szCs w:val="20"/>
          <w:lang w:val="es-MX"/>
        </w:rPr>
      </w:pPr>
    </w:p>
    <w:p w14:paraId="2618C24E" w14:textId="77777777" w:rsidR="00B30AFE" w:rsidRPr="002127CB" w:rsidRDefault="00B30AFE" w:rsidP="00C75861">
      <w:pPr>
        <w:pStyle w:val="Prrafodelista"/>
        <w:numPr>
          <w:ilvl w:val="0"/>
          <w:numId w:val="10"/>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Aprobar, modificar o revocar la clasificación de la</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información;</w:t>
      </w:r>
    </w:p>
    <w:p w14:paraId="1EE3047A" w14:textId="77777777" w:rsidR="00B30AFE" w:rsidRPr="002127CB" w:rsidRDefault="00B30AFE" w:rsidP="00F93710">
      <w:pPr>
        <w:pStyle w:val="Textoindependiente"/>
        <w:ind w:left="0"/>
        <w:jc w:val="both"/>
        <w:rPr>
          <w:rFonts w:ascii="Bookman Old Style" w:hAnsi="Bookman Old Style"/>
          <w:sz w:val="20"/>
          <w:szCs w:val="20"/>
          <w:lang w:val="es-MX"/>
        </w:rPr>
      </w:pPr>
    </w:p>
    <w:p w14:paraId="062F8382" w14:textId="77777777" w:rsidR="00B30AFE" w:rsidRPr="002127CB" w:rsidRDefault="00B30AFE" w:rsidP="00C75861">
      <w:pPr>
        <w:pStyle w:val="Prrafodelista"/>
        <w:numPr>
          <w:ilvl w:val="0"/>
          <w:numId w:val="10"/>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Supervisar la aplicación de los lineamientos en materia de acceso a la información pública para el manejo, mantenimiento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seguridad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personales,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criterios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clasificación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expedidos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Instituto;</w:t>
      </w:r>
    </w:p>
    <w:p w14:paraId="67D4B4C4" w14:textId="77777777" w:rsidR="00B30AFE" w:rsidRPr="002127CB" w:rsidRDefault="00B30AFE" w:rsidP="00F93710">
      <w:pPr>
        <w:pStyle w:val="Textoindependiente"/>
        <w:ind w:left="0"/>
        <w:jc w:val="both"/>
        <w:rPr>
          <w:rFonts w:ascii="Bookman Old Style" w:hAnsi="Bookman Old Style"/>
          <w:sz w:val="20"/>
          <w:szCs w:val="20"/>
          <w:lang w:val="es-MX"/>
        </w:rPr>
      </w:pPr>
    </w:p>
    <w:p w14:paraId="6627B94A" w14:textId="77777777" w:rsidR="00B30AFE" w:rsidRPr="002127CB" w:rsidRDefault="00B30AFE" w:rsidP="00C75861">
      <w:pPr>
        <w:pStyle w:val="Prrafodelista"/>
        <w:numPr>
          <w:ilvl w:val="0"/>
          <w:numId w:val="10"/>
        </w:numPr>
        <w:tabs>
          <w:tab w:val="left" w:pos="35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Elaborar un programa para facilitar la sistematización y actualización de la información, mismo que deberá remitirse al Instituto dentro de los primeros veinte días de cada</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año;</w:t>
      </w:r>
    </w:p>
    <w:p w14:paraId="1CFC2FEA" w14:textId="77777777" w:rsidR="00B30AFE" w:rsidRPr="002127CB" w:rsidRDefault="00B30AFE" w:rsidP="00F93710">
      <w:pPr>
        <w:pStyle w:val="Textoindependiente"/>
        <w:ind w:left="0"/>
        <w:jc w:val="both"/>
        <w:rPr>
          <w:rFonts w:ascii="Bookman Old Style" w:hAnsi="Bookman Old Style"/>
          <w:sz w:val="20"/>
          <w:szCs w:val="20"/>
          <w:lang w:val="es-MX"/>
        </w:rPr>
      </w:pPr>
    </w:p>
    <w:p w14:paraId="11C6EA4B" w14:textId="77777777" w:rsidR="00B30AFE" w:rsidRPr="002127CB" w:rsidRDefault="00B30AFE" w:rsidP="00C75861">
      <w:pPr>
        <w:pStyle w:val="Prrafodelista"/>
        <w:numPr>
          <w:ilvl w:val="0"/>
          <w:numId w:val="10"/>
        </w:numPr>
        <w:tabs>
          <w:tab w:val="left" w:pos="42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Recabar y enviar al Instituto, de conformidad con los lineamientos que éste expida, los datos necesarios para la elaboración del informe</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anual;</w:t>
      </w:r>
    </w:p>
    <w:p w14:paraId="17170143" w14:textId="77777777" w:rsidR="00B30AFE" w:rsidRPr="002127CB" w:rsidRDefault="00B30AFE" w:rsidP="00F93710">
      <w:pPr>
        <w:pStyle w:val="Textoindependiente"/>
        <w:ind w:left="0"/>
        <w:jc w:val="both"/>
        <w:rPr>
          <w:rFonts w:ascii="Bookman Old Style" w:hAnsi="Bookman Old Style"/>
          <w:sz w:val="20"/>
          <w:szCs w:val="20"/>
          <w:lang w:val="es-MX"/>
        </w:rPr>
      </w:pPr>
    </w:p>
    <w:p w14:paraId="68981BCA" w14:textId="77777777" w:rsidR="00B30AFE" w:rsidRPr="002127CB" w:rsidRDefault="00B30AFE" w:rsidP="00C75861">
      <w:pPr>
        <w:pStyle w:val="Prrafodelista"/>
        <w:numPr>
          <w:ilvl w:val="0"/>
          <w:numId w:val="10"/>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 las resoluciones que correspondan para la atención de las solicitudes de</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información;</w:t>
      </w:r>
    </w:p>
    <w:p w14:paraId="2E6EF3EB" w14:textId="77777777" w:rsidR="00B30AFE" w:rsidRPr="002127CB" w:rsidRDefault="00B30AFE" w:rsidP="00F93710">
      <w:pPr>
        <w:pStyle w:val="Textoindependiente"/>
        <w:ind w:left="0"/>
        <w:jc w:val="both"/>
        <w:rPr>
          <w:rFonts w:ascii="Bookman Old Style" w:hAnsi="Bookman Old Style"/>
          <w:sz w:val="20"/>
          <w:szCs w:val="20"/>
          <w:lang w:val="es-MX"/>
        </w:rPr>
      </w:pPr>
    </w:p>
    <w:p w14:paraId="7190488C" w14:textId="77777777" w:rsidR="00B30AFE" w:rsidRPr="002127CB" w:rsidRDefault="00B30AFE" w:rsidP="00C75861">
      <w:pPr>
        <w:pStyle w:val="Prrafodelista"/>
        <w:numPr>
          <w:ilvl w:val="0"/>
          <w:numId w:val="10"/>
        </w:numPr>
        <w:tabs>
          <w:tab w:val="left" w:pos="48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Dictaminar las declaratorias de inexistencia de la información que les remitan las unidades administrativas y resolver en consecuencia;</w:t>
      </w:r>
    </w:p>
    <w:p w14:paraId="473C1C51" w14:textId="77777777" w:rsidR="00B30AFE" w:rsidRPr="002127CB" w:rsidRDefault="00B30AFE" w:rsidP="00F93710">
      <w:pPr>
        <w:jc w:val="both"/>
        <w:rPr>
          <w:rFonts w:ascii="Bookman Old Style" w:eastAsia="Arial" w:hAnsi="Bookman Old Style" w:cs="Arial"/>
          <w:sz w:val="20"/>
          <w:szCs w:val="20"/>
          <w:lang w:val="es-MX"/>
        </w:rPr>
      </w:pPr>
    </w:p>
    <w:p w14:paraId="68173A32" w14:textId="77777777" w:rsidR="00D97ACD" w:rsidRPr="002127CB" w:rsidRDefault="00D97ACD" w:rsidP="00C75861">
      <w:pPr>
        <w:pStyle w:val="Prrafodelista"/>
        <w:numPr>
          <w:ilvl w:val="0"/>
          <w:numId w:val="10"/>
        </w:numPr>
        <w:tabs>
          <w:tab w:val="left" w:pos="52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Supervisar el registro y actualización de las solicitudes de acceso a la información, </w:t>
      </w:r>
      <w:r w:rsidRPr="002127CB">
        <w:rPr>
          <w:rFonts w:ascii="Bookman Old Style" w:hAnsi="Bookman Old Style"/>
          <w:spacing w:val="4"/>
          <w:sz w:val="20"/>
          <w:szCs w:val="20"/>
          <w:lang w:val="es-MX"/>
        </w:rPr>
        <w:t xml:space="preserve">así </w:t>
      </w:r>
      <w:r w:rsidRPr="002127CB">
        <w:rPr>
          <w:rFonts w:ascii="Bookman Old Style" w:hAnsi="Bookman Old Style"/>
          <w:sz w:val="20"/>
          <w:szCs w:val="20"/>
          <w:lang w:val="es-MX"/>
        </w:rPr>
        <w:t>como sus trámites, costos y resultados;</w:t>
      </w:r>
    </w:p>
    <w:p w14:paraId="5E208A25" w14:textId="77777777" w:rsidR="00D97ACD" w:rsidRPr="002127CB" w:rsidRDefault="00D97ACD" w:rsidP="00F93710">
      <w:pPr>
        <w:pStyle w:val="Textoindependiente"/>
        <w:ind w:left="0"/>
        <w:jc w:val="both"/>
        <w:rPr>
          <w:rFonts w:ascii="Bookman Old Style" w:hAnsi="Bookman Old Style"/>
          <w:sz w:val="20"/>
          <w:szCs w:val="20"/>
          <w:lang w:val="es-MX"/>
        </w:rPr>
      </w:pPr>
    </w:p>
    <w:p w14:paraId="2160A28E" w14:textId="77777777" w:rsidR="00D97ACD" w:rsidRPr="002127CB" w:rsidRDefault="00D97ACD" w:rsidP="00C75861">
      <w:pPr>
        <w:pStyle w:val="Prrafodelista"/>
        <w:numPr>
          <w:ilvl w:val="0"/>
          <w:numId w:val="10"/>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Fomentar la cultura de</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transparencia;</w:t>
      </w:r>
    </w:p>
    <w:p w14:paraId="1348F7C2" w14:textId="77777777" w:rsidR="00D97ACD" w:rsidRPr="002127CB" w:rsidRDefault="00D97ACD" w:rsidP="00F93710">
      <w:pPr>
        <w:pStyle w:val="Textoindependiente"/>
        <w:ind w:left="0"/>
        <w:jc w:val="both"/>
        <w:rPr>
          <w:rFonts w:ascii="Bookman Old Style" w:hAnsi="Bookman Old Style"/>
          <w:sz w:val="20"/>
          <w:szCs w:val="20"/>
          <w:lang w:val="es-MX"/>
        </w:rPr>
      </w:pPr>
    </w:p>
    <w:p w14:paraId="71557C9B" w14:textId="77777777" w:rsidR="00D97ACD" w:rsidRPr="002127CB" w:rsidRDefault="00D97ACD" w:rsidP="00C75861">
      <w:pPr>
        <w:pStyle w:val="Prrafodelista"/>
        <w:numPr>
          <w:ilvl w:val="0"/>
          <w:numId w:val="10"/>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Supervisar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criterios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lineamientos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clasificada;</w:t>
      </w:r>
    </w:p>
    <w:p w14:paraId="779A29CF" w14:textId="77777777" w:rsidR="00D97ACD" w:rsidRPr="002127CB" w:rsidRDefault="00D97ACD" w:rsidP="00F93710">
      <w:pPr>
        <w:pStyle w:val="Textoindependiente"/>
        <w:ind w:left="0"/>
        <w:jc w:val="both"/>
        <w:rPr>
          <w:rFonts w:ascii="Bookman Old Style" w:hAnsi="Bookman Old Style"/>
          <w:sz w:val="20"/>
          <w:szCs w:val="20"/>
          <w:lang w:val="es-MX"/>
        </w:rPr>
      </w:pPr>
    </w:p>
    <w:p w14:paraId="7042F2CA" w14:textId="77777777" w:rsidR="00D97ACD" w:rsidRPr="002127CB" w:rsidRDefault="00D97ACD" w:rsidP="00C75861">
      <w:pPr>
        <w:pStyle w:val="Prrafodelista"/>
        <w:numPr>
          <w:ilvl w:val="0"/>
          <w:numId w:val="10"/>
        </w:numPr>
        <w:tabs>
          <w:tab w:val="left" w:pos="5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Vigilar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recomendaciones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emita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p>
    <w:p w14:paraId="536934AE" w14:textId="77777777" w:rsidR="00D97ACD" w:rsidRPr="002127CB" w:rsidRDefault="00D97ACD" w:rsidP="00F93710">
      <w:pPr>
        <w:pStyle w:val="Textoindependiente"/>
        <w:ind w:left="0"/>
        <w:jc w:val="both"/>
        <w:rPr>
          <w:rFonts w:ascii="Bookman Old Style" w:hAnsi="Bookman Old Style"/>
          <w:sz w:val="20"/>
          <w:szCs w:val="20"/>
          <w:lang w:val="es-MX"/>
        </w:rPr>
      </w:pPr>
    </w:p>
    <w:p w14:paraId="0616D673" w14:textId="77777777" w:rsidR="00D97ACD" w:rsidRPr="002127CB" w:rsidRDefault="00D97ACD" w:rsidP="00C75861">
      <w:pPr>
        <w:pStyle w:val="Prrafodelista"/>
        <w:numPr>
          <w:ilvl w:val="0"/>
          <w:numId w:val="10"/>
        </w:numPr>
        <w:tabs>
          <w:tab w:val="left" w:pos="61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demás que se desprendan de la presente Ley y las disposiciones jurídicas aplicables, que faciliten el acceso a la información.</w:t>
      </w:r>
    </w:p>
    <w:p w14:paraId="352DA816" w14:textId="77777777" w:rsidR="00D97ACD" w:rsidRPr="002127CB" w:rsidRDefault="00D97ACD" w:rsidP="00F93710">
      <w:pPr>
        <w:pStyle w:val="Textoindependiente"/>
        <w:ind w:left="0"/>
        <w:jc w:val="both"/>
        <w:rPr>
          <w:rFonts w:ascii="Bookman Old Style" w:hAnsi="Bookman Old Style"/>
          <w:sz w:val="20"/>
          <w:szCs w:val="20"/>
          <w:lang w:val="es-MX"/>
        </w:rPr>
      </w:pPr>
    </w:p>
    <w:p w14:paraId="1F1F0775" w14:textId="77777777" w:rsidR="00D97ACD" w:rsidRPr="002127CB" w:rsidRDefault="00D97ACD" w:rsidP="00BC2DCB">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III</w:t>
      </w:r>
    </w:p>
    <w:p w14:paraId="046DC7E2" w14:textId="77777777" w:rsidR="00D97ACD" w:rsidRPr="002127CB" w:rsidRDefault="00D97ACD" w:rsidP="00BC2DCB">
      <w:pPr>
        <w:jc w:val="center"/>
        <w:rPr>
          <w:rFonts w:ascii="Bookman Old Style" w:hAnsi="Bookman Old Style"/>
          <w:b/>
          <w:sz w:val="20"/>
          <w:szCs w:val="20"/>
          <w:lang w:val="es-MX"/>
        </w:rPr>
      </w:pPr>
      <w:r w:rsidRPr="002127CB">
        <w:rPr>
          <w:rFonts w:ascii="Bookman Old Style" w:hAnsi="Bookman Old Style"/>
          <w:b/>
          <w:sz w:val="20"/>
          <w:szCs w:val="20"/>
          <w:lang w:val="es-MX"/>
        </w:rPr>
        <w:t>De las Unidades de Transparencia</w:t>
      </w:r>
    </w:p>
    <w:p w14:paraId="0299DB4F" w14:textId="77777777" w:rsidR="00D97ACD" w:rsidRPr="002127CB" w:rsidRDefault="00D97ACD" w:rsidP="00F93710">
      <w:pPr>
        <w:pStyle w:val="Textoindependiente"/>
        <w:ind w:left="0"/>
        <w:jc w:val="both"/>
        <w:rPr>
          <w:rFonts w:ascii="Bookman Old Style" w:hAnsi="Bookman Old Style"/>
          <w:b/>
          <w:sz w:val="20"/>
          <w:szCs w:val="20"/>
          <w:lang w:val="es-MX"/>
        </w:rPr>
      </w:pPr>
    </w:p>
    <w:p w14:paraId="637F0DA2" w14:textId="77777777" w:rsidR="00D97ACD" w:rsidRPr="002127CB" w:rsidRDefault="00D97AC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50. </w:t>
      </w:r>
      <w:r w:rsidRPr="002127CB">
        <w:rPr>
          <w:rFonts w:ascii="Bookman Old Style" w:hAnsi="Bookman Old Style"/>
          <w:sz w:val="20"/>
          <w:szCs w:val="20"/>
          <w:lang w:val="es-MX"/>
        </w:rPr>
        <w:t>Los sujetos obligados contarán con un área responsable para la atención de las solicitudes de información, a la que se le denominará Unidad de Transparencia.</w:t>
      </w:r>
    </w:p>
    <w:p w14:paraId="1D6CEE0D" w14:textId="77777777" w:rsidR="00D97ACD" w:rsidRPr="002127CB" w:rsidRDefault="00D97AC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51. </w:t>
      </w:r>
      <w:r w:rsidRPr="002127CB">
        <w:rPr>
          <w:rFonts w:ascii="Bookman Old Style" w:hAnsi="Bookman Old Style"/>
          <w:sz w:val="20"/>
          <w:szCs w:val="20"/>
          <w:lang w:val="es-MX"/>
        </w:rPr>
        <w:t xml:space="preserve">Los sujetos obligados designaran a un responsable para atender </w:t>
      </w:r>
      <w:r w:rsidR="00344521" w:rsidRPr="00344521">
        <w:rPr>
          <w:rFonts w:ascii="Bookman Old Style" w:hAnsi="Bookman Old Style"/>
          <w:sz w:val="20"/>
          <w:szCs w:val="20"/>
          <w:lang w:val="es-MX"/>
        </w:rPr>
        <w:t>la Unidad de Transparencia, quien fungirá como enlace</w:t>
      </w:r>
      <w:r w:rsidR="00344521">
        <w:rPr>
          <w:rFonts w:ascii="Bookman Old Style" w:hAnsi="Bookman Old Style"/>
          <w:sz w:val="20"/>
          <w:szCs w:val="20"/>
          <w:lang w:val="es-MX"/>
        </w:rPr>
        <w:t xml:space="preserve"> </w:t>
      </w:r>
      <w:r w:rsidR="00344521" w:rsidRPr="00344521">
        <w:rPr>
          <w:rFonts w:ascii="Bookman Old Style" w:hAnsi="Bookman Old Style"/>
          <w:sz w:val="20"/>
          <w:szCs w:val="20"/>
          <w:lang w:val="es-MX"/>
        </w:rPr>
        <w:t>entre éstos y los solicitantes. Dicha Unidad será la encargada de tramitar internamente la solicitud de información y tendrá la responsabilidad de verificar en cada caso que la misma no sea confidencial o reservada. Dicha Unidad contará con las facultades</w:t>
      </w:r>
      <w:r w:rsidR="00344521">
        <w:rPr>
          <w:rFonts w:ascii="Bookman Old Style" w:hAnsi="Bookman Old Style"/>
          <w:sz w:val="20"/>
          <w:szCs w:val="20"/>
          <w:lang w:val="es-MX"/>
        </w:rPr>
        <w:t xml:space="preserve"> </w:t>
      </w:r>
      <w:r w:rsidR="00344521" w:rsidRPr="00344521">
        <w:rPr>
          <w:rFonts w:ascii="Bookman Old Style" w:hAnsi="Bookman Old Style"/>
          <w:sz w:val="20"/>
          <w:szCs w:val="20"/>
          <w:lang w:val="es-MX"/>
        </w:rPr>
        <w:t>internas necesarias para gestionar la atención a las solicitudes de información en los</w:t>
      </w:r>
      <w:r w:rsidR="00344521">
        <w:rPr>
          <w:rFonts w:ascii="Bookman Old Style" w:hAnsi="Bookman Old Style"/>
          <w:sz w:val="20"/>
          <w:szCs w:val="20"/>
          <w:lang w:val="es-MX"/>
        </w:rPr>
        <w:t xml:space="preserve"> </w:t>
      </w:r>
      <w:r w:rsidR="00344521" w:rsidRPr="00344521">
        <w:rPr>
          <w:rFonts w:ascii="Bookman Old Style" w:hAnsi="Bookman Old Style"/>
          <w:sz w:val="20"/>
          <w:szCs w:val="20"/>
          <w:lang w:val="es-MX"/>
        </w:rPr>
        <w:t>términos de la Ley General y la presente Ley.</w:t>
      </w:r>
    </w:p>
    <w:p w14:paraId="76F51A8C" w14:textId="77777777" w:rsidR="00344521" w:rsidRPr="002127CB" w:rsidRDefault="00344521" w:rsidP="00432C24">
      <w:pPr>
        <w:pStyle w:val="Textoindependiente"/>
        <w:ind w:left="0"/>
        <w:jc w:val="both"/>
        <w:rPr>
          <w:rFonts w:ascii="Bookman Old Style" w:hAnsi="Bookman Old Style"/>
          <w:sz w:val="20"/>
          <w:szCs w:val="20"/>
          <w:lang w:val="es-MX"/>
        </w:rPr>
      </w:pPr>
    </w:p>
    <w:p w14:paraId="3408650C" w14:textId="77777777" w:rsidR="00D97ACD" w:rsidRPr="002127CB" w:rsidRDefault="00D97ACD" w:rsidP="00432C24">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Artículo</w:t>
      </w:r>
      <w:r w:rsidR="00432C24">
        <w:rPr>
          <w:rFonts w:ascii="Bookman Old Style" w:hAnsi="Bookman Old Style"/>
          <w:b/>
          <w:sz w:val="20"/>
          <w:szCs w:val="20"/>
          <w:lang w:val="es-MX"/>
        </w:rPr>
        <w:t xml:space="preserve"> </w:t>
      </w:r>
      <w:r w:rsidRPr="002127CB">
        <w:rPr>
          <w:rFonts w:ascii="Bookman Old Style" w:hAnsi="Bookman Old Style"/>
          <w:b/>
          <w:sz w:val="20"/>
          <w:szCs w:val="20"/>
          <w:lang w:val="es-MX"/>
        </w:rPr>
        <w:t xml:space="preserve">52. </w:t>
      </w:r>
      <w:r w:rsidR="00432C24" w:rsidRPr="00432C24">
        <w:rPr>
          <w:rFonts w:ascii="Bookman Old Style" w:hAnsi="Bookman Old Style"/>
          <w:sz w:val="20"/>
          <w:szCs w:val="20"/>
          <w:lang w:val="es-MX"/>
        </w:rPr>
        <w:t>Las solicitudes de acceso a la</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información</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y</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las</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respuestas</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que</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se</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les</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dé,</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incluyendo,</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en</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su</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caso,</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la información entregada, así</w:t>
      </w:r>
      <w:r w:rsidR="0022786C">
        <w:rPr>
          <w:rFonts w:ascii="Bookman Old Style" w:hAnsi="Bookman Old Style"/>
          <w:sz w:val="20"/>
          <w:szCs w:val="20"/>
          <w:lang w:val="es-MX"/>
        </w:rPr>
        <w:t xml:space="preserve"> </w:t>
      </w:r>
      <w:r w:rsidR="00432C24" w:rsidRPr="00432C24">
        <w:rPr>
          <w:rFonts w:ascii="Bookman Old Style" w:hAnsi="Bookman Old Style"/>
          <w:sz w:val="20"/>
          <w:szCs w:val="20"/>
          <w:lang w:val="es-MX"/>
        </w:rPr>
        <w:t>como las resoluciones a los recursos que en su caso se promuevan serán públicas, y de ser el caso</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que</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contenga</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datos</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personales</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que</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deban</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ser</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protegidos</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se podrá</w:t>
      </w:r>
      <w:r w:rsidR="0022786C">
        <w:rPr>
          <w:rFonts w:ascii="Bookman Old Style" w:hAnsi="Bookman Old Style"/>
          <w:sz w:val="20"/>
          <w:szCs w:val="20"/>
          <w:lang w:val="es-MX"/>
        </w:rPr>
        <w:t xml:space="preserve"> </w:t>
      </w:r>
      <w:r w:rsidR="00432C24" w:rsidRPr="00432C24">
        <w:rPr>
          <w:rFonts w:ascii="Bookman Old Style" w:hAnsi="Bookman Old Style"/>
          <w:sz w:val="20"/>
          <w:szCs w:val="20"/>
          <w:lang w:val="es-MX"/>
        </w:rPr>
        <w:t>dar</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su</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acceso</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en</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su</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versión</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pública,</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siempre</w:t>
      </w:r>
      <w:r w:rsidR="00432C24">
        <w:rPr>
          <w:rFonts w:ascii="Bookman Old Style" w:hAnsi="Bookman Old Style"/>
          <w:sz w:val="20"/>
          <w:szCs w:val="20"/>
          <w:lang w:val="es-MX"/>
        </w:rPr>
        <w:t xml:space="preserve"> </w:t>
      </w:r>
      <w:r w:rsidR="00432C24" w:rsidRPr="00432C24">
        <w:rPr>
          <w:rFonts w:ascii="Bookman Old Style" w:hAnsi="Bookman Old Style"/>
          <w:sz w:val="20"/>
          <w:szCs w:val="20"/>
          <w:lang w:val="es-MX"/>
        </w:rPr>
        <w:t>y cuando la resolución de referencia se someta a un proceso de disociación, es decir, no haga identificable al titular de tales datos personales.</w:t>
      </w:r>
    </w:p>
    <w:p w14:paraId="41193E53" w14:textId="77777777" w:rsidR="00D97ACD" w:rsidRPr="002127CB" w:rsidRDefault="00D97ACD" w:rsidP="00432C24">
      <w:pPr>
        <w:pStyle w:val="Textoindependiente"/>
        <w:ind w:left="0"/>
        <w:jc w:val="both"/>
        <w:rPr>
          <w:rFonts w:ascii="Bookman Old Style" w:hAnsi="Bookman Old Style"/>
          <w:sz w:val="20"/>
          <w:szCs w:val="20"/>
          <w:lang w:val="es-MX"/>
        </w:rPr>
      </w:pPr>
    </w:p>
    <w:p w14:paraId="0078BC24" w14:textId="77777777" w:rsidR="00D97ACD" w:rsidRPr="002127CB" w:rsidRDefault="00D97ACD"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53. </w:t>
      </w:r>
      <w:r w:rsidRPr="002127CB">
        <w:rPr>
          <w:rFonts w:ascii="Bookman Old Style" w:hAnsi="Bookman Old Style"/>
          <w:sz w:val="20"/>
          <w:szCs w:val="20"/>
          <w:lang w:val="es-MX"/>
        </w:rPr>
        <w:t>Las Unidades de Transparencia tendrán las siguientes funciones:</w:t>
      </w:r>
    </w:p>
    <w:p w14:paraId="32D65738" w14:textId="77777777" w:rsidR="00D97ACD" w:rsidRPr="002127CB" w:rsidRDefault="00D97ACD" w:rsidP="00F93710">
      <w:pPr>
        <w:pStyle w:val="Textoindependiente"/>
        <w:ind w:left="0"/>
        <w:jc w:val="both"/>
        <w:rPr>
          <w:rFonts w:ascii="Bookman Old Style" w:hAnsi="Bookman Old Style"/>
          <w:sz w:val="20"/>
          <w:szCs w:val="20"/>
          <w:lang w:val="es-MX"/>
        </w:rPr>
      </w:pPr>
    </w:p>
    <w:p w14:paraId="63DCC447" w14:textId="77777777" w:rsidR="00D97ACD" w:rsidRPr="002127CB" w:rsidRDefault="00D97ACD" w:rsidP="00C75861">
      <w:pPr>
        <w:pStyle w:val="Prrafodelista"/>
        <w:numPr>
          <w:ilvl w:val="0"/>
          <w:numId w:val="11"/>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Recabar, difundir y actualizar la información relativa a las obligaciones de transparencia comunes y específicas a la que se refiere la Ley General, esta Ley, la que determine el Instituto y las demás disposiciones de la materia, así como propiciar</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áreas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actualicen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periódicamente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conforme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normatividad</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aplicable;</w:t>
      </w:r>
    </w:p>
    <w:p w14:paraId="2762C155" w14:textId="77777777" w:rsidR="00D97ACD" w:rsidRPr="002127CB" w:rsidRDefault="00D97ACD" w:rsidP="00F93710">
      <w:pPr>
        <w:pStyle w:val="Textoindependiente"/>
        <w:ind w:left="0"/>
        <w:jc w:val="both"/>
        <w:rPr>
          <w:rFonts w:ascii="Bookman Old Style" w:hAnsi="Bookman Old Style"/>
          <w:sz w:val="20"/>
          <w:szCs w:val="20"/>
          <w:lang w:val="es-MX"/>
        </w:rPr>
      </w:pPr>
    </w:p>
    <w:p w14:paraId="129F9A78" w14:textId="77777777" w:rsidR="00D97ACD" w:rsidRPr="002127CB" w:rsidRDefault="00D97ACD" w:rsidP="00C75861">
      <w:pPr>
        <w:pStyle w:val="Prrafodelista"/>
        <w:numPr>
          <w:ilvl w:val="0"/>
          <w:numId w:val="11"/>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Recibir, tramitar y dar respuesta a las solicitudes de acceso a la</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información;</w:t>
      </w:r>
    </w:p>
    <w:p w14:paraId="0FF5B71A" w14:textId="77777777" w:rsidR="00D97ACD" w:rsidRPr="002127CB" w:rsidRDefault="00D97ACD" w:rsidP="00F93710">
      <w:pPr>
        <w:pStyle w:val="Textoindependiente"/>
        <w:ind w:left="0"/>
        <w:jc w:val="both"/>
        <w:rPr>
          <w:rFonts w:ascii="Bookman Old Style" w:hAnsi="Bookman Old Style"/>
          <w:sz w:val="20"/>
          <w:szCs w:val="20"/>
          <w:lang w:val="es-MX"/>
        </w:rPr>
      </w:pPr>
    </w:p>
    <w:p w14:paraId="607E1B30" w14:textId="77777777" w:rsidR="00D97ACD" w:rsidRPr="002127CB" w:rsidRDefault="00D97ACD" w:rsidP="00C75861">
      <w:pPr>
        <w:pStyle w:val="Prrafodelista"/>
        <w:numPr>
          <w:ilvl w:val="0"/>
          <w:numId w:val="11"/>
        </w:numPr>
        <w:tabs>
          <w:tab w:val="left" w:pos="37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Auxiliar a los particulares en la elaboración de solicitudes de acceso a la información y, en su caso, orientarlos sobre los sujetos obligados competentes conforme a la normatividad</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aplicable;</w:t>
      </w:r>
    </w:p>
    <w:p w14:paraId="60E5E9DC" w14:textId="77777777" w:rsidR="00D97ACD" w:rsidRPr="002127CB" w:rsidRDefault="00D97ACD" w:rsidP="00F93710">
      <w:pPr>
        <w:pStyle w:val="Textoindependiente"/>
        <w:ind w:left="0"/>
        <w:jc w:val="both"/>
        <w:rPr>
          <w:rFonts w:ascii="Bookman Old Style" w:hAnsi="Bookman Old Style"/>
          <w:sz w:val="20"/>
          <w:szCs w:val="20"/>
          <w:lang w:val="es-MX"/>
        </w:rPr>
      </w:pPr>
    </w:p>
    <w:p w14:paraId="6F498C90" w14:textId="77777777" w:rsidR="00D97ACD" w:rsidRPr="002127CB" w:rsidRDefault="00D97ACD" w:rsidP="00C75861">
      <w:pPr>
        <w:pStyle w:val="Prrafodelista"/>
        <w:numPr>
          <w:ilvl w:val="0"/>
          <w:numId w:val="1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Realizar,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efectividad,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trámites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internos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necesarios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atención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solicitudes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p>
    <w:p w14:paraId="73A262E0" w14:textId="77777777" w:rsidR="00D97ACD" w:rsidRPr="002127CB" w:rsidRDefault="00D97ACD" w:rsidP="00F93710">
      <w:pPr>
        <w:pStyle w:val="Textoindependiente"/>
        <w:ind w:left="0"/>
        <w:jc w:val="both"/>
        <w:rPr>
          <w:rFonts w:ascii="Bookman Old Style" w:hAnsi="Bookman Old Style"/>
          <w:sz w:val="20"/>
          <w:szCs w:val="20"/>
          <w:lang w:val="es-MX"/>
        </w:rPr>
      </w:pPr>
    </w:p>
    <w:p w14:paraId="37B8213D" w14:textId="77777777" w:rsidR="00D97ACD" w:rsidRPr="002127CB" w:rsidRDefault="00D97ACD" w:rsidP="00C75861">
      <w:pPr>
        <w:pStyle w:val="Prrafodelista"/>
        <w:numPr>
          <w:ilvl w:val="0"/>
          <w:numId w:val="11"/>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Entregar, en su caso, a los particulares la información</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solicitada;</w:t>
      </w:r>
    </w:p>
    <w:p w14:paraId="2DDFF05C" w14:textId="77777777" w:rsidR="00D97ACD" w:rsidRPr="002127CB" w:rsidRDefault="00D97ACD" w:rsidP="00F93710">
      <w:pPr>
        <w:pStyle w:val="Textoindependiente"/>
        <w:ind w:left="0"/>
        <w:jc w:val="both"/>
        <w:rPr>
          <w:rFonts w:ascii="Bookman Old Style" w:hAnsi="Bookman Old Style"/>
          <w:sz w:val="20"/>
          <w:szCs w:val="20"/>
          <w:lang w:val="es-MX"/>
        </w:rPr>
      </w:pPr>
    </w:p>
    <w:p w14:paraId="0314D30A" w14:textId="77777777" w:rsidR="00D97ACD" w:rsidRPr="002127CB" w:rsidRDefault="00D97ACD" w:rsidP="00C75861">
      <w:pPr>
        <w:pStyle w:val="Prrafodelista"/>
        <w:numPr>
          <w:ilvl w:val="0"/>
          <w:numId w:val="1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Efectuar las notificaciones a los</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solicitantes;</w:t>
      </w:r>
    </w:p>
    <w:p w14:paraId="50F0E366" w14:textId="77777777" w:rsidR="00D97ACD" w:rsidRPr="002127CB" w:rsidRDefault="00D97ACD" w:rsidP="00F93710">
      <w:pPr>
        <w:pStyle w:val="Textoindependiente"/>
        <w:ind w:left="0"/>
        <w:jc w:val="both"/>
        <w:rPr>
          <w:rFonts w:ascii="Bookman Old Style" w:hAnsi="Bookman Old Style"/>
          <w:sz w:val="20"/>
          <w:szCs w:val="20"/>
          <w:lang w:val="es-MX"/>
        </w:rPr>
      </w:pPr>
    </w:p>
    <w:p w14:paraId="4450A5CF" w14:textId="77777777" w:rsidR="00D97ACD" w:rsidRPr="002127CB" w:rsidRDefault="00D97ACD" w:rsidP="00C75861">
      <w:pPr>
        <w:pStyle w:val="Prrafodelista"/>
        <w:numPr>
          <w:ilvl w:val="0"/>
          <w:numId w:val="11"/>
        </w:numPr>
        <w:tabs>
          <w:tab w:val="left" w:pos="43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Proponer al Comité de Transparencia, los procedimientos internos que aseguren la mayor eficiencia en la gestión de las solicitudes de acceso a la información, conforme a la normatividad</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aplicable;</w:t>
      </w:r>
    </w:p>
    <w:p w14:paraId="64F5DA4D" w14:textId="77777777" w:rsidR="00D97ACD" w:rsidRPr="002127CB" w:rsidRDefault="00D97ACD" w:rsidP="00F93710">
      <w:pPr>
        <w:pStyle w:val="Textoindependiente"/>
        <w:ind w:left="0"/>
        <w:jc w:val="both"/>
        <w:rPr>
          <w:rFonts w:ascii="Bookman Old Style" w:hAnsi="Bookman Old Style"/>
          <w:sz w:val="20"/>
          <w:szCs w:val="20"/>
          <w:lang w:val="es-MX"/>
        </w:rPr>
      </w:pPr>
    </w:p>
    <w:p w14:paraId="46C4AF96" w14:textId="77777777" w:rsidR="00D97ACD" w:rsidRPr="002127CB" w:rsidRDefault="00D97ACD" w:rsidP="00C75861">
      <w:pPr>
        <w:pStyle w:val="Prrafodelista"/>
        <w:numPr>
          <w:ilvl w:val="0"/>
          <w:numId w:val="11"/>
        </w:numPr>
        <w:tabs>
          <w:tab w:val="left" w:pos="48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Proponer a quien preside el Comité de Transparencia, personal habilitado que sea necesario para recibir y dar trámite a las solicitudes de acceso a la</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información;</w:t>
      </w:r>
    </w:p>
    <w:p w14:paraId="0290F1C0" w14:textId="77777777" w:rsidR="00D97ACD" w:rsidRPr="002127CB" w:rsidRDefault="00D97ACD" w:rsidP="00F93710">
      <w:pPr>
        <w:pStyle w:val="Textoindependiente"/>
        <w:ind w:left="0"/>
        <w:jc w:val="both"/>
        <w:rPr>
          <w:rFonts w:ascii="Bookman Old Style" w:hAnsi="Bookman Old Style"/>
          <w:sz w:val="20"/>
          <w:szCs w:val="20"/>
          <w:lang w:val="es-MX"/>
        </w:rPr>
      </w:pPr>
    </w:p>
    <w:p w14:paraId="0D970794" w14:textId="77777777" w:rsidR="00D97ACD" w:rsidRPr="002127CB" w:rsidRDefault="00D97ACD" w:rsidP="00C75861">
      <w:pPr>
        <w:pStyle w:val="Prrafodelista"/>
        <w:numPr>
          <w:ilvl w:val="0"/>
          <w:numId w:val="11"/>
        </w:numPr>
        <w:tabs>
          <w:tab w:val="left" w:pos="40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Llevar un registro de las solicitudes de acceso a la información, sus respuestas, resultados, costos de reproducción y envío, resolución a los recursos de revisión que se hayan emitido en contra de sus respuestas y del cumplimiento de las mismas;</w:t>
      </w:r>
    </w:p>
    <w:p w14:paraId="760A6E6A" w14:textId="77777777" w:rsidR="00D97ACD" w:rsidRPr="002127CB" w:rsidRDefault="00D97ACD" w:rsidP="00F93710">
      <w:pPr>
        <w:pStyle w:val="Textoindependiente"/>
        <w:ind w:left="0"/>
        <w:jc w:val="both"/>
        <w:rPr>
          <w:rFonts w:ascii="Bookman Old Style" w:hAnsi="Bookman Old Style"/>
          <w:sz w:val="20"/>
          <w:szCs w:val="20"/>
          <w:lang w:val="es-MX"/>
        </w:rPr>
      </w:pPr>
    </w:p>
    <w:p w14:paraId="093ACB74" w14:textId="77777777" w:rsidR="00D97ACD" w:rsidRPr="002127CB" w:rsidRDefault="00D97ACD" w:rsidP="00C75861">
      <w:pPr>
        <w:pStyle w:val="Prrafodelista"/>
        <w:numPr>
          <w:ilvl w:val="0"/>
          <w:numId w:val="11"/>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Presentar ante el Comité, el proyecto de clasificación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información;</w:t>
      </w:r>
    </w:p>
    <w:p w14:paraId="2F9BC6D5" w14:textId="77777777" w:rsidR="00D97ACD" w:rsidRPr="002127CB" w:rsidRDefault="00D97ACD" w:rsidP="00F93710">
      <w:pPr>
        <w:pStyle w:val="Textoindependiente"/>
        <w:ind w:left="0"/>
        <w:jc w:val="both"/>
        <w:rPr>
          <w:rFonts w:ascii="Bookman Old Style" w:hAnsi="Bookman Old Style"/>
          <w:sz w:val="20"/>
          <w:szCs w:val="20"/>
          <w:lang w:val="es-MX"/>
        </w:rPr>
      </w:pPr>
    </w:p>
    <w:p w14:paraId="06279ADF" w14:textId="77777777" w:rsidR="00D97ACD" w:rsidRPr="002127CB" w:rsidRDefault="00D97ACD" w:rsidP="00C75861">
      <w:pPr>
        <w:pStyle w:val="Prrafodelista"/>
        <w:numPr>
          <w:ilvl w:val="0"/>
          <w:numId w:val="1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implementar</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políticas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proactiva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procurando</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accesibilidad;</w:t>
      </w:r>
    </w:p>
    <w:p w14:paraId="386D070C" w14:textId="77777777" w:rsidR="00D97ACD" w:rsidRPr="002127CB" w:rsidRDefault="00D97ACD" w:rsidP="00F93710">
      <w:pPr>
        <w:pStyle w:val="Textoindependiente"/>
        <w:ind w:left="0"/>
        <w:jc w:val="both"/>
        <w:rPr>
          <w:rFonts w:ascii="Bookman Old Style" w:hAnsi="Bookman Old Style"/>
          <w:sz w:val="20"/>
          <w:szCs w:val="20"/>
          <w:lang w:val="es-MX"/>
        </w:rPr>
      </w:pPr>
    </w:p>
    <w:p w14:paraId="49B42D60" w14:textId="77777777" w:rsidR="00D97ACD" w:rsidRPr="002127CB" w:rsidRDefault="00D97ACD" w:rsidP="00C75861">
      <w:pPr>
        <w:pStyle w:val="Prrafodelista"/>
        <w:numPr>
          <w:ilvl w:val="0"/>
          <w:numId w:val="11"/>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Fomentar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accesibilidad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interior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sujeto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obligado;</w:t>
      </w:r>
    </w:p>
    <w:p w14:paraId="203DA9CC" w14:textId="77777777" w:rsidR="008D09F8" w:rsidRDefault="008D09F8" w:rsidP="008D09F8">
      <w:pPr>
        <w:pStyle w:val="Prrafodelista"/>
        <w:tabs>
          <w:tab w:val="left" w:pos="553"/>
        </w:tabs>
        <w:rPr>
          <w:rFonts w:ascii="Bookman Old Style" w:hAnsi="Bookman Old Style"/>
          <w:sz w:val="20"/>
          <w:szCs w:val="20"/>
          <w:lang w:val="es-MX"/>
        </w:rPr>
      </w:pPr>
    </w:p>
    <w:p w14:paraId="78A7BC7D" w14:textId="77777777" w:rsidR="00D97ACD" w:rsidRPr="002127CB" w:rsidRDefault="00D97ACD" w:rsidP="00C75861">
      <w:pPr>
        <w:pStyle w:val="Prrafodelista"/>
        <w:numPr>
          <w:ilvl w:val="0"/>
          <w:numId w:val="11"/>
        </w:numPr>
        <w:tabs>
          <w:tab w:val="left" w:pos="55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Hacer del conocimiento de la instancia competente la probable responsabilidad por el incumplimiento de las obligaciones previstas en la presente Ley;</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y</w:t>
      </w:r>
    </w:p>
    <w:p w14:paraId="02111698" w14:textId="77777777" w:rsidR="0064394A" w:rsidRPr="002127CB" w:rsidRDefault="0064394A" w:rsidP="00C75861">
      <w:pPr>
        <w:pStyle w:val="Prrafodelista"/>
        <w:numPr>
          <w:ilvl w:val="0"/>
          <w:numId w:val="11"/>
        </w:numPr>
        <w:tabs>
          <w:tab w:val="left" w:pos="54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Las demás que resulten necesarias para facilitar el acceso a la información y aquellas que se desprenden de la presente Ley y demás disposiciones jurídicas</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aplicables.</w:t>
      </w:r>
    </w:p>
    <w:p w14:paraId="649C80DC" w14:textId="77777777" w:rsidR="0064394A" w:rsidRPr="002127CB" w:rsidRDefault="0064394A" w:rsidP="00F93710">
      <w:pPr>
        <w:pStyle w:val="Textoindependiente"/>
        <w:ind w:left="0"/>
        <w:jc w:val="both"/>
        <w:rPr>
          <w:rFonts w:ascii="Bookman Old Style" w:hAnsi="Bookman Old Style"/>
          <w:sz w:val="20"/>
          <w:szCs w:val="20"/>
          <w:lang w:val="es-MX"/>
        </w:rPr>
      </w:pPr>
    </w:p>
    <w:p w14:paraId="6308683D"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promoverán acuerdos con instituciones públicas especializadas que pudieran auxiliarse a entregar las respuestas a solicitudes de información, en la lengua indígena, braille o cualquier formato accesible correspondiente, en forma más eficiente.</w:t>
      </w:r>
    </w:p>
    <w:p w14:paraId="5493E7B7" w14:textId="77777777" w:rsidR="0064394A" w:rsidRPr="002127CB" w:rsidRDefault="0064394A" w:rsidP="00F93710">
      <w:pPr>
        <w:pStyle w:val="Textoindependiente"/>
        <w:ind w:left="0"/>
        <w:jc w:val="both"/>
        <w:rPr>
          <w:rFonts w:ascii="Bookman Old Style" w:hAnsi="Bookman Old Style"/>
          <w:sz w:val="20"/>
          <w:szCs w:val="20"/>
          <w:lang w:val="es-MX"/>
        </w:rPr>
      </w:pPr>
    </w:p>
    <w:p w14:paraId="492D457A"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deberán implementar a través de las unidades de transparencia, progresivamente y conforme a sus previsiones, las medidas pertinentes para asegurar que el entorno físico de las instalaciones cuente con los ajustes razonables, con el objeto de proporcionar adecuada accesibilidad que otorgue las facilidades necesarias, así como establecer procedimientos para brindar asesoría y atención a las personas con discapacidad, a fin de que puedan consultar los sistemas que integran la Plataforma Nacional de Transparencia, presentar solicitudes de acceso a la información y facilitar su gestión e interponer los recursos que las leyes establezcan.</w:t>
      </w:r>
    </w:p>
    <w:p w14:paraId="68CF25AC" w14:textId="77777777" w:rsidR="0064394A" w:rsidRPr="002127CB" w:rsidRDefault="0064394A" w:rsidP="00F93710">
      <w:pPr>
        <w:pStyle w:val="Textoindependiente"/>
        <w:ind w:left="0"/>
        <w:jc w:val="both"/>
        <w:rPr>
          <w:rFonts w:ascii="Bookman Old Style" w:hAnsi="Bookman Old Style"/>
          <w:sz w:val="20"/>
          <w:szCs w:val="20"/>
          <w:lang w:val="es-MX"/>
        </w:rPr>
      </w:pPr>
    </w:p>
    <w:p w14:paraId="6DE514D8"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54. </w:t>
      </w:r>
      <w:r w:rsidRPr="002127CB">
        <w:rPr>
          <w:rFonts w:ascii="Bookman Old Style" w:hAnsi="Bookman Old Style"/>
          <w:sz w:val="20"/>
          <w:szCs w:val="20"/>
          <w:lang w:val="es-MX"/>
        </w:rPr>
        <w:t>Cuando alguna área de los sujetos obligados se negara a colaborar con la Unidad de Transparencia, esta dará aviso al superior jerárquico para que le ordene realizar sin demora las acciones conducentes.</w:t>
      </w:r>
    </w:p>
    <w:p w14:paraId="085D88C0" w14:textId="77777777" w:rsidR="0064394A" w:rsidRPr="002127CB" w:rsidRDefault="0064394A" w:rsidP="00F93710">
      <w:pPr>
        <w:pStyle w:val="Textoindependiente"/>
        <w:ind w:left="0"/>
        <w:jc w:val="both"/>
        <w:rPr>
          <w:rFonts w:ascii="Bookman Old Style" w:hAnsi="Bookman Old Style"/>
          <w:sz w:val="20"/>
          <w:szCs w:val="20"/>
          <w:lang w:val="es-MX"/>
        </w:rPr>
      </w:pPr>
    </w:p>
    <w:p w14:paraId="0753DEFB"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persista la negativa de colaboración, la Unidad de Transparencia lo hará del conocimiento de la autoridad competente para que esta inicie, en su caso, el procedimiento de responsabilidad respectivo.</w:t>
      </w:r>
    </w:p>
    <w:p w14:paraId="379E039F" w14:textId="77777777" w:rsidR="0064394A" w:rsidRPr="002127CB" w:rsidRDefault="0064394A" w:rsidP="00F93710">
      <w:pPr>
        <w:pStyle w:val="Textoindependiente"/>
        <w:ind w:left="0"/>
        <w:jc w:val="both"/>
        <w:rPr>
          <w:rFonts w:ascii="Bookman Old Style" w:hAnsi="Bookman Old Style"/>
          <w:sz w:val="20"/>
          <w:szCs w:val="20"/>
          <w:lang w:val="es-MX"/>
        </w:rPr>
      </w:pPr>
    </w:p>
    <w:p w14:paraId="43FDCCB1"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55. </w:t>
      </w:r>
      <w:r w:rsidRPr="002127CB">
        <w:rPr>
          <w:rFonts w:ascii="Bookman Old Style" w:hAnsi="Bookman Old Style"/>
          <w:sz w:val="20"/>
          <w:szCs w:val="20"/>
          <w:lang w:val="es-MX"/>
        </w:rPr>
        <w:t>Cada Unidad de Transparencia deberá elaborar un catálogo de información o de expedientes clasificados que será del conocimiento público.</w:t>
      </w:r>
    </w:p>
    <w:p w14:paraId="7AA28BA6" w14:textId="77777777" w:rsidR="0064394A" w:rsidRPr="002127CB" w:rsidRDefault="0064394A" w:rsidP="00F93710">
      <w:pPr>
        <w:pStyle w:val="Textoindependiente"/>
        <w:ind w:left="0"/>
        <w:jc w:val="both"/>
        <w:rPr>
          <w:rFonts w:ascii="Bookman Old Style" w:hAnsi="Bookman Old Style"/>
          <w:sz w:val="20"/>
          <w:szCs w:val="20"/>
          <w:lang w:val="es-MX"/>
        </w:rPr>
      </w:pPr>
    </w:p>
    <w:p w14:paraId="48D447FB"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56. </w:t>
      </w:r>
      <w:r w:rsidRPr="002127CB">
        <w:rPr>
          <w:rFonts w:ascii="Bookman Old Style" w:hAnsi="Bookman Old Style"/>
          <w:sz w:val="20"/>
          <w:szCs w:val="20"/>
          <w:lang w:val="es-MX"/>
        </w:rPr>
        <w:t>Los sujetos obligados, a través de las Unidades de Transparencia acataran las resoluciones, lineamientos y criterios del Instituto y atenderán los requerimientos de informes que éste realice.</w:t>
      </w:r>
    </w:p>
    <w:p w14:paraId="12DA3896" w14:textId="77777777" w:rsidR="0064394A" w:rsidRPr="002127CB" w:rsidRDefault="0064394A" w:rsidP="00F93710">
      <w:pPr>
        <w:pStyle w:val="Textoindependiente"/>
        <w:ind w:left="0"/>
        <w:jc w:val="both"/>
        <w:rPr>
          <w:rFonts w:ascii="Bookman Old Style" w:hAnsi="Bookman Old Style"/>
          <w:sz w:val="20"/>
          <w:szCs w:val="20"/>
          <w:lang w:val="es-MX"/>
        </w:rPr>
      </w:pPr>
    </w:p>
    <w:p w14:paraId="58B98225"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57. </w:t>
      </w:r>
      <w:r w:rsidRPr="002127CB">
        <w:rPr>
          <w:rFonts w:ascii="Bookman Old Style" w:hAnsi="Bookman Old Style"/>
          <w:sz w:val="20"/>
          <w:szCs w:val="20"/>
          <w:lang w:val="es-MX"/>
        </w:rPr>
        <w:t>El responsable de la Unidad de Transparencia deberá tener el perfil adecuado para el cumplimiento de las obligaciones que se derivan de la presente Ley. Para ser nombrado titular de la Unidad de Transparencia, deberá cumplir, por lo menos, con los siguientes requisitos:</w:t>
      </w:r>
    </w:p>
    <w:p w14:paraId="5FC2B35C" w14:textId="77777777" w:rsidR="0064394A" w:rsidRPr="002127CB" w:rsidRDefault="0064394A" w:rsidP="00F93710">
      <w:pPr>
        <w:pStyle w:val="Textoindependiente"/>
        <w:ind w:left="0"/>
        <w:jc w:val="both"/>
        <w:rPr>
          <w:rFonts w:ascii="Bookman Old Style" w:hAnsi="Bookman Old Style"/>
          <w:sz w:val="20"/>
          <w:szCs w:val="20"/>
          <w:lang w:val="es-MX"/>
        </w:rPr>
      </w:pPr>
    </w:p>
    <w:p w14:paraId="4B67BC2B" w14:textId="77777777" w:rsidR="0064394A" w:rsidRPr="002127CB" w:rsidRDefault="0064394A" w:rsidP="00C75861">
      <w:pPr>
        <w:pStyle w:val="Prrafodelista"/>
        <w:numPr>
          <w:ilvl w:val="0"/>
          <w:numId w:val="13"/>
        </w:numPr>
        <w:tabs>
          <w:tab w:val="left" w:pos="30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Contar con conocimiento o, tratándose de las entidades gubernamentales estatales y los municipios certificación en materia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protección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personales,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efecto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emita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p>
    <w:p w14:paraId="65AA9F1A" w14:textId="77777777" w:rsidR="0064394A" w:rsidRPr="002127CB" w:rsidRDefault="0064394A" w:rsidP="00F93710">
      <w:pPr>
        <w:pStyle w:val="Textoindependiente"/>
        <w:ind w:left="0"/>
        <w:jc w:val="both"/>
        <w:rPr>
          <w:rFonts w:ascii="Bookman Old Style" w:hAnsi="Bookman Old Style"/>
          <w:sz w:val="20"/>
          <w:szCs w:val="20"/>
          <w:lang w:val="es-MX"/>
        </w:rPr>
      </w:pPr>
    </w:p>
    <w:p w14:paraId="5DA68E59" w14:textId="77777777" w:rsidR="0064394A" w:rsidRPr="002127CB" w:rsidRDefault="0064394A" w:rsidP="00C75861">
      <w:pPr>
        <w:pStyle w:val="Prrafodelista"/>
        <w:numPr>
          <w:ilvl w:val="0"/>
          <w:numId w:val="13"/>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Experiencia en materia de acceso a la información y protección de datos</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personales; y</w:t>
      </w:r>
    </w:p>
    <w:p w14:paraId="59AFC75E" w14:textId="77777777" w:rsidR="0064394A" w:rsidRPr="002127CB" w:rsidRDefault="0064394A" w:rsidP="00F93710">
      <w:pPr>
        <w:pStyle w:val="Textoindependiente"/>
        <w:ind w:left="0"/>
        <w:jc w:val="both"/>
        <w:rPr>
          <w:rFonts w:ascii="Bookman Old Style" w:hAnsi="Bookman Old Style"/>
          <w:sz w:val="20"/>
          <w:szCs w:val="20"/>
          <w:lang w:val="es-MX"/>
        </w:rPr>
      </w:pPr>
    </w:p>
    <w:p w14:paraId="47805596" w14:textId="77777777" w:rsidR="0064394A" w:rsidRPr="002127CB" w:rsidRDefault="0064394A" w:rsidP="00C75861">
      <w:pPr>
        <w:pStyle w:val="Prrafodelista"/>
        <w:numPr>
          <w:ilvl w:val="0"/>
          <w:numId w:val="13"/>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Habilidades de organización y comunicación, así como visión</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y liderazgo.</w:t>
      </w:r>
    </w:p>
    <w:p w14:paraId="04777DB5" w14:textId="77777777" w:rsidR="00C51D0F" w:rsidRPr="002127CB" w:rsidRDefault="00C51D0F" w:rsidP="00F93710">
      <w:pPr>
        <w:pStyle w:val="Textoindependiente"/>
        <w:ind w:left="0"/>
        <w:jc w:val="both"/>
        <w:rPr>
          <w:rFonts w:ascii="Bookman Old Style" w:hAnsi="Bookman Old Style"/>
          <w:sz w:val="20"/>
          <w:szCs w:val="20"/>
          <w:lang w:val="es-MX"/>
        </w:rPr>
      </w:pPr>
    </w:p>
    <w:p w14:paraId="771E4285" w14:textId="77777777" w:rsidR="0064394A" w:rsidRPr="002127CB" w:rsidRDefault="0064394A" w:rsidP="00C51D0F">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IV</w:t>
      </w:r>
    </w:p>
    <w:p w14:paraId="5EEAEA3E" w14:textId="77777777" w:rsidR="0064394A" w:rsidRPr="002127CB" w:rsidRDefault="0064394A" w:rsidP="00C51D0F">
      <w:pPr>
        <w:jc w:val="center"/>
        <w:rPr>
          <w:rFonts w:ascii="Bookman Old Style" w:hAnsi="Bookman Old Style"/>
          <w:b/>
          <w:sz w:val="20"/>
          <w:szCs w:val="20"/>
          <w:lang w:val="es-MX"/>
        </w:rPr>
      </w:pPr>
      <w:r w:rsidRPr="002127CB">
        <w:rPr>
          <w:rFonts w:ascii="Bookman Old Style" w:hAnsi="Bookman Old Style"/>
          <w:b/>
          <w:sz w:val="20"/>
          <w:szCs w:val="20"/>
          <w:lang w:val="es-MX"/>
        </w:rPr>
        <w:t>De los Servidores Públicos Habilitados</w:t>
      </w:r>
    </w:p>
    <w:p w14:paraId="75292529" w14:textId="77777777" w:rsidR="0064394A" w:rsidRPr="002127CB" w:rsidRDefault="0064394A" w:rsidP="00F93710">
      <w:pPr>
        <w:pStyle w:val="Textoindependiente"/>
        <w:ind w:left="0"/>
        <w:jc w:val="both"/>
        <w:rPr>
          <w:rFonts w:ascii="Bookman Old Style" w:hAnsi="Bookman Old Style"/>
          <w:b/>
          <w:sz w:val="20"/>
          <w:szCs w:val="20"/>
          <w:lang w:val="es-MX"/>
        </w:rPr>
      </w:pPr>
    </w:p>
    <w:p w14:paraId="46839187"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58. </w:t>
      </w:r>
      <w:r w:rsidRPr="002127CB">
        <w:rPr>
          <w:rFonts w:ascii="Bookman Old Style" w:hAnsi="Bookman Old Style"/>
          <w:sz w:val="20"/>
          <w:szCs w:val="20"/>
          <w:lang w:val="es-MX"/>
        </w:rPr>
        <w:t>Los servidores públicos habilitados serán designados por el titular del sujeto obligado a propuesta del responsable de la Unidad de Transparencia.</w:t>
      </w:r>
    </w:p>
    <w:p w14:paraId="4072B6CB" w14:textId="77777777" w:rsidR="0064394A" w:rsidRPr="002127CB" w:rsidRDefault="0064394A" w:rsidP="00F93710">
      <w:pPr>
        <w:pStyle w:val="Textoindependiente"/>
        <w:ind w:left="0"/>
        <w:jc w:val="both"/>
        <w:rPr>
          <w:rFonts w:ascii="Bookman Old Style" w:hAnsi="Bookman Old Style"/>
          <w:sz w:val="20"/>
          <w:szCs w:val="20"/>
          <w:lang w:val="es-MX"/>
        </w:rPr>
      </w:pPr>
    </w:p>
    <w:p w14:paraId="0BDB5FEB"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59. </w:t>
      </w:r>
      <w:r w:rsidRPr="002127CB">
        <w:rPr>
          <w:rFonts w:ascii="Bookman Old Style" w:hAnsi="Bookman Old Style"/>
          <w:sz w:val="20"/>
          <w:szCs w:val="20"/>
          <w:lang w:val="es-MX"/>
        </w:rPr>
        <w:t>Los servidores públicos habilitados tendrán las funciones siguientes:</w:t>
      </w:r>
    </w:p>
    <w:p w14:paraId="79FB697F" w14:textId="77777777" w:rsidR="0064394A" w:rsidRPr="002127CB" w:rsidRDefault="0064394A" w:rsidP="00F93710">
      <w:pPr>
        <w:pStyle w:val="Textoindependiente"/>
        <w:ind w:left="0"/>
        <w:jc w:val="both"/>
        <w:rPr>
          <w:rFonts w:ascii="Bookman Old Style" w:hAnsi="Bookman Old Style"/>
          <w:sz w:val="20"/>
          <w:szCs w:val="20"/>
          <w:lang w:val="es-MX"/>
        </w:rPr>
      </w:pPr>
    </w:p>
    <w:p w14:paraId="3D0B3701" w14:textId="77777777" w:rsidR="0064394A" w:rsidRPr="002127CB" w:rsidRDefault="0064394A" w:rsidP="00C75861">
      <w:pPr>
        <w:pStyle w:val="Prrafodelista"/>
        <w:numPr>
          <w:ilvl w:val="0"/>
          <w:numId w:val="12"/>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Localizar la información que le solicite la Unidad de</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Transparencia;</w:t>
      </w:r>
    </w:p>
    <w:p w14:paraId="724A0397" w14:textId="77777777" w:rsidR="0064394A" w:rsidRPr="002127CB" w:rsidRDefault="0064394A" w:rsidP="00F93710">
      <w:pPr>
        <w:pStyle w:val="Textoindependiente"/>
        <w:ind w:left="0"/>
        <w:jc w:val="both"/>
        <w:rPr>
          <w:rFonts w:ascii="Bookman Old Style" w:hAnsi="Bookman Old Style"/>
          <w:sz w:val="20"/>
          <w:szCs w:val="20"/>
          <w:lang w:val="es-MX"/>
        </w:rPr>
      </w:pPr>
    </w:p>
    <w:p w14:paraId="1C78BD15" w14:textId="77777777" w:rsidR="0064394A" w:rsidRPr="002127CB" w:rsidRDefault="0064394A" w:rsidP="00C75861">
      <w:pPr>
        <w:pStyle w:val="Prrafodelista"/>
        <w:numPr>
          <w:ilvl w:val="0"/>
          <w:numId w:val="12"/>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Proporcionar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obre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archivos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solicitada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Unidad</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Transparencia;</w:t>
      </w:r>
    </w:p>
    <w:p w14:paraId="5EFA809B" w14:textId="77777777" w:rsidR="0064394A" w:rsidRPr="002127CB" w:rsidRDefault="0064394A" w:rsidP="00F93710">
      <w:pPr>
        <w:pStyle w:val="Textoindependiente"/>
        <w:ind w:left="0"/>
        <w:jc w:val="both"/>
        <w:rPr>
          <w:rFonts w:ascii="Bookman Old Style" w:hAnsi="Bookman Old Style"/>
          <w:sz w:val="20"/>
          <w:szCs w:val="20"/>
          <w:lang w:val="es-MX"/>
        </w:rPr>
      </w:pPr>
    </w:p>
    <w:p w14:paraId="4B249A11" w14:textId="77777777" w:rsidR="0064394A" w:rsidRPr="002127CB" w:rsidRDefault="0064394A" w:rsidP="00C75861">
      <w:pPr>
        <w:pStyle w:val="Prrafodelista"/>
        <w:numPr>
          <w:ilvl w:val="0"/>
          <w:numId w:val="12"/>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Apoyar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Unidad</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solicite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funciones;</w:t>
      </w:r>
    </w:p>
    <w:p w14:paraId="56375D42" w14:textId="77777777" w:rsidR="00376888" w:rsidRDefault="00376888" w:rsidP="00376888">
      <w:pPr>
        <w:pStyle w:val="Prrafodelista"/>
        <w:tabs>
          <w:tab w:val="left" w:pos="385"/>
        </w:tabs>
        <w:rPr>
          <w:rFonts w:ascii="Bookman Old Style" w:hAnsi="Bookman Old Style"/>
          <w:sz w:val="20"/>
          <w:szCs w:val="20"/>
          <w:lang w:val="es-MX"/>
        </w:rPr>
      </w:pPr>
    </w:p>
    <w:p w14:paraId="25019A13" w14:textId="77777777" w:rsidR="0064394A" w:rsidRPr="002127CB" w:rsidRDefault="0064394A" w:rsidP="00C75861">
      <w:pPr>
        <w:pStyle w:val="Prrafodelista"/>
        <w:numPr>
          <w:ilvl w:val="0"/>
          <w:numId w:val="12"/>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Proporcionar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Unidad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modificaciones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oficio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obre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poder;</w:t>
      </w:r>
    </w:p>
    <w:p w14:paraId="4980905C" w14:textId="77777777" w:rsidR="0064394A" w:rsidRPr="002127CB" w:rsidRDefault="0064394A" w:rsidP="00F93710">
      <w:pPr>
        <w:pStyle w:val="Textoindependiente"/>
        <w:ind w:left="0"/>
        <w:jc w:val="both"/>
        <w:rPr>
          <w:rFonts w:ascii="Bookman Old Style" w:hAnsi="Bookman Old Style"/>
          <w:sz w:val="20"/>
          <w:szCs w:val="20"/>
          <w:lang w:val="es-MX"/>
        </w:rPr>
      </w:pPr>
    </w:p>
    <w:p w14:paraId="642F01DF" w14:textId="77777777" w:rsidR="0064394A" w:rsidRPr="002127CB" w:rsidRDefault="0064394A" w:rsidP="00C75861">
      <w:pPr>
        <w:pStyle w:val="Prrafodelista"/>
        <w:numPr>
          <w:ilvl w:val="0"/>
          <w:numId w:val="12"/>
        </w:numPr>
        <w:tabs>
          <w:tab w:val="left" w:pos="35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Integrar y presentar al responsable de la Unidad de Transparencia la propuesta de clasificación de información, la cual tendrá los fundamentos y argumentos en que se basa dicha</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propuesta;</w:t>
      </w:r>
    </w:p>
    <w:p w14:paraId="7A67A9CA" w14:textId="77777777" w:rsidR="00376888" w:rsidRDefault="00376888" w:rsidP="00376888">
      <w:pPr>
        <w:pStyle w:val="Prrafodelista"/>
        <w:tabs>
          <w:tab w:val="left" w:pos="423"/>
        </w:tabs>
        <w:rPr>
          <w:rFonts w:ascii="Bookman Old Style" w:hAnsi="Bookman Old Style"/>
          <w:sz w:val="20"/>
          <w:szCs w:val="20"/>
          <w:lang w:val="es-MX"/>
        </w:rPr>
      </w:pPr>
    </w:p>
    <w:p w14:paraId="75E9AC28" w14:textId="77777777" w:rsidR="0064394A" w:rsidRPr="002127CB" w:rsidRDefault="0064394A" w:rsidP="00C75861">
      <w:pPr>
        <w:pStyle w:val="Prrafodelista"/>
        <w:numPr>
          <w:ilvl w:val="0"/>
          <w:numId w:val="12"/>
        </w:numPr>
        <w:tabs>
          <w:tab w:val="left" w:pos="4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Verificar, una vez analizado el contenido de la información, que no se encuentre en los supuestos de información clasificada;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p>
    <w:p w14:paraId="207E6B73" w14:textId="77777777" w:rsidR="00376888" w:rsidRDefault="00376888" w:rsidP="00376888">
      <w:pPr>
        <w:pStyle w:val="Prrafodelista"/>
        <w:tabs>
          <w:tab w:val="left" w:pos="435"/>
        </w:tabs>
        <w:rPr>
          <w:rFonts w:ascii="Bookman Old Style" w:hAnsi="Bookman Old Style"/>
          <w:sz w:val="20"/>
          <w:szCs w:val="20"/>
          <w:lang w:val="es-MX"/>
        </w:rPr>
      </w:pPr>
    </w:p>
    <w:p w14:paraId="2CECEA6D" w14:textId="77777777" w:rsidR="0064394A" w:rsidRPr="002127CB" w:rsidRDefault="0064394A" w:rsidP="00C75861">
      <w:pPr>
        <w:pStyle w:val="Prrafodelista"/>
        <w:numPr>
          <w:ilvl w:val="0"/>
          <w:numId w:val="12"/>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cuenta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Unidad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vencimiento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plazos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reserva.</w:t>
      </w:r>
    </w:p>
    <w:p w14:paraId="0EF301CD" w14:textId="77777777" w:rsidR="00376888" w:rsidRDefault="00376888" w:rsidP="00F93710">
      <w:pPr>
        <w:pStyle w:val="Ttulo21"/>
        <w:ind w:left="0" w:right="0"/>
        <w:jc w:val="both"/>
        <w:rPr>
          <w:rFonts w:ascii="Bookman Old Style" w:hAnsi="Bookman Old Style"/>
          <w:sz w:val="20"/>
          <w:szCs w:val="20"/>
          <w:lang w:val="es-MX"/>
        </w:rPr>
      </w:pPr>
    </w:p>
    <w:p w14:paraId="1B98D71D" w14:textId="77777777" w:rsidR="0064394A" w:rsidRPr="002127CB" w:rsidRDefault="0064394A" w:rsidP="0037688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V</w:t>
      </w:r>
    </w:p>
    <w:p w14:paraId="51812B81" w14:textId="77777777" w:rsidR="0064394A" w:rsidRPr="002127CB" w:rsidRDefault="0064394A" w:rsidP="00376888">
      <w:pPr>
        <w:jc w:val="center"/>
        <w:rPr>
          <w:rFonts w:ascii="Bookman Old Style" w:hAnsi="Bookman Old Style"/>
          <w:b/>
          <w:sz w:val="20"/>
          <w:szCs w:val="20"/>
          <w:lang w:val="es-MX"/>
        </w:rPr>
      </w:pPr>
      <w:r w:rsidRPr="002127CB">
        <w:rPr>
          <w:rFonts w:ascii="Bookman Old Style" w:hAnsi="Bookman Old Style"/>
          <w:b/>
          <w:sz w:val="20"/>
          <w:szCs w:val="20"/>
          <w:lang w:val="es-MX"/>
        </w:rPr>
        <w:t>Del Consejo Consultivo del Instituto</w:t>
      </w:r>
    </w:p>
    <w:p w14:paraId="636EE800" w14:textId="77777777" w:rsidR="0064394A" w:rsidRPr="002127CB" w:rsidRDefault="0064394A" w:rsidP="00F93710">
      <w:pPr>
        <w:pStyle w:val="Textoindependiente"/>
        <w:ind w:left="0"/>
        <w:jc w:val="both"/>
        <w:rPr>
          <w:rFonts w:ascii="Bookman Old Style" w:hAnsi="Bookman Old Style"/>
          <w:b/>
          <w:sz w:val="20"/>
          <w:szCs w:val="20"/>
          <w:lang w:val="es-MX"/>
        </w:rPr>
      </w:pPr>
    </w:p>
    <w:p w14:paraId="30C736AC"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60. </w:t>
      </w:r>
      <w:r w:rsidRPr="002127CB">
        <w:rPr>
          <w:rFonts w:ascii="Bookman Old Style" w:hAnsi="Bookman Old Style"/>
          <w:sz w:val="20"/>
          <w:szCs w:val="20"/>
          <w:lang w:val="es-MX"/>
        </w:rPr>
        <w:t>El Instituto contará con un Consejo Consultivo integrado por cinco Consejeros que serán honoríficos y por un plazo que no exceda de siete años.</w:t>
      </w:r>
    </w:p>
    <w:p w14:paraId="658922D3" w14:textId="77777777" w:rsidR="00D97ACD" w:rsidRPr="002127CB" w:rsidRDefault="00D97ACD" w:rsidP="00F93710">
      <w:pPr>
        <w:jc w:val="both"/>
        <w:rPr>
          <w:rFonts w:ascii="Bookman Old Style" w:eastAsia="Arial" w:hAnsi="Bookman Old Style" w:cs="Arial"/>
          <w:sz w:val="20"/>
          <w:szCs w:val="20"/>
          <w:lang w:val="es-MX"/>
        </w:rPr>
      </w:pPr>
    </w:p>
    <w:p w14:paraId="5909D749"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Consejeros serán elegidos en sesión por el voto de las dos terceras partes de los miembros presentes de la Legislatura del Estado. Anualmente serán sustituidos los dos Consejeros de mayor antigüedad en el cargo, salvo que fuesen</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propuestos y ratificados para un segundo</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periodo.</w:t>
      </w:r>
    </w:p>
    <w:p w14:paraId="6994F52B" w14:textId="77777777" w:rsidR="0064394A" w:rsidRPr="002127CB" w:rsidRDefault="0064394A" w:rsidP="00F93710">
      <w:pPr>
        <w:pStyle w:val="Textoindependiente"/>
        <w:ind w:left="0"/>
        <w:jc w:val="both"/>
        <w:rPr>
          <w:rFonts w:ascii="Bookman Old Style" w:hAnsi="Bookman Old Style"/>
          <w:sz w:val="20"/>
          <w:szCs w:val="20"/>
          <w:lang w:val="es-MX"/>
        </w:rPr>
      </w:pPr>
    </w:p>
    <w:p w14:paraId="128E50CF"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la integración del Consejo Consultivo se deberá garantizar la equidad de género y la inclusión de personas con experiencia en las materias de esta Ley y en derechos humanos, provenientes de organizaciones de la sociedad civil y la academia.</w:t>
      </w:r>
    </w:p>
    <w:p w14:paraId="78BED509" w14:textId="77777777" w:rsidR="0064394A" w:rsidRPr="002127CB" w:rsidRDefault="0064394A" w:rsidP="00F93710">
      <w:pPr>
        <w:pStyle w:val="Textoindependiente"/>
        <w:ind w:left="0"/>
        <w:jc w:val="both"/>
        <w:rPr>
          <w:rFonts w:ascii="Bookman Old Style" w:hAnsi="Bookman Old Style"/>
          <w:sz w:val="20"/>
          <w:szCs w:val="20"/>
          <w:lang w:val="es-MX"/>
        </w:rPr>
      </w:pPr>
    </w:p>
    <w:p w14:paraId="4BFFB12E"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Artículo 61</w:t>
      </w:r>
      <w:r w:rsidRPr="002127CB">
        <w:rPr>
          <w:rFonts w:ascii="Bookman Old Style" w:hAnsi="Bookman Old Style"/>
          <w:sz w:val="20"/>
          <w:szCs w:val="20"/>
          <w:lang w:val="es-MX"/>
        </w:rPr>
        <w:t>. El Consejo Consultivo contará con las siguientes facultades:</w:t>
      </w:r>
    </w:p>
    <w:p w14:paraId="2B3D15BE" w14:textId="77777777" w:rsidR="0064394A" w:rsidRPr="002127CB" w:rsidRDefault="0064394A" w:rsidP="00F93710">
      <w:pPr>
        <w:pStyle w:val="Textoindependiente"/>
        <w:ind w:left="0"/>
        <w:jc w:val="both"/>
        <w:rPr>
          <w:rFonts w:ascii="Bookman Old Style" w:hAnsi="Bookman Old Style"/>
          <w:sz w:val="20"/>
          <w:szCs w:val="20"/>
          <w:lang w:val="es-MX"/>
        </w:rPr>
      </w:pPr>
    </w:p>
    <w:p w14:paraId="6177E04E" w14:textId="77777777" w:rsidR="0064394A" w:rsidRPr="002127CB" w:rsidRDefault="0064394A" w:rsidP="00C75861">
      <w:pPr>
        <w:pStyle w:val="Prrafodelista"/>
        <w:numPr>
          <w:ilvl w:val="0"/>
          <w:numId w:val="15"/>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Opinar sobre el programa anual de trabajo del Instituto y su</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cumplimiento;</w:t>
      </w:r>
    </w:p>
    <w:p w14:paraId="4EE4F8B6" w14:textId="77777777" w:rsidR="0064394A" w:rsidRPr="002127CB" w:rsidRDefault="0064394A" w:rsidP="00F93710">
      <w:pPr>
        <w:pStyle w:val="Textoindependiente"/>
        <w:ind w:left="0"/>
        <w:jc w:val="both"/>
        <w:rPr>
          <w:rFonts w:ascii="Bookman Old Style" w:hAnsi="Bookman Old Style"/>
          <w:sz w:val="20"/>
          <w:szCs w:val="20"/>
          <w:lang w:val="es-MX"/>
        </w:rPr>
      </w:pPr>
    </w:p>
    <w:p w14:paraId="412638EE" w14:textId="77777777" w:rsidR="0064394A" w:rsidRPr="002127CB" w:rsidRDefault="0064394A" w:rsidP="00C75861">
      <w:pPr>
        <w:pStyle w:val="Prrafodelista"/>
        <w:numPr>
          <w:ilvl w:val="0"/>
          <w:numId w:val="15"/>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Opinar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proyecto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presupuesto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fiscal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correspondiente;</w:t>
      </w:r>
    </w:p>
    <w:p w14:paraId="7262E1FE" w14:textId="77777777" w:rsidR="0064394A" w:rsidRPr="002127CB" w:rsidRDefault="0064394A" w:rsidP="00F93710">
      <w:pPr>
        <w:pStyle w:val="Textoindependiente"/>
        <w:ind w:left="0"/>
        <w:jc w:val="both"/>
        <w:rPr>
          <w:rFonts w:ascii="Bookman Old Style" w:hAnsi="Bookman Old Style"/>
          <w:sz w:val="20"/>
          <w:szCs w:val="20"/>
          <w:lang w:val="es-MX"/>
        </w:rPr>
      </w:pPr>
    </w:p>
    <w:p w14:paraId="5684BDD1" w14:textId="77777777" w:rsidR="0064394A" w:rsidRPr="002127CB" w:rsidRDefault="0064394A" w:rsidP="00C75861">
      <w:pPr>
        <w:pStyle w:val="Prrafodelista"/>
        <w:numPr>
          <w:ilvl w:val="0"/>
          <w:numId w:val="15"/>
        </w:numPr>
        <w:tabs>
          <w:tab w:val="left" w:pos="39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Conocer el informe del Instituto sobre el presupuesto asignado a programas y el ejercicio presupuestal, y emitir las observaciones</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correspondientes;</w:t>
      </w:r>
    </w:p>
    <w:p w14:paraId="3D72CE2C" w14:textId="77777777" w:rsidR="0064394A" w:rsidRPr="002127CB" w:rsidRDefault="0064394A" w:rsidP="00F93710">
      <w:pPr>
        <w:pStyle w:val="Textoindependiente"/>
        <w:ind w:left="0"/>
        <w:jc w:val="both"/>
        <w:rPr>
          <w:rFonts w:ascii="Bookman Old Style" w:hAnsi="Bookman Old Style"/>
          <w:sz w:val="20"/>
          <w:szCs w:val="20"/>
          <w:lang w:val="es-MX"/>
        </w:rPr>
      </w:pPr>
    </w:p>
    <w:p w14:paraId="785C4041" w14:textId="77777777" w:rsidR="0064394A" w:rsidRPr="002127CB" w:rsidRDefault="0064394A" w:rsidP="00C75861">
      <w:pPr>
        <w:pStyle w:val="Prrafodelista"/>
        <w:numPr>
          <w:ilvl w:val="0"/>
          <w:numId w:val="15"/>
        </w:numPr>
        <w:tabs>
          <w:tab w:val="left" w:pos="39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 opiniones no vinculantes, a petición del Instituto o por iniciativa propia, sobre temas relevantes en las materias de 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accesibilidad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protección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personales;</w:t>
      </w:r>
    </w:p>
    <w:p w14:paraId="0619E864" w14:textId="77777777" w:rsidR="0064394A" w:rsidRPr="002127CB" w:rsidRDefault="0064394A" w:rsidP="00F93710">
      <w:pPr>
        <w:pStyle w:val="Textoindependiente"/>
        <w:ind w:left="0"/>
        <w:jc w:val="both"/>
        <w:rPr>
          <w:rFonts w:ascii="Bookman Old Style" w:hAnsi="Bookman Old Style"/>
          <w:sz w:val="20"/>
          <w:szCs w:val="20"/>
          <w:lang w:val="es-MX"/>
        </w:rPr>
      </w:pPr>
    </w:p>
    <w:p w14:paraId="2AF4F1A9" w14:textId="77777777" w:rsidR="0064394A" w:rsidRPr="002127CB" w:rsidRDefault="0064394A" w:rsidP="00C75861">
      <w:pPr>
        <w:pStyle w:val="Prrafodelista"/>
        <w:numPr>
          <w:ilvl w:val="0"/>
          <w:numId w:val="15"/>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opiniones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técnicas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mejora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continua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funciones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sustantivas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p>
    <w:p w14:paraId="11E7B61E" w14:textId="77777777" w:rsidR="00BB104F" w:rsidRDefault="00BB104F" w:rsidP="00BB104F">
      <w:pPr>
        <w:pStyle w:val="Prrafodelista"/>
        <w:tabs>
          <w:tab w:val="left" w:pos="385"/>
        </w:tabs>
        <w:rPr>
          <w:rFonts w:ascii="Bookman Old Style" w:hAnsi="Bookman Old Style"/>
          <w:sz w:val="20"/>
          <w:szCs w:val="20"/>
          <w:lang w:val="es-MX"/>
        </w:rPr>
      </w:pPr>
    </w:p>
    <w:p w14:paraId="01424896" w14:textId="77777777" w:rsidR="0064394A" w:rsidRPr="002127CB" w:rsidRDefault="0064394A" w:rsidP="00C75861">
      <w:pPr>
        <w:pStyle w:val="Prrafodelista"/>
        <w:numPr>
          <w:ilvl w:val="0"/>
          <w:numId w:val="1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Opinar sobre la adopción de criterios generales en materia sustantiva;</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y</w:t>
      </w:r>
    </w:p>
    <w:p w14:paraId="66E751FF" w14:textId="77777777" w:rsidR="0064394A" w:rsidRPr="002127CB" w:rsidRDefault="0064394A" w:rsidP="00F93710">
      <w:pPr>
        <w:pStyle w:val="Textoindependiente"/>
        <w:ind w:left="0"/>
        <w:jc w:val="both"/>
        <w:rPr>
          <w:rFonts w:ascii="Bookman Old Style" w:hAnsi="Bookman Old Style"/>
          <w:sz w:val="20"/>
          <w:szCs w:val="20"/>
          <w:lang w:val="es-MX"/>
        </w:rPr>
      </w:pPr>
    </w:p>
    <w:p w14:paraId="5341839F" w14:textId="77777777" w:rsidR="0064394A" w:rsidRPr="002127CB" w:rsidRDefault="0064394A" w:rsidP="00C75861">
      <w:pPr>
        <w:pStyle w:val="Prrafodelista"/>
        <w:numPr>
          <w:ilvl w:val="0"/>
          <w:numId w:val="15"/>
        </w:numPr>
        <w:tabs>
          <w:tab w:val="left" w:pos="45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Analizar y proponer la ejecución de programas, proyectos y acciones relacionadas con la materia </w:t>
      </w:r>
      <w:r w:rsidRPr="002127CB">
        <w:rPr>
          <w:rFonts w:ascii="Bookman Old Style" w:hAnsi="Bookman Old Style"/>
          <w:sz w:val="20"/>
          <w:szCs w:val="20"/>
          <w:lang w:val="es-MX"/>
        </w:rPr>
        <w:lastRenderedPageBreak/>
        <w:t>de transparencia y acceso a la información pública y su</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accesibilidad.</w:t>
      </w:r>
    </w:p>
    <w:p w14:paraId="136343DB" w14:textId="77777777" w:rsidR="00BB104F" w:rsidRDefault="00BB104F" w:rsidP="00F93710">
      <w:pPr>
        <w:pStyle w:val="Textoindependiente"/>
        <w:ind w:left="0"/>
        <w:jc w:val="both"/>
        <w:rPr>
          <w:rFonts w:ascii="Bookman Old Style" w:hAnsi="Bookman Old Style"/>
          <w:sz w:val="20"/>
          <w:szCs w:val="20"/>
          <w:lang w:val="es-MX"/>
        </w:rPr>
      </w:pPr>
    </w:p>
    <w:p w14:paraId="622EDAE9"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Consejo no podrá pronunciarse sobre el sentido de las resoluciones adoptadas por el Pleno del Instituto en la substanciación de los recursos de revisión.</w:t>
      </w:r>
    </w:p>
    <w:p w14:paraId="3A90F8E2" w14:textId="77777777" w:rsidR="00BB104F" w:rsidRDefault="00BB104F" w:rsidP="00F93710">
      <w:pPr>
        <w:pStyle w:val="Textoindependiente"/>
        <w:ind w:left="0"/>
        <w:jc w:val="both"/>
        <w:rPr>
          <w:rFonts w:ascii="Bookman Old Style" w:hAnsi="Bookman Old Style"/>
          <w:b/>
          <w:sz w:val="20"/>
          <w:szCs w:val="20"/>
          <w:lang w:val="es-MX"/>
        </w:rPr>
      </w:pPr>
    </w:p>
    <w:p w14:paraId="66A8C094" w14:textId="77777777" w:rsidR="0064394A"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62. </w:t>
      </w:r>
      <w:r w:rsidRPr="002127CB">
        <w:rPr>
          <w:rFonts w:ascii="Bookman Old Style" w:hAnsi="Bookman Old Style"/>
          <w:sz w:val="20"/>
          <w:szCs w:val="20"/>
          <w:lang w:val="es-MX"/>
        </w:rPr>
        <w:t>Los Consejeros dejarán de ejercer su encargo por alguna de las causas siguientes:</w:t>
      </w:r>
    </w:p>
    <w:p w14:paraId="72F0DCBB" w14:textId="77777777" w:rsidR="00BB104F" w:rsidRPr="002127CB" w:rsidRDefault="00BB104F" w:rsidP="00F93710">
      <w:pPr>
        <w:pStyle w:val="Textoindependiente"/>
        <w:ind w:left="0"/>
        <w:jc w:val="both"/>
        <w:rPr>
          <w:rFonts w:ascii="Bookman Old Style" w:hAnsi="Bookman Old Style"/>
          <w:sz w:val="20"/>
          <w:szCs w:val="20"/>
          <w:lang w:val="es-MX"/>
        </w:rPr>
      </w:pPr>
    </w:p>
    <w:p w14:paraId="1D50F283" w14:textId="77777777" w:rsidR="0064394A" w:rsidRPr="002127CB" w:rsidRDefault="0064394A" w:rsidP="00C75861">
      <w:pPr>
        <w:pStyle w:val="Prrafodelista"/>
        <w:numPr>
          <w:ilvl w:val="0"/>
          <w:numId w:val="14"/>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 concluir el período para el que fueron electos o</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reelectos;</w:t>
      </w:r>
    </w:p>
    <w:p w14:paraId="457459BD" w14:textId="77777777" w:rsidR="00CB0729" w:rsidRDefault="00CB0729" w:rsidP="00CB0729">
      <w:pPr>
        <w:pStyle w:val="Prrafodelista"/>
        <w:tabs>
          <w:tab w:val="left" w:pos="315"/>
        </w:tabs>
        <w:rPr>
          <w:rFonts w:ascii="Bookman Old Style" w:hAnsi="Bookman Old Style"/>
          <w:sz w:val="20"/>
          <w:szCs w:val="20"/>
          <w:lang w:val="es-MX"/>
        </w:rPr>
      </w:pPr>
    </w:p>
    <w:p w14:paraId="1BA392CF" w14:textId="77777777" w:rsidR="0064394A" w:rsidRPr="002127CB" w:rsidRDefault="0064394A" w:rsidP="00C75861">
      <w:pPr>
        <w:pStyle w:val="Prrafodelista"/>
        <w:numPr>
          <w:ilvl w:val="0"/>
          <w:numId w:val="14"/>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renuncia;</w:t>
      </w:r>
    </w:p>
    <w:p w14:paraId="6D43DF4C" w14:textId="77777777" w:rsidR="0064394A" w:rsidRPr="002127CB" w:rsidRDefault="0064394A" w:rsidP="00F93710">
      <w:pPr>
        <w:pStyle w:val="Textoindependiente"/>
        <w:ind w:left="0"/>
        <w:jc w:val="both"/>
        <w:rPr>
          <w:rFonts w:ascii="Bookman Old Style" w:hAnsi="Bookman Old Style"/>
          <w:sz w:val="20"/>
          <w:szCs w:val="20"/>
          <w:lang w:val="es-MX"/>
        </w:rPr>
      </w:pPr>
    </w:p>
    <w:p w14:paraId="5FDA471E" w14:textId="77777777" w:rsidR="0064394A" w:rsidRPr="002127CB" w:rsidRDefault="0064394A" w:rsidP="00C75861">
      <w:pPr>
        <w:pStyle w:val="Prrafodelista"/>
        <w:numPr>
          <w:ilvl w:val="0"/>
          <w:numId w:val="14"/>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 incapacidad permanente que les impida el desempeño de sus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funciones;</w:t>
      </w:r>
    </w:p>
    <w:p w14:paraId="53E721F0" w14:textId="77777777" w:rsidR="00CB0729" w:rsidRDefault="00CB0729" w:rsidP="00CB0729">
      <w:pPr>
        <w:pStyle w:val="Prrafodelista"/>
        <w:tabs>
          <w:tab w:val="left" w:pos="385"/>
        </w:tabs>
        <w:rPr>
          <w:rFonts w:ascii="Bookman Old Style" w:hAnsi="Bookman Old Style"/>
          <w:sz w:val="20"/>
          <w:szCs w:val="20"/>
          <w:lang w:val="es-MX"/>
        </w:rPr>
      </w:pPr>
    </w:p>
    <w:p w14:paraId="650DDE6F" w14:textId="77777777" w:rsidR="0064394A" w:rsidRPr="002127CB" w:rsidRDefault="0064394A" w:rsidP="00C75861">
      <w:pPr>
        <w:pStyle w:val="Prrafodelista"/>
        <w:numPr>
          <w:ilvl w:val="0"/>
          <w:numId w:val="1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faltar,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sin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causa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justificada,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más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sesiones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consecutivas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acumuladas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año;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601B37E4" w14:textId="77777777" w:rsidR="00CB0729" w:rsidRDefault="00CB0729" w:rsidP="00CB0729">
      <w:pPr>
        <w:pStyle w:val="Prrafodelista"/>
        <w:tabs>
          <w:tab w:val="left" w:pos="335"/>
        </w:tabs>
        <w:rPr>
          <w:rFonts w:ascii="Bookman Old Style" w:hAnsi="Bookman Old Style"/>
          <w:sz w:val="20"/>
          <w:szCs w:val="20"/>
          <w:lang w:val="es-MX"/>
        </w:rPr>
      </w:pPr>
    </w:p>
    <w:p w14:paraId="0F3C116E" w14:textId="77777777" w:rsidR="0064394A" w:rsidRPr="002127CB" w:rsidRDefault="0064394A" w:rsidP="00C75861">
      <w:pPr>
        <w:pStyle w:val="Prrafodelista"/>
        <w:numPr>
          <w:ilvl w:val="0"/>
          <w:numId w:val="14"/>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 haber sido condenado mediante sentencia ejecutoriada por delito</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doloso.</w:t>
      </w:r>
    </w:p>
    <w:p w14:paraId="0E755625" w14:textId="77777777" w:rsidR="0064394A" w:rsidRPr="002127CB" w:rsidRDefault="0064394A" w:rsidP="00F93710">
      <w:pPr>
        <w:pStyle w:val="Textoindependiente"/>
        <w:ind w:left="0"/>
        <w:jc w:val="both"/>
        <w:rPr>
          <w:rFonts w:ascii="Bookman Old Style" w:hAnsi="Bookman Old Style"/>
          <w:sz w:val="20"/>
          <w:szCs w:val="20"/>
          <w:lang w:val="es-MX"/>
        </w:rPr>
      </w:pPr>
    </w:p>
    <w:p w14:paraId="46769139"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el supuesto previsto en las fracciones I y IV, el Instituto debe informar a la Legislatura Estatal, con al menos tres meses 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antelación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terminación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encargo,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efecto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tome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previsiones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necesarias.</w:t>
      </w:r>
    </w:p>
    <w:p w14:paraId="4DAE11FF" w14:textId="77777777" w:rsidR="00CB0729" w:rsidRDefault="00CB0729" w:rsidP="00F93710">
      <w:pPr>
        <w:pStyle w:val="Textoindependiente"/>
        <w:ind w:left="0"/>
        <w:jc w:val="both"/>
        <w:rPr>
          <w:rFonts w:ascii="Bookman Old Style" w:hAnsi="Bookman Old Style"/>
          <w:sz w:val="20"/>
          <w:szCs w:val="20"/>
          <w:lang w:val="es-MX"/>
        </w:rPr>
      </w:pPr>
    </w:p>
    <w:p w14:paraId="29F538C2"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los casos a que se refiere la fracción V, la Legislatura del Estado, previa garantía de audiencia que se otorgue a los Consejeros, resolverá lo procedente.</w:t>
      </w:r>
    </w:p>
    <w:p w14:paraId="7276D48C" w14:textId="77777777" w:rsidR="00CB0729" w:rsidRDefault="00CB0729" w:rsidP="00F93710">
      <w:pPr>
        <w:pStyle w:val="Ttulo21"/>
        <w:ind w:left="0" w:right="0"/>
        <w:jc w:val="both"/>
        <w:rPr>
          <w:rFonts w:ascii="Bookman Old Style" w:hAnsi="Bookman Old Style"/>
          <w:sz w:val="20"/>
          <w:szCs w:val="20"/>
          <w:lang w:val="es-MX"/>
        </w:rPr>
      </w:pPr>
    </w:p>
    <w:p w14:paraId="53C50235" w14:textId="77777777" w:rsidR="0064394A" w:rsidRPr="002127CB" w:rsidRDefault="0064394A" w:rsidP="00CB0729">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TERCERO</w:t>
      </w:r>
    </w:p>
    <w:p w14:paraId="47F29521" w14:textId="77777777" w:rsidR="00CB0729" w:rsidRDefault="0064394A" w:rsidP="00CB0729">
      <w:pPr>
        <w:jc w:val="center"/>
        <w:rPr>
          <w:rFonts w:ascii="Bookman Old Style" w:hAnsi="Bookman Old Style"/>
          <w:b/>
          <w:sz w:val="20"/>
          <w:szCs w:val="20"/>
          <w:lang w:val="es-MX"/>
        </w:rPr>
      </w:pPr>
      <w:r w:rsidRPr="002127CB">
        <w:rPr>
          <w:rFonts w:ascii="Bookman Old Style" w:hAnsi="Bookman Old Style"/>
          <w:b/>
          <w:sz w:val="20"/>
          <w:szCs w:val="20"/>
          <w:lang w:val="es-MX"/>
        </w:rPr>
        <w:t>DE LA PARTICIPACIÓN DEL INSTITUTO EN EL</w:t>
      </w:r>
    </w:p>
    <w:p w14:paraId="404FDFB7" w14:textId="77777777" w:rsidR="0064394A" w:rsidRPr="002127CB" w:rsidRDefault="0064394A" w:rsidP="00CB0729">
      <w:pPr>
        <w:jc w:val="center"/>
        <w:rPr>
          <w:rFonts w:ascii="Bookman Old Style" w:hAnsi="Bookman Old Style"/>
          <w:b/>
          <w:sz w:val="20"/>
          <w:szCs w:val="20"/>
          <w:lang w:val="es-MX"/>
        </w:rPr>
      </w:pPr>
      <w:r w:rsidRPr="002127CB">
        <w:rPr>
          <w:rFonts w:ascii="Bookman Old Style" w:hAnsi="Bookman Old Style"/>
          <w:b/>
          <w:sz w:val="20"/>
          <w:szCs w:val="20"/>
          <w:lang w:val="es-MX"/>
        </w:rPr>
        <w:t>SISTEMA NACIONAL</w:t>
      </w:r>
    </w:p>
    <w:p w14:paraId="53464952" w14:textId="77777777" w:rsidR="0064394A" w:rsidRPr="002127CB" w:rsidRDefault="0064394A" w:rsidP="00F93710">
      <w:pPr>
        <w:pStyle w:val="Textoindependiente"/>
        <w:ind w:left="0"/>
        <w:jc w:val="both"/>
        <w:rPr>
          <w:rFonts w:ascii="Bookman Old Style" w:hAnsi="Bookman Old Style"/>
          <w:b/>
          <w:sz w:val="20"/>
          <w:szCs w:val="20"/>
          <w:lang w:val="es-MX"/>
        </w:rPr>
      </w:pPr>
    </w:p>
    <w:p w14:paraId="4A77A076"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Artículo 63</w:t>
      </w:r>
      <w:r w:rsidRPr="002127CB">
        <w:rPr>
          <w:rFonts w:ascii="Bookman Old Style" w:hAnsi="Bookman Old Style"/>
          <w:sz w:val="20"/>
          <w:szCs w:val="20"/>
          <w:lang w:val="es-MX"/>
        </w:rPr>
        <w:t>. El Instituto formará parte del Sistema Nacional, en el ámbito de su competencia y de conformidad con lo que al respecto establecen la Ley General y la presente Ley.</w:t>
      </w:r>
    </w:p>
    <w:p w14:paraId="6A53A841" w14:textId="77777777" w:rsidR="00CB0729" w:rsidRDefault="00CB0729" w:rsidP="00F93710">
      <w:pPr>
        <w:pStyle w:val="Textoindependiente"/>
        <w:ind w:left="0"/>
        <w:jc w:val="both"/>
        <w:rPr>
          <w:rFonts w:ascii="Bookman Old Style" w:hAnsi="Bookman Old Style"/>
          <w:b/>
          <w:sz w:val="20"/>
          <w:szCs w:val="20"/>
          <w:lang w:val="es-MX"/>
        </w:rPr>
      </w:pPr>
    </w:p>
    <w:p w14:paraId="266ABA34" w14:textId="77777777" w:rsidR="0064394A" w:rsidRPr="002127CB" w:rsidRDefault="0064394A"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Artículo 64</w:t>
      </w:r>
      <w:r w:rsidRPr="002127CB">
        <w:rPr>
          <w:rFonts w:ascii="Bookman Old Style" w:hAnsi="Bookman Old Style"/>
          <w:sz w:val="20"/>
          <w:szCs w:val="20"/>
          <w:lang w:val="es-MX"/>
        </w:rPr>
        <w:t>. El Instituto colaborará, en el desarrollo, administración, implementación y funcionamiento de la Plataforma Nacional, para cumplir con los procedimientos, obligaciones y disposiciones señaladas en la Ley General y en la presente Ley para los sujetos obligados, de conformidad con la normatividad que establezca el Sistema Nacional, atendiendo a las necesidades de accesibilidad de los usuarios.</w:t>
      </w:r>
    </w:p>
    <w:p w14:paraId="3B020DEB" w14:textId="77777777" w:rsidR="00CB0729" w:rsidRDefault="00CB0729" w:rsidP="00F93710">
      <w:pPr>
        <w:pStyle w:val="Ttulo21"/>
        <w:ind w:left="0" w:right="0"/>
        <w:jc w:val="both"/>
        <w:rPr>
          <w:rFonts w:ascii="Bookman Old Style" w:hAnsi="Bookman Old Style"/>
          <w:sz w:val="20"/>
          <w:szCs w:val="20"/>
          <w:lang w:val="es-MX"/>
        </w:rPr>
      </w:pPr>
    </w:p>
    <w:p w14:paraId="58DCD141" w14:textId="77777777" w:rsidR="00CB0729" w:rsidRDefault="0064394A" w:rsidP="00CB0729">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CUARTO</w:t>
      </w:r>
    </w:p>
    <w:p w14:paraId="2A547F22" w14:textId="77777777" w:rsidR="0064394A" w:rsidRPr="002127CB" w:rsidRDefault="0064394A" w:rsidP="00CB0729">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CULTURA DE TRANSPARENCIA Y</w:t>
      </w:r>
    </w:p>
    <w:p w14:paraId="069E1100" w14:textId="77777777" w:rsidR="0064394A" w:rsidRPr="002127CB" w:rsidRDefault="0064394A" w:rsidP="00CB0729">
      <w:pPr>
        <w:jc w:val="center"/>
        <w:rPr>
          <w:rFonts w:ascii="Bookman Old Style" w:hAnsi="Bookman Old Style"/>
          <w:b/>
          <w:sz w:val="20"/>
          <w:szCs w:val="20"/>
          <w:lang w:val="es-MX"/>
        </w:rPr>
      </w:pPr>
      <w:r w:rsidRPr="002127CB">
        <w:rPr>
          <w:rFonts w:ascii="Bookman Old Style" w:hAnsi="Bookman Old Style"/>
          <w:b/>
          <w:sz w:val="20"/>
          <w:szCs w:val="20"/>
          <w:lang w:val="es-MX"/>
        </w:rPr>
        <w:t>APERTURA GUBERNAMENTAL</w:t>
      </w:r>
    </w:p>
    <w:p w14:paraId="78FED1B6" w14:textId="77777777" w:rsidR="00CB0729" w:rsidRDefault="00CB0729" w:rsidP="00CB0729">
      <w:pPr>
        <w:jc w:val="center"/>
        <w:rPr>
          <w:rFonts w:ascii="Bookman Old Style" w:hAnsi="Bookman Old Style"/>
          <w:b/>
          <w:sz w:val="20"/>
          <w:szCs w:val="20"/>
          <w:lang w:val="es-MX"/>
        </w:rPr>
      </w:pPr>
    </w:p>
    <w:p w14:paraId="62C03378" w14:textId="77777777" w:rsidR="0064394A" w:rsidRPr="002127CB" w:rsidRDefault="0064394A" w:rsidP="00CB0729">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02836248" w14:textId="77777777" w:rsidR="00CB0729" w:rsidRDefault="0064394A" w:rsidP="00CB0729">
      <w:pPr>
        <w:jc w:val="center"/>
        <w:rPr>
          <w:rFonts w:ascii="Bookman Old Style" w:hAnsi="Bookman Old Style"/>
          <w:b/>
          <w:sz w:val="20"/>
          <w:szCs w:val="20"/>
          <w:lang w:val="es-MX"/>
        </w:rPr>
      </w:pPr>
      <w:r w:rsidRPr="002127CB">
        <w:rPr>
          <w:rFonts w:ascii="Bookman Old Style" w:hAnsi="Bookman Old Style"/>
          <w:b/>
          <w:sz w:val="20"/>
          <w:szCs w:val="20"/>
          <w:lang w:val="es-MX"/>
        </w:rPr>
        <w:t>De la Promoción de la Transparencia y</w:t>
      </w:r>
    </w:p>
    <w:p w14:paraId="055E15EA" w14:textId="77777777" w:rsidR="0064394A" w:rsidRPr="002127CB" w:rsidRDefault="0064394A" w:rsidP="00CB0729">
      <w:pPr>
        <w:jc w:val="center"/>
        <w:rPr>
          <w:rFonts w:ascii="Bookman Old Style" w:hAnsi="Bookman Old Style"/>
          <w:b/>
          <w:sz w:val="20"/>
          <w:szCs w:val="20"/>
          <w:lang w:val="es-MX"/>
        </w:rPr>
      </w:pPr>
      <w:r w:rsidRPr="002127CB">
        <w:rPr>
          <w:rFonts w:ascii="Bookman Old Style" w:hAnsi="Bookman Old Style"/>
          <w:b/>
          <w:sz w:val="20"/>
          <w:szCs w:val="20"/>
          <w:lang w:val="es-MX"/>
        </w:rPr>
        <w:t>el Derecho de Acceso a la Información</w:t>
      </w:r>
    </w:p>
    <w:p w14:paraId="057B5681" w14:textId="77777777" w:rsidR="0064394A" w:rsidRPr="002127CB" w:rsidRDefault="0064394A" w:rsidP="00F93710">
      <w:pPr>
        <w:jc w:val="both"/>
        <w:rPr>
          <w:rFonts w:ascii="Bookman Old Style" w:eastAsia="Arial" w:hAnsi="Bookman Old Style" w:cs="Arial"/>
          <w:sz w:val="20"/>
          <w:szCs w:val="20"/>
          <w:lang w:val="es-MX"/>
        </w:rPr>
      </w:pPr>
    </w:p>
    <w:p w14:paraId="67B24893"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65. </w:t>
      </w:r>
      <w:r w:rsidRPr="002127CB">
        <w:rPr>
          <w:rFonts w:ascii="Bookman Old Style" w:hAnsi="Bookman Old Style"/>
          <w:sz w:val="20"/>
          <w:szCs w:val="20"/>
          <w:lang w:val="es-MX"/>
        </w:rPr>
        <w:t>Los sujetos obligados deberán cooperar con el Instituto, para capacitar y actualizar, de forma permanente, a todos sus servidores públicos en materia del derecho de acceso a la información, a través de los medios que considere pertinente.</w:t>
      </w:r>
    </w:p>
    <w:p w14:paraId="3D97296A" w14:textId="77777777" w:rsidR="00FB1196" w:rsidRPr="002127CB" w:rsidRDefault="00FB1196" w:rsidP="00F93710">
      <w:pPr>
        <w:pStyle w:val="Textoindependiente"/>
        <w:ind w:left="0"/>
        <w:jc w:val="both"/>
        <w:rPr>
          <w:rFonts w:ascii="Bookman Old Style" w:hAnsi="Bookman Old Style"/>
          <w:sz w:val="20"/>
          <w:szCs w:val="20"/>
          <w:lang w:val="es-MX"/>
        </w:rPr>
      </w:pPr>
    </w:p>
    <w:p w14:paraId="6B1C9DAC"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 xml:space="preserve">Con el objeto de crear una cultura de la transparencia y acceso a la información entre los habitantes </w:t>
      </w:r>
      <w:r w:rsidRPr="002127CB">
        <w:rPr>
          <w:rFonts w:ascii="Bookman Old Style" w:hAnsi="Bookman Old Style"/>
          <w:sz w:val="20"/>
          <w:szCs w:val="20"/>
          <w:lang w:val="es-MX"/>
        </w:rPr>
        <w:lastRenderedPageBreak/>
        <w:t>del Estado de México,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el Instituto deberá promover, en colaboración con instituciones educativas y culturales del sector público o privado de la entidad,</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actividades,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mesas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trabajo,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exposiciones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concursos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relativos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información.</w:t>
      </w:r>
    </w:p>
    <w:p w14:paraId="43D9CB57" w14:textId="77777777" w:rsidR="00FB1196" w:rsidRPr="002127CB" w:rsidRDefault="00FB1196" w:rsidP="00F93710">
      <w:pPr>
        <w:pStyle w:val="Textoindependiente"/>
        <w:ind w:left="0"/>
        <w:jc w:val="both"/>
        <w:rPr>
          <w:rFonts w:ascii="Bookman Old Style" w:hAnsi="Bookman Old Style"/>
          <w:sz w:val="20"/>
          <w:szCs w:val="20"/>
          <w:lang w:val="es-MX"/>
        </w:rPr>
      </w:pPr>
    </w:p>
    <w:p w14:paraId="155AAC30"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66. </w:t>
      </w:r>
      <w:r w:rsidRPr="002127CB">
        <w:rPr>
          <w:rFonts w:ascii="Bookman Old Style" w:hAnsi="Bookman Old Style"/>
          <w:sz w:val="20"/>
          <w:szCs w:val="20"/>
          <w:lang w:val="es-MX"/>
        </w:rPr>
        <w:t>El Instituto, en el ámbito de su respectiva competencia o a través de los mecanismos de coordinación que al efecto se establezcan, podrá:</w:t>
      </w:r>
    </w:p>
    <w:p w14:paraId="528C7046" w14:textId="77777777" w:rsidR="00FB1196" w:rsidRPr="002127CB" w:rsidRDefault="00FB1196" w:rsidP="00F93710">
      <w:pPr>
        <w:pStyle w:val="Textoindependiente"/>
        <w:ind w:left="0"/>
        <w:jc w:val="both"/>
        <w:rPr>
          <w:rFonts w:ascii="Bookman Old Style" w:hAnsi="Bookman Old Style"/>
          <w:sz w:val="20"/>
          <w:szCs w:val="20"/>
          <w:lang w:val="es-MX"/>
        </w:rPr>
      </w:pPr>
    </w:p>
    <w:p w14:paraId="70BC082A" w14:textId="77777777" w:rsidR="00FB1196" w:rsidRPr="002127CB" w:rsidRDefault="00FB1196" w:rsidP="00C75861">
      <w:pPr>
        <w:pStyle w:val="Prrafodelista"/>
        <w:numPr>
          <w:ilvl w:val="0"/>
          <w:numId w:val="17"/>
        </w:numPr>
        <w:tabs>
          <w:tab w:val="left" w:pos="27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jurisdicciones;</w:t>
      </w:r>
    </w:p>
    <w:p w14:paraId="7892322F" w14:textId="77777777" w:rsidR="00FB1196" w:rsidRPr="002127CB" w:rsidRDefault="00FB1196" w:rsidP="00F93710">
      <w:pPr>
        <w:pStyle w:val="Textoindependiente"/>
        <w:ind w:left="0"/>
        <w:jc w:val="both"/>
        <w:rPr>
          <w:rFonts w:ascii="Bookman Old Style" w:hAnsi="Bookman Old Style"/>
          <w:sz w:val="20"/>
          <w:szCs w:val="20"/>
          <w:lang w:val="es-MX"/>
        </w:rPr>
      </w:pPr>
    </w:p>
    <w:p w14:paraId="1B9C29E4" w14:textId="77777777" w:rsidR="00FB1196" w:rsidRPr="002127CB" w:rsidRDefault="00FB1196" w:rsidP="00C75861">
      <w:pPr>
        <w:pStyle w:val="Prrafodelista"/>
        <w:numPr>
          <w:ilvl w:val="0"/>
          <w:numId w:val="17"/>
        </w:numPr>
        <w:tabs>
          <w:tab w:val="left" w:pos="3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cuentas;</w:t>
      </w:r>
    </w:p>
    <w:p w14:paraId="50FFCA32" w14:textId="77777777" w:rsidR="00FB1196" w:rsidRPr="002127CB" w:rsidRDefault="00FB1196" w:rsidP="00F93710">
      <w:pPr>
        <w:pStyle w:val="Textoindependiente"/>
        <w:ind w:left="0"/>
        <w:jc w:val="both"/>
        <w:rPr>
          <w:rFonts w:ascii="Bookman Old Style" w:hAnsi="Bookman Old Style"/>
          <w:sz w:val="20"/>
          <w:szCs w:val="20"/>
          <w:lang w:val="es-MX"/>
        </w:rPr>
      </w:pPr>
    </w:p>
    <w:p w14:paraId="7FFCCD1B" w14:textId="77777777" w:rsidR="00FB1196" w:rsidRPr="002127CB" w:rsidRDefault="00FB1196" w:rsidP="00C75861">
      <w:pPr>
        <w:pStyle w:val="Prrafodelista"/>
        <w:numPr>
          <w:ilvl w:val="0"/>
          <w:numId w:val="17"/>
        </w:numPr>
        <w:tabs>
          <w:tab w:val="left" w:pos="37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que en las bibliotecas y entidades especializadas en materia de archivos se prevea la instalación de módulos de información pública, que faciliten el ejercicio del derecho de acceso a la información y la consulta de la información derivada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refiere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p>
    <w:p w14:paraId="2055890F" w14:textId="77777777" w:rsidR="00FB1196" w:rsidRPr="002127CB" w:rsidRDefault="00FB1196" w:rsidP="00F93710">
      <w:pPr>
        <w:pStyle w:val="Textoindependiente"/>
        <w:ind w:left="0"/>
        <w:jc w:val="both"/>
        <w:rPr>
          <w:rFonts w:ascii="Bookman Old Style" w:hAnsi="Bookman Old Style"/>
          <w:sz w:val="20"/>
          <w:szCs w:val="20"/>
          <w:lang w:val="es-MX"/>
        </w:rPr>
      </w:pPr>
    </w:p>
    <w:p w14:paraId="0C77CEDB" w14:textId="77777777" w:rsidR="00FB1196" w:rsidRPr="002127CB" w:rsidRDefault="00FB1196" w:rsidP="00C75861">
      <w:pPr>
        <w:pStyle w:val="Prrafodelista"/>
        <w:numPr>
          <w:ilvl w:val="0"/>
          <w:numId w:val="17"/>
        </w:numPr>
        <w:tabs>
          <w:tab w:val="left" w:pos="41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Proponer, entre las instituciones públicas y privadas de educación superior, la creación de centros de investigación, difusión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docencia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derecho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rendición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cuentas;</w:t>
      </w:r>
    </w:p>
    <w:p w14:paraId="6B476932" w14:textId="77777777" w:rsidR="00FB1196" w:rsidRPr="002127CB" w:rsidRDefault="00FB1196" w:rsidP="00F93710">
      <w:pPr>
        <w:pStyle w:val="Textoindependiente"/>
        <w:ind w:left="0"/>
        <w:jc w:val="both"/>
        <w:rPr>
          <w:rFonts w:ascii="Bookman Old Style" w:hAnsi="Bookman Old Style"/>
          <w:sz w:val="20"/>
          <w:szCs w:val="20"/>
          <w:lang w:val="es-MX"/>
        </w:rPr>
      </w:pPr>
    </w:p>
    <w:p w14:paraId="2D9B8180" w14:textId="77777777" w:rsidR="00FB1196" w:rsidRPr="002127CB" w:rsidRDefault="00FB1196" w:rsidP="00C75861">
      <w:pPr>
        <w:pStyle w:val="Prrafodelista"/>
        <w:numPr>
          <w:ilvl w:val="0"/>
          <w:numId w:val="17"/>
        </w:numPr>
        <w:tabs>
          <w:tab w:val="left" w:pos="34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Establecer, entre las instituciones públicas de educación, acuerdos para la elaboración y publicación de materiales que fomenten la cultura del derecho de acceso a la información y</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rendición de cuentas;</w:t>
      </w:r>
    </w:p>
    <w:p w14:paraId="41C3D95A" w14:textId="77777777" w:rsidR="00FB1196" w:rsidRPr="002127CB" w:rsidRDefault="00FB1196" w:rsidP="00F93710">
      <w:pPr>
        <w:pStyle w:val="Textoindependiente"/>
        <w:ind w:left="0"/>
        <w:jc w:val="both"/>
        <w:rPr>
          <w:rFonts w:ascii="Bookman Old Style" w:hAnsi="Bookman Old Style"/>
          <w:sz w:val="20"/>
          <w:szCs w:val="20"/>
          <w:lang w:val="es-MX"/>
        </w:rPr>
      </w:pPr>
    </w:p>
    <w:p w14:paraId="117620F9" w14:textId="77777777" w:rsidR="00FB1196" w:rsidRPr="002127CB" w:rsidRDefault="00FB1196" w:rsidP="00C75861">
      <w:pPr>
        <w:pStyle w:val="Prrafodelista"/>
        <w:numPr>
          <w:ilvl w:val="0"/>
          <w:numId w:val="17"/>
        </w:numPr>
        <w:tabs>
          <w:tab w:val="left" w:pos="45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Promover, en coordinación con autoridades federales, estatales y municipales, la participación ciudadana y de organizaciones sociales en talleres, seminarios y actividades que tengan por objeto la difusión de los temas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transparencia y derecho de acceso a la</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información;</w:t>
      </w:r>
    </w:p>
    <w:p w14:paraId="7BDBAAAC" w14:textId="77777777" w:rsidR="00FB1196" w:rsidRPr="002127CB" w:rsidRDefault="00FB1196" w:rsidP="00F93710">
      <w:pPr>
        <w:pStyle w:val="Textoindependiente"/>
        <w:ind w:left="0"/>
        <w:jc w:val="both"/>
        <w:rPr>
          <w:rFonts w:ascii="Bookman Old Style" w:hAnsi="Bookman Old Style"/>
          <w:sz w:val="20"/>
          <w:szCs w:val="20"/>
          <w:lang w:val="es-MX"/>
        </w:rPr>
      </w:pPr>
    </w:p>
    <w:p w14:paraId="352F8DDC" w14:textId="77777777" w:rsidR="00FB1196" w:rsidRPr="002127CB" w:rsidRDefault="00FB1196" w:rsidP="00C75861">
      <w:pPr>
        <w:pStyle w:val="Prrafodelista"/>
        <w:numPr>
          <w:ilvl w:val="0"/>
          <w:numId w:val="17"/>
        </w:numPr>
        <w:tabs>
          <w:tab w:val="left" w:pos="46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Desarrollar, programas de formación de usuarios de este derecho para incrementar su ejercicio y aprovechamiento, privilegiando a integrantes de sectores vulnerables o marginados de la</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población;</w:t>
      </w:r>
    </w:p>
    <w:p w14:paraId="7C61F0AF" w14:textId="77777777" w:rsidR="00FB1196" w:rsidRPr="002127CB" w:rsidRDefault="00FB1196" w:rsidP="00F93710">
      <w:pPr>
        <w:pStyle w:val="Textoindependiente"/>
        <w:ind w:left="0"/>
        <w:jc w:val="both"/>
        <w:rPr>
          <w:rFonts w:ascii="Bookman Old Style" w:hAnsi="Bookman Old Style"/>
          <w:sz w:val="20"/>
          <w:szCs w:val="20"/>
          <w:lang w:val="es-MX"/>
        </w:rPr>
      </w:pPr>
    </w:p>
    <w:p w14:paraId="545B5984" w14:textId="77777777" w:rsidR="00FB1196" w:rsidRPr="002127CB" w:rsidRDefault="00FB1196" w:rsidP="00C75861">
      <w:pPr>
        <w:pStyle w:val="Prrafodelista"/>
        <w:numPr>
          <w:ilvl w:val="0"/>
          <w:numId w:val="17"/>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Impulsar, estrategias que pongan al alcance de los diversos sectores de la sociedad los medios para el ejercicio del derecho de acceso a la información, acordes a su contexto sociocultural;</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y</w:t>
      </w:r>
    </w:p>
    <w:p w14:paraId="4F86052E" w14:textId="77777777" w:rsidR="00FB1196" w:rsidRPr="002127CB" w:rsidRDefault="00FB1196" w:rsidP="00F93710">
      <w:pPr>
        <w:pStyle w:val="Textoindependiente"/>
        <w:ind w:left="0"/>
        <w:jc w:val="both"/>
        <w:rPr>
          <w:rFonts w:ascii="Bookman Old Style" w:hAnsi="Bookman Old Style"/>
          <w:sz w:val="20"/>
          <w:szCs w:val="20"/>
          <w:lang w:val="es-MX"/>
        </w:rPr>
      </w:pPr>
    </w:p>
    <w:p w14:paraId="63818296" w14:textId="77777777" w:rsidR="00FB1196" w:rsidRPr="002127CB" w:rsidRDefault="00FB1196" w:rsidP="00C75861">
      <w:pPr>
        <w:pStyle w:val="Prrafodelista"/>
        <w:numPr>
          <w:ilvl w:val="0"/>
          <w:numId w:val="17"/>
        </w:numPr>
        <w:tabs>
          <w:tab w:val="left" w:pos="40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Desarrollar, con el concurso de centros comunitarios digitales y bibliotecas públicas, universitarias, gubernamentales y especializadas, programas para la asesoría y orientación de sus usuarios en el ejercicio y aprovechamiento del derecho de acceso a la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información.</w:t>
      </w:r>
    </w:p>
    <w:p w14:paraId="7A7B9C44" w14:textId="77777777" w:rsidR="00FB1196" w:rsidRPr="002127CB" w:rsidRDefault="00FB1196" w:rsidP="00F93710">
      <w:pPr>
        <w:pStyle w:val="Textoindependiente"/>
        <w:ind w:left="0"/>
        <w:jc w:val="both"/>
        <w:rPr>
          <w:rFonts w:ascii="Bookman Old Style" w:hAnsi="Bookman Old Style"/>
          <w:sz w:val="20"/>
          <w:szCs w:val="20"/>
          <w:lang w:val="es-MX"/>
        </w:rPr>
      </w:pPr>
    </w:p>
    <w:p w14:paraId="7326CC7E"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Artículo 67</w:t>
      </w:r>
      <w:r w:rsidRPr="002127CB">
        <w:rPr>
          <w:rFonts w:ascii="Bookman Old Style" w:hAnsi="Bookman Old Style"/>
          <w:sz w:val="20"/>
          <w:szCs w:val="20"/>
          <w:lang w:val="es-MX"/>
        </w:rPr>
        <w:t>. El Instituto elaborará el Programa de la Cultura de Transparencia y de Protección de Datos Personales, conforme a las bases siguientes:</w:t>
      </w:r>
    </w:p>
    <w:p w14:paraId="327FFE47" w14:textId="77777777" w:rsidR="00FB1196" w:rsidRPr="002127CB" w:rsidRDefault="00FB1196" w:rsidP="00F93710">
      <w:pPr>
        <w:pStyle w:val="Textoindependiente"/>
        <w:ind w:left="0"/>
        <w:jc w:val="both"/>
        <w:rPr>
          <w:rFonts w:ascii="Bookman Old Style" w:hAnsi="Bookman Old Style"/>
          <w:sz w:val="20"/>
          <w:szCs w:val="20"/>
          <w:lang w:val="es-MX"/>
        </w:rPr>
      </w:pPr>
    </w:p>
    <w:p w14:paraId="734AB10C" w14:textId="77777777" w:rsidR="00FB1196" w:rsidRPr="002127CB" w:rsidRDefault="00FB1196" w:rsidP="00C75861">
      <w:pPr>
        <w:pStyle w:val="Prrafodelista"/>
        <w:numPr>
          <w:ilvl w:val="0"/>
          <w:numId w:val="16"/>
        </w:numPr>
        <w:tabs>
          <w:tab w:val="left" w:pos="27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definirán los objetivos, estrategias y acciones particulares para hacer de conocimiento general el derecho de acceso a la información pública y la protección de datos</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personales;</w:t>
      </w:r>
    </w:p>
    <w:p w14:paraId="13770F99" w14:textId="77777777" w:rsidR="00FB1196" w:rsidRPr="002127CB" w:rsidRDefault="00FB1196" w:rsidP="00F93710">
      <w:pPr>
        <w:pStyle w:val="Textoindependiente"/>
        <w:ind w:left="0"/>
        <w:jc w:val="both"/>
        <w:rPr>
          <w:rFonts w:ascii="Bookman Old Style" w:hAnsi="Bookman Old Style"/>
          <w:sz w:val="20"/>
          <w:szCs w:val="20"/>
          <w:lang w:val="es-MX"/>
        </w:rPr>
      </w:pPr>
    </w:p>
    <w:p w14:paraId="599E2C55" w14:textId="77777777" w:rsidR="00FB1196" w:rsidRPr="002127CB" w:rsidRDefault="00FB1196" w:rsidP="00C75861">
      <w:pPr>
        <w:pStyle w:val="Prrafodelista"/>
        <w:numPr>
          <w:ilvl w:val="0"/>
          <w:numId w:val="16"/>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definirá</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participación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corresponde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comunidad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general;</w:t>
      </w:r>
    </w:p>
    <w:p w14:paraId="2417AB39" w14:textId="77777777" w:rsidR="00FB1196" w:rsidRPr="002127CB" w:rsidRDefault="00FB1196" w:rsidP="00F93710">
      <w:pPr>
        <w:pStyle w:val="Textoindependiente"/>
        <w:ind w:left="0"/>
        <w:jc w:val="both"/>
        <w:rPr>
          <w:rFonts w:ascii="Bookman Old Style" w:hAnsi="Bookman Old Style"/>
          <w:sz w:val="20"/>
          <w:szCs w:val="20"/>
          <w:lang w:val="es-MX"/>
        </w:rPr>
      </w:pPr>
    </w:p>
    <w:p w14:paraId="3B10643A" w14:textId="77777777" w:rsidR="00FB1196" w:rsidRPr="002127CB" w:rsidRDefault="00FB1196" w:rsidP="00C75861">
      <w:pPr>
        <w:pStyle w:val="Prrafodelista"/>
        <w:numPr>
          <w:ilvl w:val="0"/>
          <w:numId w:val="16"/>
        </w:numPr>
        <w:tabs>
          <w:tab w:val="left" w:pos="37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deberá propiciar la colaboración y participación activa del Instituto con los sujetos obligados y las personas, conforme a las disposiciones</w:t>
      </w:r>
      <w:r w:rsidRPr="002127CB">
        <w:rPr>
          <w:rFonts w:ascii="Bookman Old Style" w:hAnsi="Bookman Old Style"/>
          <w:spacing w:val="-12"/>
          <w:sz w:val="20"/>
          <w:szCs w:val="20"/>
          <w:lang w:val="es-MX"/>
        </w:rPr>
        <w:t xml:space="preserve"> </w:t>
      </w:r>
      <w:r w:rsidRPr="002127CB">
        <w:rPr>
          <w:rFonts w:ascii="Bookman Old Style" w:hAnsi="Bookman Old Style"/>
          <w:sz w:val="20"/>
          <w:szCs w:val="20"/>
          <w:lang w:val="es-MX"/>
        </w:rPr>
        <w:t>siguientes:</w:t>
      </w:r>
    </w:p>
    <w:p w14:paraId="7EE1D996" w14:textId="77777777" w:rsidR="00FB1196" w:rsidRPr="002127CB" w:rsidRDefault="00FB1196" w:rsidP="00F93710">
      <w:pPr>
        <w:pStyle w:val="Textoindependiente"/>
        <w:ind w:left="0"/>
        <w:jc w:val="both"/>
        <w:rPr>
          <w:rFonts w:ascii="Bookman Old Style" w:hAnsi="Bookman Old Style"/>
          <w:sz w:val="20"/>
          <w:szCs w:val="20"/>
          <w:lang w:val="es-MX"/>
        </w:rPr>
      </w:pPr>
    </w:p>
    <w:p w14:paraId="39654B80" w14:textId="77777777" w:rsidR="00FB1196" w:rsidRPr="002127CB" w:rsidRDefault="00FB1196" w:rsidP="00C75861">
      <w:pPr>
        <w:pStyle w:val="Prrafodelista"/>
        <w:numPr>
          <w:ilvl w:val="1"/>
          <w:numId w:val="16"/>
        </w:numPr>
        <w:ind w:left="1276" w:hanging="283"/>
        <w:jc w:val="both"/>
        <w:rPr>
          <w:rFonts w:ascii="Bookman Old Style" w:hAnsi="Bookman Old Style"/>
          <w:sz w:val="20"/>
          <w:szCs w:val="20"/>
          <w:lang w:val="es-MX"/>
        </w:rPr>
      </w:pPr>
      <w:r w:rsidRPr="002127CB">
        <w:rPr>
          <w:rFonts w:ascii="Bookman Old Style" w:hAnsi="Bookman Old Style"/>
          <w:sz w:val="20"/>
          <w:szCs w:val="20"/>
          <w:lang w:val="es-MX"/>
        </w:rPr>
        <w:t>Se instrumentarán cursos de capacitación, talleres, conferencias o cualquier otra forma de aprendizaje, a fin de que las personas tengan la oportunidad de ejercer los derechos que establece esta</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Ley;</w:t>
      </w:r>
    </w:p>
    <w:p w14:paraId="7E0E38A6" w14:textId="77777777" w:rsidR="00FB1196" w:rsidRPr="002127CB" w:rsidRDefault="00FB1196" w:rsidP="00F771FC">
      <w:pPr>
        <w:pStyle w:val="Textoindependiente"/>
        <w:ind w:left="1276" w:hanging="283"/>
        <w:jc w:val="both"/>
        <w:rPr>
          <w:rFonts w:ascii="Bookman Old Style" w:hAnsi="Bookman Old Style"/>
          <w:sz w:val="20"/>
          <w:szCs w:val="20"/>
          <w:lang w:val="es-MX"/>
        </w:rPr>
      </w:pPr>
    </w:p>
    <w:p w14:paraId="02A03FA1" w14:textId="77777777" w:rsidR="00FB1196" w:rsidRPr="002127CB" w:rsidRDefault="00FB1196" w:rsidP="00C75861">
      <w:pPr>
        <w:pStyle w:val="Prrafodelista"/>
        <w:numPr>
          <w:ilvl w:val="1"/>
          <w:numId w:val="16"/>
        </w:numPr>
        <w:ind w:left="1276" w:hanging="283"/>
        <w:jc w:val="both"/>
        <w:rPr>
          <w:rFonts w:ascii="Bookman Old Style" w:hAnsi="Bookman Old Style"/>
          <w:sz w:val="20"/>
          <w:szCs w:val="20"/>
          <w:lang w:val="es-MX"/>
        </w:rPr>
      </w:pPr>
      <w:r w:rsidRPr="002127CB">
        <w:rPr>
          <w:rFonts w:ascii="Bookman Old Style" w:hAnsi="Bookman Old Style"/>
          <w:sz w:val="20"/>
          <w:szCs w:val="20"/>
          <w:lang w:val="es-MX"/>
        </w:rPr>
        <w:t>El Instituto certificará a los sujetos obligados, organizaciones o asociaciones de la sociedad, así como personas en general, que ofrezcan, en forma interdisciplinaria y profesional, la posibilidad de llevar a cabo cursos o talleres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protección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personales;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58B5B8C3" w14:textId="77777777" w:rsidR="00FB1196" w:rsidRPr="002127CB" w:rsidRDefault="00FB1196" w:rsidP="00F771FC">
      <w:pPr>
        <w:pStyle w:val="Textoindependiente"/>
        <w:ind w:left="1276" w:hanging="283"/>
        <w:jc w:val="both"/>
        <w:rPr>
          <w:rFonts w:ascii="Bookman Old Style" w:hAnsi="Bookman Old Style"/>
          <w:sz w:val="20"/>
          <w:szCs w:val="20"/>
          <w:lang w:val="es-MX"/>
        </w:rPr>
      </w:pPr>
    </w:p>
    <w:p w14:paraId="4E7DF04D" w14:textId="77777777" w:rsidR="00FB1196" w:rsidRPr="002127CB" w:rsidRDefault="00FB1196" w:rsidP="00C75861">
      <w:pPr>
        <w:pStyle w:val="Prrafodelista"/>
        <w:numPr>
          <w:ilvl w:val="1"/>
          <w:numId w:val="16"/>
        </w:numPr>
        <w:tabs>
          <w:tab w:val="left" w:pos="1083"/>
        </w:tabs>
        <w:ind w:left="1276" w:hanging="283"/>
        <w:jc w:val="both"/>
        <w:rPr>
          <w:rFonts w:ascii="Bookman Old Style" w:hAnsi="Bookman Old Style"/>
          <w:sz w:val="20"/>
          <w:szCs w:val="20"/>
          <w:lang w:val="es-MX"/>
        </w:rPr>
      </w:pPr>
      <w:r w:rsidRPr="002127CB">
        <w:rPr>
          <w:rFonts w:ascii="Bookman Old Style" w:hAnsi="Bookman Old Style"/>
          <w:sz w:val="20"/>
          <w:szCs w:val="20"/>
          <w:lang w:val="es-MX"/>
        </w:rPr>
        <w:t>El Instituto tendrá la obligación de prestar la asesoría, el apoyo o el auxilio necesario a las personas que pretendan ejercitar el derecho a la información pública y de protección de datos personales. Para tal efecto, diseñará</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instrumentará</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mecanismos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faciliten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pleno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derechos.</w:t>
      </w:r>
    </w:p>
    <w:p w14:paraId="50789430" w14:textId="77777777" w:rsidR="0064394A" w:rsidRPr="002127CB" w:rsidRDefault="0064394A" w:rsidP="00F93710">
      <w:pPr>
        <w:jc w:val="both"/>
        <w:rPr>
          <w:rFonts w:ascii="Bookman Old Style" w:eastAsia="Arial" w:hAnsi="Bookman Old Style" w:cs="Arial"/>
          <w:sz w:val="20"/>
          <w:szCs w:val="20"/>
          <w:lang w:val="es-MX"/>
        </w:rPr>
      </w:pPr>
    </w:p>
    <w:p w14:paraId="3CD9C397" w14:textId="77777777" w:rsidR="00FB1196" w:rsidRPr="002127CB" w:rsidRDefault="00FB1196" w:rsidP="00C75861">
      <w:pPr>
        <w:pStyle w:val="Prrafodelista"/>
        <w:numPr>
          <w:ilvl w:val="0"/>
          <w:numId w:val="16"/>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Se evaluará objetiva, sistemática y anualmente, el avance del programa y los resultados de su ejecución, </w:t>
      </w:r>
      <w:r w:rsidRPr="002127CB">
        <w:rPr>
          <w:rFonts w:ascii="Bookman Old Style" w:hAnsi="Bookman Old Style"/>
          <w:spacing w:val="4"/>
          <w:sz w:val="20"/>
          <w:szCs w:val="20"/>
          <w:lang w:val="es-MX"/>
        </w:rPr>
        <w:t xml:space="preserve">así </w:t>
      </w:r>
      <w:r w:rsidRPr="002127CB">
        <w:rPr>
          <w:rFonts w:ascii="Bookman Old Style" w:hAnsi="Bookman Old Style"/>
          <w:sz w:val="20"/>
          <w:szCs w:val="20"/>
          <w:lang w:val="es-MX"/>
        </w:rPr>
        <w:t>como su incidencia en la consecución de la finalidad prevista en esta</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Ley; y</w:t>
      </w:r>
    </w:p>
    <w:p w14:paraId="09313CA5" w14:textId="77777777" w:rsidR="00FB1196" w:rsidRPr="002127CB" w:rsidRDefault="00FB1196" w:rsidP="00F93710">
      <w:pPr>
        <w:pStyle w:val="Textoindependiente"/>
        <w:ind w:left="0"/>
        <w:jc w:val="both"/>
        <w:rPr>
          <w:rFonts w:ascii="Bookman Old Style" w:hAnsi="Bookman Old Style"/>
          <w:sz w:val="20"/>
          <w:szCs w:val="20"/>
          <w:lang w:val="es-MX"/>
        </w:rPr>
      </w:pPr>
    </w:p>
    <w:p w14:paraId="40F02FAD" w14:textId="77777777" w:rsidR="00FB1196" w:rsidRPr="002127CB" w:rsidRDefault="00FB1196" w:rsidP="00C75861">
      <w:pPr>
        <w:pStyle w:val="Prrafodelista"/>
        <w:numPr>
          <w:ilvl w:val="0"/>
          <w:numId w:val="16"/>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 base en las evaluaciones correspondientes, el programa se modificará y/o adicionará en la medida en que el Instituto lo estime</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necesario.</w:t>
      </w:r>
    </w:p>
    <w:p w14:paraId="5961E05B" w14:textId="77777777" w:rsidR="00FB1196" w:rsidRPr="002127CB" w:rsidRDefault="00FB1196" w:rsidP="00F93710">
      <w:pPr>
        <w:pStyle w:val="Textoindependiente"/>
        <w:ind w:left="0"/>
        <w:jc w:val="both"/>
        <w:rPr>
          <w:rFonts w:ascii="Bookman Old Style" w:hAnsi="Bookman Old Style"/>
          <w:sz w:val="20"/>
          <w:szCs w:val="20"/>
          <w:lang w:val="es-MX"/>
        </w:rPr>
      </w:pPr>
    </w:p>
    <w:p w14:paraId="1AE8DB1A"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68. </w:t>
      </w:r>
      <w:r w:rsidRPr="002127CB">
        <w:rPr>
          <w:rFonts w:ascii="Bookman Old Style" w:hAnsi="Bookman Old Style"/>
          <w:sz w:val="20"/>
          <w:szCs w:val="20"/>
          <w:lang w:val="es-MX"/>
        </w:rPr>
        <w:t>El Programa de la Cultura de Transparencia y de Protección de Datos Personales, en su caso, las modificaciones al mismo, deberán publicarse en el Periódico Oficial del Gobierno del Estado.</w:t>
      </w:r>
    </w:p>
    <w:p w14:paraId="722A3854" w14:textId="77777777" w:rsidR="00FB1196" w:rsidRPr="002127CB" w:rsidRDefault="00FB1196" w:rsidP="00F93710">
      <w:pPr>
        <w:pStyle w:val="Textoindependiente"/>
        <w:ind w:left="0"/>
        <w:jc w:val="both"/>
        <w:rPr>
          <w:rFonts w:ascii="Bookman Old Style" w:hAnsi="Bookman Old Style"/>
          <w:sz w:val="20"/>
          <w:szCs w:val="20"/>
          <w:lang w:val="es-MX"/>
        </w:rPr>
      </w:pPr>
    </w:p>
    <w:p w14:paraId="58BFDE15"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instrumentará los mecanismos para la difusión, eficacia y vigencia permanente de dicho programa.</w:t>
      </w:r>
    </w:p>
    <w:p w14:paraId="53B7B74D" w14:textId="77777777" w:rsidR="00FB1196" w:rsidRPr="002127CB" w:rsidRDefault="00FB1196" w:rsidP="00F93710">
      <w:pPr>
        <w:pStyle w:val="Textoindependiente"/>
        <w:ind w:left="0"/>
        <w:jc w:val="both"/>
        <w:rPr>
          <w:rFonts w:ascii="Bookman Old Style" w:hAnsi="Bookman Old Style"/>
          <w:sz w:val="20"/>
          <w:szCs w:val="20"/>
          <w:lang w:val="es-MX"/>
        </w:rPr>
      </w:pPr>
    </w:p>
    <w:p w14:paraId="49FFDF7C"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69. </w:t>
      </w:r>
      <w:r w:rsidRPr="002127CB">
        <w:rPr>
          <w:rFonts w:ascii="Bookman Old Style" w:hAnsi="Bookman Old Style"/>
          <w:sz w:val="20"/>
          <w:szCs w:val="20"/>
          <w:lang w:val="es-MX"/>
        </w:rPr>
        <w:t>Para el cumplimiento de las obligaciones previstas en la presente Ley, los sujetos obligados podrán desarrollar 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adoptar,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individual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otros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esquemas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mejores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prácticas</w:t>
      </w:r>
      <w:r w:rsidRPr="002127CB">
        <w:rPr>
          <w:rFonts w:ascii="Bookman Old Style" w:hAnsi="Bookman Old Style"/>
          <w:spacing w:val="-2"/>
          <w:sz w:val="20"/>
          <w:szCs w:val="20"/>
          <w:lang w:val="es-MX"/>
        </w:rPr>
        <w:t xml:space="preserve"> </w:t>
      </w:r>
      <w:r w:rsidRPr="002127CB">
        <w:rPr>
          <w:rFonts w:ascii="Bookman Old Style" w:hAnsi="Bookman Old Style"/>
          <w:spacing w:val="3"/>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tengan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objeto:</w:t>
      </w:r>
    </w:p>
    <w:p w14:paraId="782D8211" w14:textId="77777777" w:rsidR="00FB1196" w:rsidRPr="002127CB" w:rsidRDefault="00FB1196" w:rsidP="00F93710">
      <w:pPr>
        <w:pStyle w:val="Textoindependiente"/>
        <w:ind w:left="0"/>
        <w:jc w:val="both"/>
        <w:rPr>
          <w:rFonts w:ascii="Bookman Old Style" w:hAnsi="Bookman Old Style"/>
          <w:sz w:val="20"/>
          <w:szCs w:val="20"/>
          <w:lang w:val="es-MX"/>
        </w:rPr>
      </w:pPr>
    </w:p>
    <w:p w14:paraId="04E3C735" w14:textId="77777777" w:rsidR="00FB1196" w:rsidRPr="002127CB" w:rsidRDefault="00FB1196" w:rsidP="00C75861">
      <w:pPr>
        <w:pStyle w:val="Prrafodelista"/>
        <w:numPr>
          <w:ilvl w:val="0"/>
          <w:numId w:val="18"/>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Elevar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nivel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previstas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p>
    <w:p w14:paraId="315DE7A3" w14:textId="77777777" w:rsidR="00FB1196" w:rsidRPr="002127CB" w:rsidRDefault="00FB1196" w:rsidP="00F93710">
      <w:pPr>
        <w:pStyle w:val="Textoindependiente"/>
        <w:ind w:left="0"/>
        <w:jc w:val="both"/>
        <w:rPr>
          <w:rFonts w:ascii="Bookman Old Style" w:hAnsi="Bookman Old Style"/>
          <w:sz w:val="20"/>
          <w:szCs w:val="20"/>
          <w:lang w:val="es-MX"/>
        </w:rPr>
      </w:pPr>
    </w:p>
    <w:p w14:paraId="7A8C3892" w14:textId="77777777" w:rsidR="00FB1196" w:rsidRPr="002127CB" w:rsidRDefault="00FB1196" w:rsidP="00C75861">
      <w:pPr>
        <w:pStyle w:val="Prrafodelista"/>
        <w:numPr>
          <w:ilvl w:val="0"/>
          <w:numId w:val="18"/>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Armonizar el acceso a la información por</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sectores;</w:t>
      </w:r>
    </w:p>
    <w:p w14:paraId="70632981" w14:textId="77777777" w:rsidR="00FB1196" w:rsidRPr="002127CB" w:rsidRDefault="00FB1196" w:rsidP="00F93710">
      <w:pPr>
        <w:pStyle w:val="Textoindependiente"/>
        <w:ind w:left="0"/>
        <w:jc w:val="both"/>
        <w:rPr>
          <w:rFonts w:ascii="Bookman Old Style" w:hAnsi="Bookman Old Style"/>
          <w:sz w:val="20"/>
          <w:szCs w:val="20"/>
          <w:lang w:val="es-MX"/>
        </w:rPr>
      </w:pPr>
    </w:p>
    <w:p w14:paraId="273C2C6E" w14:textId="77777777" w:rsidR="00FB1196" w:rsidRPr="002127CB" w:rsidRDefault="00FB1196" w:rsidP="00C75861">
      <w:pPr>
        <w:pStyle w:val="Prrafodelista"/>
        <w:numPr>
          <w:ilvl w:val="0"/>
          <w:numId w:val="18"/>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Facilitar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derecho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personas;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4A814776" w14:textId="77777777" w:rsidR="00FB1196" w:rsidRPr="002127CB" w:rsidRDefault="00FB1196" w:rsidP="00F93710">
      <w:pPr>
        <w:pStyle w:val="Textoindependiente"/>
        <w:ind w:left="0"/>
        <w:jc w:val="both"/>
        <w:rPr>
          <w:rFonts w:ascii="Bookman Old Style" w:hAnsi="Bookman Old Style"/>
          <w:sz w:val="20"/>
          <w:szCs w:val="20"/>
          <w:lang w:val="es-MX"/>
        </w:rPr>
      </w:pPr>
    </w:p>
    <w:p w14:paraId="5C9F48FD" w14:textId="77777777" w:rsidR="00FB1196" w:rsidRPr="002127CB" w:rsidRDefault="00FB1196" w:rsidP="00C75861">
      <w:pPr>
        <w:pStyle w:val="Prrafodelista"/>
        <w:numPr>
          <w:ilvl w:val="0"/>
          <w:numId w:val="18"/>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Procurar la accesibilidad de la</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información.</w:t>
      </w:r>
    </w:p>
    <w:p w14:paraId="65C00AEB" w14:textId="77777777" w:rsidR="00FB1196" w:rsidRPr="002127CB" w:rsidRDefault="00FB1196" w:rsidP="00F93710">
      <w:pPr>
        <w:pStyle w:val="Textoindependiente"/>
        <w:ind w:left="0"/>
        <w:jc w:val="both"/>
        <w:rPr>
          <w:rFonts w:ascii="Bookman Old Style" w:hAnsi="Bookman Old Style"/>
          <w:sz w:val="20"/>
          <w:szCs w:val="20"/>
          <w:lang w:val="es-MX"/>
        </w:rPr>
      </w:pPr>
    </w:p>
    <w:p w14:paraId="413D7924" w14:textId="77777777" w:rsidR="00FB1196" w:rsidRPr="002127CB" w:rsidRDefault="00FB1196" w:rsidP="00063BEB">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6E5D2AB3" w14:textId="77777777" w:rsidR="00FB1196" w:rsidRPr="002127CB" w:rsidRDefault="00FB1196" w:rsidP="00063BEB">
      <w:pPr>
        <w:jc w:val="center"/>
        <w:rPr>
          <w:rFonts w:ascii="Bookman Old Style" w:hAnsi="Bookman Old Style"/>
          <w:b/>
          <w:sz w:val="20"/>
          <w:szCs w:val="20"/>
          <w:lang w:val="es-MX"/>
        </w:rPr>
      </w:pPr>
      <w:r w:rsidRPr="002127CB">
        <w:rPr>
          <w:rFonts w:ascii="Bookman Old Style" w:hAnsi="Bookman Old Style"/>
          <w:b/>
          <w:sz w:val="20"/>
          <w:szCs w:val="20"/>
          <w:lang w:val="es-MX"/>
        </w:rPr>
        <w:t>De la Transparencia Proactiva</w:t>
      </w:r>
    </w:p>
    <w:p w14:paraId="073BFFF4" w14:textId="77777777" w:rsidR="00FB1196" w:rsidRPr="002127CB" w:rsidRDefault="00FB1196" w:rsidP="00F93710">
      <w:pPr>
        <w:pStyle w:val="Textoindependiente"/>
        <w:ind w:left="0"/>
        <w:jc w:val="both"/>
        <w:rPr>
          <w:rFonts w:ascii="Bookman Old Style" w:hAnsi="Bookman Old Style"/>
          <w:b/>
          <w:sz w:val="20"/>
          <w:szCs w:val="20"/>
          <w:lang w:val="es-MX"/>
        </w:rPr>
      </w:pPr>
    </w:p>
    <w:p w14:paraId="23D6EEE9"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70. </w:t>
      </w:r>
      <w:r w:rsidRPr="002127CB">
        <w:rPr>
          <w:rFonts w:ascii="Bookman Old Style" w:hAnsi="Bookman Old Style"/>
          <w:sz w:val="20"/>
          <w:szCs w:val="20"/>
          <w:lang w:val="es-MX"/>
        </w:rPr>
        <w:t>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promover la reutilización de la información que generan los sujetos obligados, considerando la demanda de la sociedad, identificada con base en las metodologías previamente establecidas.</w:t>
      </w:r>
    </w:p>
    <w:p w14:paraId="07982E20" w14:textId="77777777" w:rsidR="00FB1196" w:rsidRPr="002127CB" w:rsidRDefault="00FB1196" w:rsidP="00F93710">
      <w:pPr>
        <w:pStyle w:val="Textoindependiente"/>
        <w:ind w:left="0"/>
        <w:jc w:val="both"/>
        <w:rPr>
          <w:rFonts w:ascii="Bookman Old Style" w:hAnsi="Bookman Old Style"/>
          <w:sz w:val="20"/>
          <w:szCs w:val="20"/>
          <w:lang w:val="es-MX"/>
        </w:rPr>
      </w:pPr>
    </w:p>
    <w:p w14:paraId="742E2E0E"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71. </w:t>
      </w:r>
      <w:r w:rsidRPr="002127CB">
        <w:rPr>
          <w:rFonts w:ascii="Bookman Old Style" w:hAnsi="Bookman Old Style"/>
          <w:sz w:val="20"/>
          <w:szCs w:val="20"/>
          <w:lang w:val="es-MX"/>
        </w:rPr>
        <w:t>La información publicada por los sujetos obligados, en el marco de la política de transparencia proactiva, se difundirá en los medios y formatos que más convengan al que va dirigida.</w:t>
      </w:r>
    </w:p>
    <w:p w14:paraId="2AA9C447" w14:textId="77777777" w:rsidR="00FB1196" w:rsidRPr="002127CB" w:rsidRDefault="00FB1196" w:rsidP="00F93710">
      <w:pPr>
        <w:pStyle w:val="Textoindependiente"/>
        <w:ind w:left="0"/>
        <w:jc w:val="both"/>
        <w:rPr>
          <w:rFonts w:ascii="Bookman Old Style" w:hAnsi="Bookman Old Style"/>
          <w:sz w:val="20"/>
          <w:szCs w:val="20"/>
          <w:lang w:val="es-MX"/>
        </w:rPr>
      </w:pPr>
    </w:p>
    <w:p w14:paraId="4DDB8E91"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72. </w:t>
      </w:r>
      <w:r w:rsidRPr="002127CB">
        <w:rPr>
          <w:rFonts w:ascii="Bookman Old Style" w:hAnsi="Bookman Old Style"/>
          <w:sz w:val="20"/>
          <w:szCs w:val="20"/>
          <w:lang w:val="es-MX"/>
        </w:rPr>
        <w:t>El Instituto publicará los criterios para evaluar la efectividad de la política de la transparencia proactiva, considerando como base, la reutilización que la sociedad haga a la información.</w:t>
      </w:r>
    </w:p>
    <w:p w14:paraId="7AF9220B" w14:textId="77777777" w:rsidR="00FB1196" w:rsidRPr="002127CB" w:rsidRDefault="00FB1196" w:rsidP="00F93710">
      <w:pPr>
        <w:pStyle w:val="Textoindependiente"/>
        <w:ind w:left="0"/>
        <w:jc w:val="both"/>
        <w:rPr>
          <w:rFonts w:ascii="Bookman Old Style" w:hAnsi="Bookman Old Style"/>
          <w:sz w:val="20"/>
          <w:szCs w:val="20"/>
          <w:lang w:val="es-MX"/>
        </w:rPr>
      </w:pPr>
    </w:p>
    <w:p w14:paraId="429C0A3D"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73. </w:t>
      </w:r>
      <w:r w:rsidRPr="002127CB">
        <w:rPr>
          <w:rFonts w:ascii="Bookman Old Style" w:hAnsi="Bookman Old Style"/>
          <w:sz w:val="20"/>
          <w:szCs w:val="20"/>
          <w:lang w:val="es-MX"/>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a las necesidades de sectores de la sociedad determinados o</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determinables.</w:t>
      </w:r>
    </w:p>
    <w:p w14:paraId="2C61A923" w14:textId="77777777" w:rsidR="00063BEB" w:rsidRDefault="00063BEB" w:rsidP="00F93710">
      <w:pPr>
        <w:pStyle w:val="Ttulo21"/>
        <w:ind w:left="0" w:right="0"/>
        <w:jc w:val="both"/>
        <w:rPr>
          <w:rFonts w:ascii="Bookman Old Style" w:hAnsi="Bookman Old Style"/>
          <w:sz w:val="20"/>
          <w:szCs w:val="20"/>
          <w:lang w:val="es-MX"/>
        </w:rPr>
      </w:pPr>
    </w:p>
    <w:p w14:paraId="39A279A9" w14:textId="77777777" w:rsidR="00FB1196" w:rsidRPr="002127CB" w:rsidRDefault="00FB1196" w:rsidP="00063BEB">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III</w:t>
      </w:r>
    </w:p>
    <w:p w14:paraId="292208FC" w14:textId="77777777" w:rsidR="00FB1196" w:rsidRPr="002127CB" w:rsidRDefault="00FB1196" w:rsidP="00063BEB">
      <w:pPr>
        <w:jc w:val="center"/>
        <w:rPr>
          <w:rFonts w:ascii="Bookman Old Style" w:hAnsi="Bookman Old Style"/>
          <w:b/>
          <w:sz w:val="20"/>
          <w:szCs w:val="20"/>
          <w:lang w:val="es-MX"/>
        </w:rPr>
      </w:pPr>
      <w:r w:rsidRPr="002127CB">
        <w:rPr>
          <w:rFonts w:ascii="Bookman Old Style" w:hAnsi="Bookman Old Style"/>
          <w:b/>
          <w:sz w:val="20"/>
          <w:szCs w:val="20"/>
          <w:lang w:val="es-MX"/>
        </w:rPr>
        <w:t>Del Gobierno Abierto</w:t>
      </w:r>
    </w:p>
    <w:p w14:paraId="19BF750E" w14:textId="77777777" w:rsidR="00FB1196" w:rsidRPr="002127CB" w:rsidRDefault="00FB1196" w:rsidP="00F93710">
      <w:pPr>
        <w:pStyle w:val="Textoindependiente"/>
        <w:ind w:left="0"/>
        <w:jc w:val="both"/>
        <w:rPr>
          <w:rFonts w:ascii="Bookman Old Style" w:hAnsi="Bookman Old Style"/>
          <w:b/>
          <w:sz w:val="20"/>
          <w:szCs w:val="20"/>
          <w:lang w:val="es-MX"/>
        </w:rPr>
      </w:pPr>
    </w:p>
    <w:p w14:paraId="60FA54D4"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74. </w:t>
      </w:r>
      <w:r w:rsidRPr="002127CB">
        <w:rPr>
          <w:rFonts w:ascii="Bookman Old Style" w:hAnsi="Bookman Old Style"/>
          <w:sz w:val="20"/>
          <w:szCs w:val="20"/>
          <w:lang w:val="es-MX"/>
        </w:rPr>
        <w:t>El Instituto, en el ámbito de sus atribuciones y competencia, coadyuvará con los sujetos obligados y representantes de la sociedad civil en la implementación de mecanismos de colaboración para la promoción de políticas y mecanismos de apertura gubernamental.</w:t>
      </w:r>
    </w:p>
    <w:p w14:paraId="7E953270" w14:textId="77777777" w:rsidR="00FB1196" w:rsidRPr="002127CB" w:rsidRDefault="00FB1196" w:rsidP="00F93710">
      <w:pPr>
        <w:pStyle w:val="Textoindependiente"/>
        <w:ind w:left="0"/>
        <w:jc w:val="both"/>
        <w:rPr>
          <w:rFonts w:ascii="Bookman Old Style" w:hAnsi="Bookman Old Style"/>
          <w:sz w:val="20"/>
          <w:szCs w:val="20"/>
          <w:lang w:val="es-MX"/>
        </w:rPr>
      </w:pPr>
    </w:p>
    <w:p w14:paraId="3CBCE255"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Con independencia de las obligaciones en materia de transparencia que deban solventar los sujetos obligados, el Instituto promoverá la publicación de la información de datos abiertos y accesibles.</w:t>
      </w:r>
    </w:p>
    <w:p w14:paraId="3543A33B" w14:textId="77777777" w:rsidR="00FB1196" w:rsidRPr="002127CB" w:rsidRDefault="00FB1196" w:rsidP="00F93710">
      <w:pPr>
        <w:pStyle w:val="Textoindependiente"/>
        <w:ind w:left="0"/>
        <w:jc w:val="both"/>
        <w:rPr>
          <w:rFonts w:ascii="Bookman Old Style" w:hAnsi="Bookman Old Style"/>
          <w:sz w:val="20"/>
          <w:szCs w:val="20"/>
          <w:lang w:val="es-MX"/>
        </w:rPr>
      </w:pPr>
    </w:p>
    <w:p w14:paraId="0937B107" w14:textId="77777777" w:rsidR="00FB1196" w:rsidRPr="002127CB" w:rsidRDefault="00FB1196" w:rsidP="00063BEB">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QUINTO</w:t>
      </w:r>
    </w:p>
    <w:p w14:paraId="388F0AC6" w14:textId="77777777" w:rsidR="00FB1196" w:rsidRPr="002127CB" w:rsidRDefault="00FB1196" w:rsidP="00063BEB">
      <w:pPr>
        <w:jc w:val="center"/>
        <w:rPr>
          <w:rFonts w:ascii="Bookman Old Style" w:hAnsi="Bookman Old Style"/>
          <w:b/>
          <w:sz w:val="20"/>
          <w:szCs w:val="20"/>
          <w:lang w:val="es-MX"/>
        </w:rPr>
      </w:pPr>
      <w:r w:rsidRPr="002127CB">
        <w:rPr>
          <w:rFonts w:ascii="Bookman Old Style" w:hAnsi="Bookman Old Style"/>
          <w:b/>
          <w:sz w:val="20"/>
          <w:szCs w:val="20"/>
          <w:lang w:val="es-MX"/>
        </w:rPr>
        <w:t>DE LAS OBLIGACIONES DE TRANSPARENCIA</w:t>
      </w:r>
    </w:p>
    <w:p w14:paraId="629D0E5E" w14:textId="77777777" w:rsidR="00FB1196" w:rsidRPr="002127CB" w:rsidRDefault="00FB1196" w:rsidP="00F93710">
      <w:pPr>
        <w:pStyle w:val="Textoindependiente"/>
        <w:ind w:left="0"/>
        <w:jc w:val="both"/>
        <w:rPr>
          <w:rFonts w:ascii="Bookman Old Style" w:hAnsi="Bookman Old Style"/>
          <w:b/>
          <w:sz w:val="20"/>
          <w:szCs w:val="20"/>
          <w:lang w:val="es-MX"/>
        </w:rPr>
      </w:pPr>
    </w:p>
    <w:p w14:paraId="3E3D0E15" w14:textId="77777777" w:rsidR="00FB1196" w:rsidRPr="002127CB" w:rsidRDefault="00FB1196" w:rsidP="00063BEB">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4751FE9D" w14:textId="77777777" w:rsidR="00063BEB" w:rsidRDefault="00FB1196" w:rsidP="00063BEB">
      <w:pPr>
        <w:jc w:val="center"/>
        <w:rPr>
          <w:rFonts w:ascii="Bookman Old Style" w:hAnsi="Bookman Old Style"/>
          <w:b/>
          <w:sz w:val="20"/>
          <w:szCs w:val="20"/>
          <w:lang w:val="es-MX"/>
        </w:rPr>
      </w:pPr>
      <w:r w:rsidRPr="002127CB">
        <w:rPr>
          <w:rFonts w:ascii="Bookman Old Style" w:hAnsi="Bookman Old Style"/>
          <w:b/>
          <w:sz w:val="20"/>
          <w:szCs w:val="20"/>
          <w:lang w:val="es-MX"/>
        </w:rPr>
        <w:t>De los Postulados para la</w:t>
      </w:r>
    </w:p>
    <w:p w14:paraId="2FA1B5B6" w14:textId="77777777" w:rsidR="00FB1196" w:rsidRPr="002127CB" w:rsidRDefault="00FB1196" w:rsidP="00063BEB">
      <w:pPr>
        <w:jc w:val="center"/>
        <w:rPr>
          <w:rFonts w:ascii="Bookman Old Style" w:hAnsi="Bookman Old Style"/>
          <w:b/>
          <w:sz w:val="20"/>
          <w:szCs w:val="20"/>
          <w:lang w:val="es-MX"/>
        </w:rPr>
      </w:pPr>
      <w:r w:rsidRPr="002127CB">
        <w:rPr>
          <w:rFonts w:ascii="Bookman Old Style" w:hAnsi="Bookman Old Style"/>
          <w:b/>
          <w:sz w:val="20"/>
          <w:szCs w:val="20"/>
          <w:lang w:val="es-MX"/>
        </w:rPr>
        <w:t>Publicación de la Información</w:t>
      </w:r>
    </w:p>
    <w:p w14:paraId="69C4D770" w14:textId="77777777" w:rsidR="00FB1196" w:rsidRPr="002127CB" w:rsidRDefault="00FB1196" w:rsidP="00F93710">
      <w:pPr>
        <w:pStyle w:val="Textoindependiente"/>
        <w:ind w:left="0"/>
        <w:jc w:val="both"/>
        <w:rPr>
          <w:rFonts w:ascii="Bookman Old Style" w:hAnsi="Bookman Old Style"/>
          <w:b/>
          <w:sz w:val="20"/>
          <w:szCs w:val="20"/>
          <w:lang w:val="es-MX"/>
        </w:rPr>
      </w:pPr>
    </w:p>
    <w:p w14:paraId="3F89D91A"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75. </w:t>
      </w:r>
      <w:r w:rsidRPr="002127CB">
        <w:rPr>
          <w:rFonts w:ascii="Bookman Old Style" w:hAnsi="Bookman Old Style"/>
          <w:sz w:val="20"/>
          <w:szCs w:val="20"/>
          <w:lang w:val="es-MX"/>
        </w:rPr>
        <w:t>Es obligación de los sujetos obligados el poner a disposición de los particulares la información a que se refiere esta Ley a través de sus sitios de Internet y de la Plataforma Nacional.</w:t>
      </w:r>
    </w:p>
    <w:p w14:paraId="265A8620" w14:textId="77777777" w:rsidR="00FB1196" w:rsidRPr="002127CB" w:rsidRDefault="00FB1196" w:rsidP="00F93710">
      <w:pPr>
        <w:pStyle w:val="Textoindependiente"/>
        <w:ind w:left="0"/>
        <w:jc w:val="both"/>
        <w:rPr>
          <w:rFonts w:ascii="Bookman Old Style" w:hAnsi="Bookman Old Style"/>
          <w:sz w:val="20"/>
          <w:szCs w:val="20"/>
          <w:lang w:val="es-MX"/>
        </w:rPr>
      </w:pPr>
    </w:p>
    <w:p w14:paraId="79D83EA1"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Plataforma electrónica promoverá el uso de la información original escaneada y las versiones en datos abiertos y/o formatos editables, según corresponda, de los documentos fuente.</w:t>
      </w:r>
    </w:p>
    <w:p w14:paraId="77E7B1DA" w14:textId="77777777" w:rsidR="00FB1196" w:rsidRPr="002127CB" w:rsidRDefault="00FB1196" w:rsidP="00F93710">
      <w:pPr>
        <w:jc w:val="both"/>
        <w:rPr>
          <w:rFonts w:ascii="Bookman Old Style" w:eastAsia="Arial" w:hAnsi="Bookman Old Style" w:cs="Arial"/>
          <w:sz w:val="20"/>
          <w:szCs w:val="20"/>
          <w:lang w:val="es-MX"/>
        </w:rPr>
      </w:pPr>
    </w:p>
    <w:p w14:paraId="0E9EF2B5"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76. </w:t>
      </w:r>
      <w:r w:rsidRPr="002127CB">
        <w:rPr>
          <w:rFonts w:ascii="Bookman Old Style" w:hAnsi="Bookman Old Style"/>
          <w:sz w:val="20"/>
          <w:szCs w:val="20"/>
          <w:lang w:val="es-MX"/>
        </w:rPr>
        <w:t>La publicación de la información derivada de las obligaciones de transparencia a que se refiere esta Ley,</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deberá realizarse conforme a los criterios establecidos por la misma, además de observar los lineamientos técnicos que emita el Sistema Nacional respecto a los formatos de publicación de la información para asegurar que la información sea veraz,</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confiable,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oportuna,</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congruente,</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integral,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actualizada,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accesible,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comprensible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verificable.</w:t>
      </w:r>
    </w:p>
    <w:p w14:paraId="02D1BCA2" w14:textId="77777777" w:rsidR="00FB1196" w:rsidRPr="002127CB" w:rsidRDefault="00FB1196" w:rsidP="00F93710">
      <w:pPr>
        <w:pStyle w:val="Textoindependiente"/>
        <w:ind w:left="0"/>
        <w:jc w:val="both"/>
        <w:rPr>
          <w:rFonts w:ascii="Bookman Old Style" w:hAnsi="Bookman Old Style"/>
          <w:sz w:val="20"/>
          <w:szCs w:val="20"/>
          <w:lang w:val="es-MX"/>
        </w:rPr>
      </w:pPr>
    </w:p>
    <w:p w14:paraId="433E5324"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publicación de la información derivada de las obligaciones de transparencia deberá sujetarse a los lineamientos para la homologación en la presentación de la información a la que hace referencia este Título por parte de los sujetos obligados.</w:t>
      </w:r>
    </w:p>
    <w:p w14:paraId="49086013" w14:textId="77777777" w:rsidR="00FB1196" w:rsidRPr="002127CB" w:rsidRDefault="00FB1196" w:rsidP="00F93710">
      <w:pPr>
        <w:pStyle w:val="Textoindependiente"/>
        <w:ind w:left="0"/>
        <w:jc w:val="both"/>
        <w:rPr>
          <w:rFonts w:ascii="Bookman Old Style" w:hAnsi="Bookman Old Style"/>
          <w:sz w:val="20"/>
          <w:szCs w:val="20"/>
          <w:lang w:val="es-MX"/>
        </w:rPr>
      </w:pPr>
    </w:p>
    <w:p w14:paraId="615A9B22"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77. </w:t>
      </w:r>
      <w:r w:rsidRPr="002127CB">
        <w:rPr>
          <w:rFonts w:ascii="Bookman Old Style" w:hAnsi="Bookman Old Style"/>
          <w:sz w:val="20"/>
          <w:szCs w:val="20"/>
          <w:lang w:val="es-MX"/>
        </w:rPr>
        <w:t xml:space="preserve">La información correspondiente a las obligaciones de transparencia deberá actualizarse por lo menos cada tres meses, salvo que en la presente Ley o en otra disposición normativa se establezca un plazo diverso. El Sistema Nacional y el Instituto emitirán los criterios para determinar el plazo mínimo que deberá permanecer disponible y accesible la información, atendiendo a las </w:t>
      </w:r>
      <w:r w:rsidRPr="002127CB">
        <w:rPr>
          <w:rFonts w:ascii="Bookman Old Style" w:hAnsi="Bookman Old Style"/>
          <w:sz w:val="20"/>
          <w:szCs w:val="20"/>
          <w:lang w:val="es-MX"/>
        </w:rPr>
        <w:lastRenderedPageBreak/>
        <w:t>cualidades de la</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misma.</w:t>
      </w:r>
    </w:p>
    <w:p w14:paraId="6BFE4635" w14:textId="77777777" w:rsidR="00FB1196" w:rsidRPr="002127CB" w:rsidRDefault="00FB1196" w:rsidP="00F93710">
      <w:pPr>
        <w:pStyle w:val="Textoindependiente"/>
        <w:ind w:left="0"/>
        <w:jc w:val="both"/>
        <w:rPr>
          <w:rFonts w:ascii="Bookman Old Style" w:hAnsi="Bookman Old Style"/>
          <w:sz w:val="20"/>
          <w:szCs w:val="20"/>
          <w:lang w:val="es-MX"/>
        </w:rPr>
      </w:pPr>
    </w:p>
    <w:p w14:paraId="14D85DD0"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publicación de la información deberá indicar el sujeto obligado encargado de generarla, así como la fecha de su última actualización.</w:t>
      </w:r>
    </w:p>
    <w:p w14:paraId="4B93A018" w14:textId="77777777" w:rsidR="00FB1196" w:rsidRPr="002127CB" w:rsidRDefault="00FB1196" w:rsidP="00F93710">
      <w:pPr>
        <w:pStyle w:val="Textoindependiente"/>
        <w:ind w:left="0"/>
        <w:jc w:val="both"/>
        <w:rPr>
          <w:rFonts w:ascii="Bookman Old Style" w:hAnsi="Bookman Old Style"/>
          <w:sz w:val="20"/>
          <w:szCs w:val="20"/>
          <w:lang w:val="es-MX"/>
        </w:rPr>
      </w:pPr>
    </w:p>
    <w:p w14:paraId="7971A703"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78. </w:t>
      </w:r>
      <w:r w:rsidRPr="002127CB">
        <w:rPr>
          <w:rFonts w:ascii="Bookman Old Style" w:hAnsi="Bookman Old Style"/>
          <w:sz w:val="20"/>
          <w:szCs w:val="20"/>
          <w:lang w:val="es-MX"/>
        </w:rPr>
        <w:t>El Instituto, de oficio o a petición de los particulares, verificarán el cumplimiento que los sujetos obligados den a las disposiciones previstas en esta Ley y demás disposiciones aplicables.</w:t>
      </w:r>
    </w:p>
    <w:p w14:paraId="18210651" w14:textId="77777777" w:rsidR="00FB1196" w:rsidRPr="002127CB" w:rsidRDefault="00FB1196" w:rsidP="00F93710">
      <w:pPr>
        <w:pStyle w:val="Textoindependiente"/>
        <w:ind w:left="0"/>
        <w:jc w:val="both"/>
        <w:rPr>
          <w:rFonts w:ascii="Bookman Old Style" w:hAnsi="Bookman Old Style"/>
          <w:sz w:val="20"/>
          <w:szCs w:val="20"/>
          <w:lang w:val="es-MX"/>
        </w:rPr>
      </w:pPr>
    </w:p>
    <w:p w14:paraId="45FC1E61"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79. </w:t>
      </w:r>
      <w:r w:rsidRPr="002127CB">
        <w:rPr>
          <w:rFonts w:ascii="Bookman Old Style" w:hAnsi="Bookman Old Style"/>
          <w:sz w:val="20"/>
          <w:szCs w:val="20"/>
          <w:lang w:val="es-MX"/>
        </w:rPr>
        <w:t>La página de inicio de los portales de Internet de los sujetos obligados tendrá un vínculo de acceso directo al sitio donde se encuentra la información pública a la que se refiere este Título, el cual deberá contar con un buscador, que permitan acceder de manera sencilla a la información que en ellas se contenga.</w:t>
      </w:r>
    </w:p>
    <w:p w14:paraId="7426379E" w14:textId="77777777" w:rsidR="00FB1196" w:rsidRPr="002127CB" w:rsidRDefault="00FB1196" w:rsidP="00F93710">
      <w:pPr>
        <w:pStyle w:val="Textoindependiente"/>
        <w:ind w:left="0"/>
        <w:jc w:val="both"/>
        <w:rPr>
          <w:rFonts w:ascii="Bookman Old Style" w:hAnsi="Bookman Old Style"/>
          <w:sz w:val="20"/>
          <w:szCs w:val="20"/>
          <w:lang w:val="es-MX"/>
        </w:rPr>
      </w:pPr>
    </w:p>
    <w:p w14:paraId="79309411"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80. </w:t>
      </w:r>
      <w:r w:rsidRPr="002127CB">
        <w:rPr>
          <w:rFonts w:ascii="Bookman Old Style" w:hAnsi="Bookman Old Style"/>
          <w:sz w:val="20"/>
          <w:szCs w:val="20"/>
          <w:lang w:val="es-MX"/>
        </w:rPr>
        <w:t>La información de obligaciones de transparencia comunes deberá publicarse con perspectiva de género y discapacidad, cuando así corresponda a su naturaleza.</w:t>
      </w:r>
    </w:p>
    <w:p w14:paraId="57AD5120" w14:textId="77777777" w:rsidR="00FB1196" w:rsidRPr="002127CB" w:rsidRDefault="00FB1196" w:rsidP="00F93710">
      <w:pPr>
        <w:pStyle w:val="Textoindependiente"/>
        <w:ind w:left="0"/>
        <w:jc w:val="both"/>
        <w:rPr>
          <w:rFonts w:ascii="Bookman Old Style" w:hAnsi="Bookman Old Style"/>
          <w:sz w:val="20"/>
          <w:szCs w:val="20"/>
          <w:lang w:val="es-MX"/>
        </w:rPr>
      </w:pPr>
    </w:p>
    <w:p w14:paraId="2F0E29B1"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81. </w:t>
      </w:r>
      <w:r w:rsidRPr="002127CB">
        <w:rPr>
          <w:rFonts w:ascii="Bookman Old Style" w:hAnsi="Bookman Old Style"/>
          <w:sz w:val="20"/>
          <w:szCs w:val="20"/>
          <w:lang w:val="es-MX"/>
        </w:rPr>
        <w:t>El Instituto y los sujetos obligados establecerán las medidas que faciliten el acceso y búsqueda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la información para personas con discapacidad. La información publicada deberá ser accesible de manera focalizada a personas que hablen alguna lengua indígena.</w:t>
      </w:r>
    </w:p>
    <w:p w14:paraId="4D6248D0" w14:textId="77777777" w:rsidR="00FB1196" w:rsidRPr="002127CB" w:rsidRDefault="00FB1196" w:rsidP="00F93710">
      <w:pPr>
        <w:pStyle w:val="Textoindependiente"/>
        <w:ind w:left="0"/>
        <w:jc w:val="both"/>
        <w:rPr>
          <w:rFonts w:ascii="Bookman Old Style" w:hAnsi="Bookman Old Style"/>
          <w:sz w:val="20"/>
          <w:szCs w:val="20"/>
          <w:lang w:val="es-MX"/>
        </w:rPr>
      </w:pPr>
    </w:p>
    <w:p w14:paraId="4E90216A"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82. </w:t>
      </w:r>
      <w:r w:rsidRPr="002127CB">
        <w:rPr>
          <w:rFonts w:ascii="Bookman Old Style" w:hAnsi="Bookman Old Style"/>
          <w:sz w:val="20"/>
          <w:szCs w:val="20"/>
          <w:lang w:val="es-MX"/>
        </w:rPr>
        <w:t xml:space="preserve">Los sujetos obligados deberán llevar a cabo el proceso de sistematización correspondiente para la debida generación, integración y actualización del listado de información </w:t>
      </w:r>
      <w:r w:rsidRPr="002127CB">
        <w:rPr>
          <w:rFonts w:ascii="Bookman Old Style" w:hAnsi="Bookman Old Style"/>
          <w:spacing w:val="3"/>
          <w:sz w:val="20"/>
          <w:szCs w:val="20"/>
          <w:lang w:val="es-MX"/>
        </w:rPr>
        <w:t xml:space="preserve">que </w:t>
      </w:r>
      <w:r w:rsidRPr="002127CB">
        <w:rPr>
          <w:rFonts w:ascii="Bookman Old Style" w:hAnsi="Bookman Old Style"/>
          <w:sz w:val="20"/>
          <w:szCs w:val="20"/>
          <w:lang w:val="es-MX"/>
        </w:rPr>
        <w:t>debe ponerse a disposición, según corresponda a cada sujeto</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obligado.</w:t>
      </w:r>
    </w:p>
    <w:p w14:paraId="0A5EAEC9" w14:textId="77777777" w:rsidR="00FB1196" w:rsidRPr="002127CB" w:rsidRDefault="00FB1196" w:rsidP="00F93710">
      <w:pPr>
        <w:pStyle w:val="Textoindependiente"/>
        <w:ind w:left="0"/>
        <w:jc w:val="both"/>
        <w:rPr>
          <w:rFonts w:ascii="Bookman Old Style" w:hAnsi="Bookman Old Style"/>
          <w:sz w:val="20"/>
          <w:szCs w:val="20"/>
          <w:lang w:val="es-MX"/>
        </w:rPr>
      </w:pPr>
    </w:p>
    <w:p w14:paraId="6D640F3D"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publicación de la información referida a las obligaciones de transparencia, deberá indicar la unidad administrativa responsable de generarla o poseerla y que son responsables de publicar y actualizar la información.</w:t>
      </w:r>
    </w:p>
    <w:p w14:paraId="32A9762C" w14:textId="77777777" w:rsidR="00FB1196" w:rsidRPr="002127CB" w:rsidRDefault="00FB1196" w:rsidP="00F93710">
      <w:pPr>
        <w:pStyle w:val="Textoindependiente"/>
        <w:ind w:left="0"/>
        <w:jc w:val="both"/>
        <w:rPr>
          <w:rFonts w:ascii="Bookman Old Style" w:hAnsi="Bookman Old Style"/>
          <w:sz w:val="20"/>
          <w:szCs w:val="20"/>
          <w:lang w:val="es-MX"/>
        </w:rPr>
      </w:pPr>
    </w:p>
    <w:p w14:paraId="2A2735C0"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83. </w:t>
      </w:r>
      <w:r w:rsidRPr="002127CB">
        <w:rPr>
          <w:rFonts w:ascii="Bookman Old Style" w:hAnsi="Bookman Old Style"/>
          <w:sz w:val="20"/>
          <w:szCs w:val="20"/>
          <w:lang w:val="es-MX"/>
        </w:rPr>
        <w:t>Los sujetos obligados deberán observar criterios uniformes, homogéneos o comunes en la estructura, diseño e integración de la información que en materia de transparencia publiquen dentro de sus páginas o sitios de internet.</w:t>
      </w:r>
    </w:p>
    <w:p w14:paraId="3D45D054" w14:textId="77777777" w:rsidR="00DB53CB" w:rsidRDefault="00DB53CB" w:rsidP="00F93710">
      <w:pPr>
        <w:pStyle w:val="Textoindependiente"/>
        <w:ind w:left="0"/>
        <w:jc w:val="both"/>
        <w:rPr>
          <w:rFonts w:ascii="Bookman Old Style" w:hAnsi="Bookman Old Style"/>
          <w:b/>
          <w:sz w:val="20"/>
          <w:szCs w:val="20"/>
          <w:lang w:val="es-MX"/>
        </w:rPr>
      </w:pPr>
    </w:p>
    <w:p w14:paraId="3A560E97"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84. </w:t>
      </w:r>
      <w:r w:rsidRPr="002127CB">
        <w:rPr>
          <w:rFonts w:ascii="Bookman Old Style" w:hAnsi="Bookman Old Style"/>
          <w:sz w:val="20"/>
          <w:szCs w:val="20"/>
          <w:lang w:val="es-MX"/>
        </w:rPr>
        <w:t>Los sujetos obligados pondrán a disposición de las personas interesadas equipos de cómputo con acceso a Internet, que permitan a los particulares consultar la información o utilizar el sistema de solicitudes de acceso 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127A9C29" w14:textId="77777777" w:rsidR="00DB53CB" w:rsidRDefault="00DB53CB" w:rsidP="00F93710">
      <w:pPr>
        <w:pStyle w:val="Textoindependiente"/>
        <w:ind w:left="0"/>
        <w:jc w:val="both"/>
        <w:rPr>
          <w:rFonts w:ascii="Bookman Old Style" w:hAnsi="Bookman Old Style"/>
          <w:sz w:val="20"/>
          <w:szCs w:val="20"/>
          <w:lang w:val="es-MX"/>
        </w:rPr>
      </w:pPr>
    </w:p>
    <w:p w14:paraId="04C59A8E"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Adicionalmente se podrán implementar medios alternativos de difusión de la información, cuando en determinadas poblaciones éstos resulten de más fácil acceso y comprensión. Los medios alternativos de difusión se caracterizarán por ser participativos, tomar en consideración las necesidades informativas y las propuestas de la población a la que se pretende informar, y serán, entre otros: las radios comunitarias, carteles, volantes, periódicos murales, audiovisuales pedagógicos, mantas, redes sociales, folletos y demás medios</w:t>
      </w:r>
    </w:p>
    <w:p w14:paraId="2BC6DBE8" w14:textId="77777777" w:rsidR="00DB53CB" w:rsidRDefault="00DB53CB" w:rsidP="00F93710">
      <w:pPr>
        <w:pStyle w:val="Textoindependiente"/>
        <w:ind w:left="0"/>
        <w:jc w:val="both"/>
        <w:rPr>
          <w:rFonts w:ascii="Bookman Old Style" w:hAnsi="Bookman Old Style"/>
          <w:sz w:val="20"/>
          <w:szCs w:val="20"/>
          <w:lang w:val="es-MX"/>
        </w:rPr>
      </w:pPr>
    </w:p>
    <w:p w14:paraId="06EF0E1B"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las bibliotecas y archivos públicos a cargo del Estado y de los municipios, se preverá la instalación cuando menos de un equipo de cómputo con acceso a internet que facilite el acceso a la información básica garantizada en este Título.</w:t>
      </w:r>
    </w:p>
    <w:p w14:paraId="1BFCC57A" w14:textId="77777777" w:rsidR="00DB53CB" w:rsidRDefault="00DB53CB" w:rsidP="00F93710">
      <w:pPr>
        <w:pStyle w:val="Textoindependiente"/>
        <w:ind w:left="0"/>
        <w:jc w:val="both"/>
        <w:rPr>
          <w:rFonts w:ascii="Bookman Old Style" w:hAnsi="Bookman Old Style"/>
          <w:b/>
          <w:sz w:val="20"/>
          <w:szCs w:val="20"/>
          <w:lang w:val="es-MX"/>
        </w:rPr>
      </w:pPr>
    </w:p>
    <w:p w14:paraId="4B309E7B"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85. </w:t>
      </w:r>
      <w:r w:rsidRPr="002127CB">
        <w:rPr>
          <w:rFonts w:ascii="Bookman Old Style" w:hAnsi="Bookman Old Style"/>
          <w:sz w:val="20"/>
          <w:szCs w:val="20"/>
          <w:lang w:val="es-MX"/>
        </w:rPr>
        <w:t xml:space="preserve">La información publicada por los sujetos obligados, en términos del presente título, no constituye propaganda gubernamental. Los sujetos obligados, incluso dentro de los procesos </w:t>
      </w:r>
      <w:r w:rsidRPr="002127CB">
        <w:rPr>
          <w:rFonts w:ascii="Bookman Old Style" w:hAnsi="Bookman Old Style"/>
          <w:sz w:val="20"/>
          <w:szCs w:val="20"/>
          <w:lang w:val="es-MX"/>
        </w:rPr>
        <w:lastRenderedPageBreak/>
        <w:t>electorales, a partir del inicio de las precampañas y hasta la conclusión del proceso electoral, deberán mantener accesible la información en el portal de obligaciones de transparencia, salvo disposición expresa en contrario en la normatividad electoral.</w:t>
      </w:r>
    </w:p>
    <w:p w14:paraId="233CA143" w14:textId="77777777" w:rsidR="00DB53CB" w:rsidRDefault="00DB53CB" w:rsidP="00F93710">
      <w:pPr>
        <w:pStyle w:val="Textoindependiente"/>
        <w:ind w:left="0"/>
        <w:jc w:val="both"/>
        <w:rPr>
          <w:rFonts w:ascii="Bookman Old Style" w:hAnsi="Bookman Old Style"/>
          <w:b/>
          <w:sz w:val="20"/>
          <w:szCs w:val="20"/>
          <w:lang w:val="es-MX"/>
        </w:rPr>
      </w:pPr>
    </w:p>
    <w:p w14:paraId="6803533D"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86. </w:t>
      </w:r>
      <w:r w:rsidRPr="002127CB">
        <w:rPr>
          <w:rFonts w:ascii="Bookman Old Style" w:hAnsi="Bookman Old Style"/>
          <w:sz w:val="20"/>
          <w:szCs w:val="20"/>
          <w:lang w:val="es-MX"/>
        </w:rPr>
        <w:t>Los sujetos obligados serán responsables de los datos personales en su posesión.</w:t>
      </w:r>
    </w:p>
    <w:p w14:paraId="629D4B70" w14:textId="77777777" w:rsidR="00FB1196" w:rsidRPr="002127CB" w:rsidRDefault="00FB1196" w:rsidP="00F93710">
      <w:pPr>
        <w:pStyle w:val="Textoindependiente"/>
        <w:ind w:left="0"/>
        <w:jc w:val="both"/>
        <w:rPr>
          <w:rFonts w:ascii="Bookman Old Style" w:hAnsi="Bookman Old Style"/>
          <w:sz w:val="20"/>
          <w:szCs w:val="20"/>
          <w:lang w:val="es-MX"/>
        </w:rPr>
      </w:pPr>
    </w:p>
    <w:p w14:paraId="4763E054"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esta Ley en los casos de interés público.</w:t>
      </w:r>
    </w:p>
    <w:p w14:paraId="5DA1CBC8" w14:textId="77777777" w:rsidR="00FB1196" w:rsidRPr="002127CB" w:rsidRDefault="00FB1196" w:rsidP="00F93710">
      <w:pPr>
        <w:jc w:val="both"/>
        <w:rPr>
          <w:rFonts w:ascii="Bookman Old Style" w:eastAsia="Arial" w:hAnsi="Bookman Old Style" w:cs="Arial"/>
          <w:sz w:val="20"/>
          <w:szCs w:val="20"/>
          <w:lang w:val="es-MX"/>
        </w:rPr>
      </w:pPr>
    </w:p>
    <w:p w14:paraId="2313AC9F"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87. </w:t>
      </w:r>
      <w:r w:rsidRPr="002127CB">
        <w:rPr>
          <w:rFonts w:ascii="Bookman Old Style" w:hAnsi="Bookman Old Style"/>
          <w:sz w:val="20"/>
          <w:szCs w:val="20"/>
          <w:lang w:val="es-MX"/>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44D217FE" w14:textId="77777777" w:rsidR="00FB1196" w:rsidRPr="002127CB" w:rsidRDefault="00FB1196" w:rsidP="00F93710">
      <w:pPr>
        <w:pStyle w:val="Textoindependiente"/>
        <w:ind w:left="0"/>
        <w:jc w:val="both"/>
        <w:rPr>
          <w:rFonts w:ascii="Bookman Old Style" w:hAnsi="Bookman Old Style"/>
          <w:sz w:val="20"/>
          <w:szCs w:val="20"/>
          <w:lang w:val="es-MX"/>
        </w:rPr>
      </w:pPr>
    </w:p>
    <w:p w14:paraId="4AEF4902"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88. </w:t>
      </w:r>
      <w:r w:rsidRPr="002127CB">
        <w:rPr>
          <w:rFonts w:ascii="Bookman Old Style" w:hAnsi="Bookman Old Style"/>
          <w:sz w:val="20"/>
          <w:szCs w:val="20"/>
          <w:lang w:val="es-MX"/>
        </w:rPr>
        <w:t>La información referente a las obligaciones de transparencia será puesta a disposición de los particulares por cualquier medio que facilite su acceso, dando preferencia al uso de sistemas computacionales y las nuevas tecnologías de información.</w:t>
      </w:r>
    </w:p>
    <w:p w14:paraId="58D0B47B" w14:textId="77777777" w:rsidR="00FB1196" w:rsidRPr="002127CB" w:rsidRDefault="00FB1196" w:rsidP="00F93710">
      <w:pPr>
        <w:pStyle w:val="Textoindependiente"/>
        <w:ind w:left="0"/>
        <w:jc w:val="both"/>
        <w:rPr>
          <w:rFonts w:ascii="Bookman Old Style" w:hAnsi="Bookman Old Style"/>
          <w:sz w:val="20"/>
          <w:szCs w:val="20"/>
          <w:lang w:val="es-MX"/>
        </w:rPr>
      </w:pPr>
    </w:p>
    <w:p w14:paraId="59A8BBF5"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89. </w:t>
      </w:r>
      <w:r w:rsidRPr="002127CB">
        <w:rPr>
          <w:rFonts w:ascii="Bookman Old Style" w:hAnsi="Bookman Old Style"/>
          <w:sz w:val="20"/>
          <w:szCs w:val="20"/>
          <w:lang w:val="es-MX"/>
        </w:rPr>
        <w:t>Los sujetos obligados pondrán a disposición de las personas interesadas los medios necesarios a su alcance para que estas puedan obtener la información, de manera directa y sencilla. Las unidades de transparencia deberán proporcionar apoyo a los usuarios que lo requieran y dar asistencia respecto de los trámites y servicios que presten.</w:t>
      </w:r>
    </w:p>
    <w:p w14:paraId="393F87B6" w14:textId="77777777" w:rsidR="00FB1196" w:rsidRPr="002127CB" w:rsidRDefault="00FB1196" w:rsidP="00F93710">
      <w:pPr>
        <w:pStyle w:val="Textoindependiente"/>
        <w:ind w:left="0"/>
        <w:jc w:val="both"/>
        <w:rPr>
          <w:rFonts w:ascii="Bookman Old Style" w:hAnsi="Bookman Old Style"/>
          <w:sz w:val="20"/>
          <w:szCs w:val="20"/>
          <w:lang w:val="es-MX"/>
        </w:rPr>
      </w:pPr>
    </w:p>
    <w:p w14:paraId="5546258F"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90. </w:t>
      </w:r>
      <w:r w:rsidRPr="002127CB">
        <w:rPr>
          <w:rFonts w:ascii="Bookman Old Style" w:hAnsi="Bookman Old Style"/>
          <w:sz w:val="20"/>
          <w:szCs w:val="20"/>
          <w:lang w:val="es-MX"/>
        </w:rPr>
        <w:t>Los servidores públicos de los sujetos obligados deberán auxiliar en todo momento a los particulares que soliciten su apoyo y asistencia para la obtención de la información de las obligaciones de transparencia comunes.</w:t>
      </w:r>
    </w:p>
    <w:p w14:paraId="7F1BD3FC" w14:textId="77777777" w:rsidR="00FB1196" w:rsidRPr="002127CB" w:rsidRDefault="00FB1196" w:rsidP="00F93710">
      <w:pPr>
        <w:pStyle w:val="Textoindependiente"/>
        <w:ind w:left="0"/>
        <w:jc w:val="both"/>
        <w:rPr>
          <w:rFonts w:ascii="Bookman Old Style" w:hAnsi="Bookman Old Style"/>
          <w:sz w:val="20"/>
          <w:szCs w:val="20"/>
          <w:lang w:val="es-MX"/>
        </w:rPr>
      </w:pPr>
    </w:p>
    <w:p w14:paraId="69A0601B"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91. </w:t>
      </w:r>
      <w:r w:rsidRPr="002127CB">
        <w:rPr>
          <w:rFonts w:ascii="Bookman Old Style" w:hAnsi="Bookman Old Style"/>
          <w:sz w:val="20"/>
          <w:szCs w:val="20"/>
          <w:lang w:val="es-MX"/>
        </w:rPr>
        <w:t>El acceso a la información pública será restringido excepcionalmente, cuando ésta sea clasificada como reservada o confidencial.</w:t>
      </w:r>
    </w:p>
    <w:p w14:paraId="4893EBDC" w14:textId="77777777" w:rsidR="00FB1196" w:rsidRPr="002127CB" w:rsidRDefault="00FB1196" w:rsidP="00F93710">
      <w:pPr>
        <w:pStyle w:val="Textoindependiente"/>
        <w:ind w:left="0"/>
        <w:jc w:val="both"/>
        <w:rPr>
          <w:rFonts w:ascii="Bookman Old Style" w:hAnsi="Bookman Old Style"/>
          <w:sz w:val="20"/>
          <w:szCs w:val="20"/>
          <w:lang w:val="es-MX"/>
        </w:rPr>
      </w:pPr>
    </w:p>
    <w:p w14:paraId="4FE73E73" w14:textId="77777777" w:rsidR="00FB1196" w:rsidRPr="002127CB" w:rsidRDefault="00FB1196" w:rsidP="00DB53CB">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75538F53" w14:textId="77777777" w:rsidR="00FB1196" w:rsidRPr="002127CB" w:rsidRDefault="00FB1196" w:rsidP="00DB53CB">
      <w:pPr>
        <w:jc w:val="center"/>
        <w:rPr>
          <w:rFonts w:ascii="Bookman Old Style" w:hAnsi="Bookman Old Style"/>
          <w:b/>
          <w:sz w:val="20"/>
          <w:szCs w:val="20"/>
          <w:lang w:val="es-MX"/>
        </w:rPr>
      </w:pPr>
      <w:r w:rsidRPr="002127CB">
        <w:rPr>
          <w:rFonts w:ascii="Bookman Old Style" w:hAnsi="Bookman Old Style"/>
          <w:b/>
          <w:sz w:val="20"/>
          <w:szCs w:val="20"/>
          <w:lang w:val="es-MX"/>
        </w:rPr>
        <w:t>De las Obligaciones de Transparencia Comunes</w:t>
      </w:r>
    </w:p>
    <w:p w14:paraId="21AE6348" w14:textId="77777777" w:rsidR="00FB1196" w:rsidRPr="002127CB" w:rsidRDefault="00FB1196" w:rsidP="00F93710">
      <w:pPr>
        <w:pStyle w:val="Textoindependiente"/>
        <w:ind w:left="0"/>
        <w:jc w:val="both"/>
        <w:rPr>
          <w:rFonts w:ascii="Bookman Old Style" w:hAnsi="Bookman Old Style"/>
          <w:b/>
          <w:sz w:val="20"/>
          <w:szCs w:val="20"/>
          <w:lang w:val="es-MX"/>
        </w:rPr>
      </w:pPr>
    </w:p>
    <w:p w14:paraId="3A238C03"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92. </w:t>
      </w:r>
      <w:r w:rsidRPr="002127CB">
        <w:rPr>
          <w:rFonts w:ascii="Bookman Old Style" w:hAnsi="Bookman Old Style"/>
          <w:sz w:val="20"/>
          <w:szCs w:val="20"/>
          <w:lang w:val="es-MX"/>
        </w:rPr>
        <w:t>Los sujetos obligados deberán poner a disposición del público de manera permanente y actualizada de forma sencilla, precisa y entendible, en los respectivos medios electrónicos, de acuerdo con sus facultades, atribuciones, funciones u objeto social, según corresponda, la información, por lo menos, de los temas, documentos y políticas que a continuación</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señalan:</w:t>
      </w:r>
    </w:p>
    <w:p w14:paraId="00BF142E" w14:textId="77777777" w:rsidR="00FB1196" w:rsidRPr="002127CB" w:rsidRDefault="00FB1196" w:rsidP="00F93710">
      <w:pPr>
        <w:pStyle w:val="Textoindependiente"/>
        <w:ind w:left="0"/>
        <w:jc w:val="both"/>
        <w:rPr>
          <w:rFonts w:ascii="Bookman Old Style" w:hAnsi="Bookman Old Style"/>
          <w:sz w:val="20"/>
          <w:szCs w:val="20"/>
          <w:lang w:val="es-MX"/>
        </w:rPr>
      </w:pPr>
    </w:p>
    <w:p w14:paraId="3D75C7F5" w14:textId="77777777" w:rsidR="00FB1196" w:rsidRPr="002127CB" w:rsidRDefault="00FB1196" w:rsidP="00C75861">
      <w:pPr>
        <w:pStyle w:val="Prrafodelista"/>
        <w:numPr>
          <w:ilvl w:val="0"/>
          <w:numId w:val="19"/>
        </w:numPr>
        <w:tabs>
          <w:tab w:val="left" w:pos="2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marco normativo aplicable al sujeto obligado, en el que deberá incluirse leyes, códigos, reglamentos, decretos de creación, acuerdos, convenios, manuales de organización y procedimientos, reglas de operación, criterios, políticas, entre otros;</w:t>
      </w:r>
    </w:p>
    <w:p w14:paraId="6A84D207" w14:textId="77777777" w:rsidR="00FB1196" w:rsidRPr="002127CB" w:rsidRDefault="00FB1196" w:rsidP="00F93710">
      <w:pPr>
        <w:pStyle w:val="Textoindependiente"/>
        <w:ind w:left="0"/>
        <w:jc w:val="both"/>
        <w:rPr>
          <w:rFonts w:ascii="Bookman Old Style" w:hAnsi="Bookman Old Style"/>
          <w:sz w:val="20"/>
          <w:szCs w:val="20"/>
          <w:lang w:val="es-MX"/>
        </w:rPr>
      </w:pPr>
    </w:p>
    <w:p w14:paraId="047A3B8D" w14:textId="77777777" w:rsidR="00FB1196" w:rsidRPr="002127CB" w:rsidRDefault="00FB1196" w:rsidP="00C75861">
      <w:pPr>
        <w:pStyle w:val="Prrafodelista"/>
        <w:numPr>
          <w:ilvl w:val="0"/>
          <w:numId w:val="19"/>
        </w:numPr>
        <w:tabs>
          <w:tab w:val="left" w:pos="34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jurídicas aplicables;</w:t>
      </w:r>
    </w:p>
    <w:p w14:paraId="604B3E01" w14:textId="77777777" w:rsidR="00FB1196" w:rsidRPr="002127CB" w:rsidRDefault="00FB1196" w:rsidP="00F93710">
      <w:pPr>
        <w:pStyle w:val="Textoindependiente"/>
        <w:ind w:left="0"/>
        <w:jc w:val="both"/>
        <w:rPr>
          <w:rFonts w:ascii="Bookman Old Style" w:hAnsi="Bookman Old Style"/>
          <w:sz w:val="20"/>
          <w:szCs w:val="20"/>
          <w:lang w:val="es-MX"/>
        </w:rPr>
      </w:pPr>
    </w:p>
    <w:p w14:paraId="41968587" w14:textId="77777777" w:rsidR="00FB1196" w:rsidRPr="002127CB" w:rsidRDefault="00FB1196" w:rsidP="00C75861">
      <w:pPr>
        <w:pStyle w:val="Prrafodelista"/>
        <w:numPr>
          <w:ilvl w:val="0"/>
          <w:numId w:val="19"/>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facultades de cada</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área;</w:t>
      </w:r>
    </w:p>
    <w:p w14:paraId="468D6BBA" w14:textId="77777777" w:rsidR="00FB1196" w:rsidRPr="002127CB" w:rsidRDefault="00FB1196" w:rsidP="00F93710">
      <w:pPr>
        <w:pStyle w:val="Textoindependiente"/>
        <w:ind w:left="0"/>
        <w:jc w:val="both"/>
        <w:rPr>
          <w:rFonts w:ascii="Bookman Old Style" w:hAnsi="Bookman Old Style"/>
          <w:sz w:val="20"/>
          <w:szCs w:val="20"/>
          <w:lang w:val="es-MX"/>
        </w:rPr>
      </w:pPr>
    </w:p>
    <w:p w14:paraId="3A6A96B0" w14:textId="77777777" w:rsidR="00FB1196" w:rsidRPr="002127CB" w:rsidRDefault="00FB1196" w:rsidP="00C75861">
      <w:pPr>
        <w:pStyle w:val="Prrafodelista"/>
        <w:numPr>
          <w:ilvl w:val="0"/>
          <w:numId w:val="19"/>
        </w:numPr>
        <w:tabs>
          <w:tab w:val="left" w:pos="39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Las metas, objetivos e indicadores de las áreas de los sujetos obligados de conformidad con los programas de trabajo e informes anuales de actividades de acuerdo con el Plan Estatal de Desarrollo, Plan de Desarrollo Municipal, en su caso y demás ordenamientos</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aplicables;</w:t>
      </w:r>
    </w:p>
    <w:p w14:paraId="2623A8CB" w14:textId="77777777" w:rsidR="00FB1196" w:rsidRPr="002127CB" w:rsidRDefault="00FB1196" w:rsidP="00F93710">
      <w:pPr>
        <w:pStyle w:val="Textoindependiente"/>
        <w:ind w:left="0"/>
        <w:jc w:val="both"/>
        <w:rPr>
          <w:rFonts w:ascii="Bookman Old Style" w:hAnsi="Bookman Old Style"/>
          <w:sz w:val="20"/>
          <w:szCs w:val="20"/>
          <w:lang w:val="es-MX"/>
        </w:rPr>
      </w:pPr>
    </w:p>
    <w:p w14:paraId="410F38D5" w14:textId="77777777" w:rsidR="00FB1196" w:rsidRPr="002127CB" w:rsidRDefault="00FB1196" w:rsidP="00C75861">
      <w:pPr>
        <w:pStyle w:val="Prrafodelista"/>
        <w:numPr>
          <w:ilvl w:val="0"/>
          <w:numId w:val="19"/>
        </w:numPr>
        <w:tabs>
          <w:tab w:val="left" w:pos="34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indicadores relacionados con temas de interés público o trascendencia social que conforme a sus funciones, deban establecer, así como las matrices elaboradas para tal</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efecto;</w:t>
      </w:r>
    </w:p>
    <w:p w14:paraId="000408FE" w14:textId="77777777" w:rsidR="00FB1196" w:rsidRPr="002127CB" w:rsidRDefault="00FB1196" w:rsidP="00F93710">
      <w:pPr>
        <w:pStyle w:val="Textoindependiente"/>
        <w:ind w:left="0"/>
        <w:jc w:val="both"/>
        <w:rPr>
          <w:rFonts w:ascii="Bookman Old Style" w:hAnsi="Bookman Old Style"/>
          <w:sz w:val="20"/>
          <w:szCs w:val="20"/>
          <w:lang w:val="es-MX"/>
        </w:rPr>
      </w:pPr>
    </w:p>
    <w:p w14:paraId="35D9A1EF" w14:textId="77777777" w:rsidR="00FB1196" w:rsidRPr="002127CB" w:rsidRDefault="00FB1196" w:rsidP="00C75861">
      <w:pPr>
        <w:pStyle w:val="Prrafodelista"/>
        <w:numPr>
          <w:ilvl w:val="0"/>
          <w:numId w:val="19"/>
        </w:numPr>
        <w:tabs>
          <w:tab w:val="left" w:pos="40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indicadores que permitan rendir cuenta de sus objetivos y resultados, así como las matrices elaboradas para tal efecto;</w:t>
      </w:r>
    </w:p>
    <w:p w14:paraId="7926275D" w14:textId="77777777" w:rsidR="001F043B" w:rsidRDefault="001F043B" w:rsidP="001F043B">
      <w:pPr>
        <w:pStyle w:val="Prrafodelista"/>
        <w:tabs>
          <w:tab w:val="left" w:pos="455"/>
        </w:tabs>
        <w:rPr>
          <w:rFonts w:ascii="Bookman Old Style" w:hAnsi="Bookman Old Style"/>
          <w:sz w:val="20"/>
          <w:szCs w:val="20"/>
          <w:lang w:val="es-MX"/>
        </w:rPr>
      </w:pPr>
    </w:p>
    <w:p w14:paraId="47C104CF" w14:textId="77777777" w:rsidR="00FB1196" w:rsidRPr="002127CB" w:rsidRDefault="00FB1196" w:rsidP="00C75861">
      <w:pPr>
        <w:pStyle w:val="Prrafodelista"/>
        <w:numPr>
          <w:ilvl w:val="0"/>
          <w:numId w:val="19"/>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directorio de todos los servidores públicos, a partir del nivel de jefe de departamento o su equivalente o de menor nivel, cuando se brinde atención al público, manejen o apliquen recursos públicos, realicen actos de autoridad o presten servicios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profesionales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bajo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régimen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confianza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honorarios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personal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base.</w:t>
      </w:r>
    </w:p>
    <w:p w14:paraId="52E253F0" w14:textId="77777777" w:rsidR="001F043B" w:rsidRDefault="001F043B" w:rsidP="00F93710">
      <w:pPr>
        <w:pStyle w:val="Textoindependiente"/>
        <w:ind w:left="0"/>
        <w:jc w:val="both"/>
        <w:rPr>
          <w:rFonts w:ascii="Bookman Old Style" w:hAnsi="Bookman Old Style"/>
          <w:sz w:val="20"/>
          <w:szCs w:val="20"/>
          <w:lang w:val="es-MX"/>
        </w:rPr>
      </w:pPr>
    </w:p>
    <w:p w14:paraId="4FBAF6C1" w14:textId="77777777" w:rsidR="00FB1196" w:rsidRPr="002127CB" w:rsidRDefault="00FB1196"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directorio deberá incluir, al menos el nombre, cargo o nombramiento oficial asignado, nivel del puesto en la estructura orgánica, fecha de alta en el cargo, número telefónico, domicilio para recibir correspondencia y dirección de correo electrónico oficiales, datos que deberán señalarse de forma independiente por dependencia y entidad pública de cada sujeto obligado;</w:t>
      </w:r>
    </w:p>
    <w:p w14:paraId="5299186A" w14:textId="77777777" w:rsidR="001F043B" w:rsidRDefault="001F043B" w:rsidP="001F043B">
      <w:pPr>
        <w:pStyle w:val="Prrafodelista"/>
        <w:tabs>
          <w:tab w:val="left" w:pos="512"/>
        </w:tabs>
        <w:rPr>
          <w:rFonts w:ascii="Bookman Old Style" w:hAnsi="Bookman Old Style"/>
          <w:sz w:val="20"/>
          <w:szCs w:val="20"/>
          <w:lang w:val="es-MX"/>
        </w:rPr>
      </w:pPr>
    </w:p>
    <w:p w14:paraId="564A6D3A" w14:textId="77777777" w:rsidR="00FB1196" w:rsidRPr="002127CB" w:rsidRDefault="00FB1196" w:rsidP="00C75861">
      <w:pPr>
        <w:pStyle w:val="Prrafodelista"/>
        <w:numPr>
          <w:ilvl w:val="0"/>
          <w:numId w:val="19"/>
        </w:numPr>
        <w:tabs>
          <w:tab w:val="left" w:pos="51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remuneración;</w:t>
      </w:r>
    </w:p>
    <w:p w14:paraId="004D384B" w14:textId="77777777" w:rsidR="001F043B" w:rsidRDefault="001F043B" w:rsidP="001F043B">
      <w:pPr>
        <w:pStyle w:val="Prrafodelista"/>
        <w:tabs>
          <w:tab w:val="left" w:pos="385"/>
        </w:tabs>
        <w:rPr>
          <w:rFonts w:ascii="Bookman Old Style" w:hAnsi="Bookman Old Style"/>
          <w:sz w:val="20"/>
          <w:szCs w:val="20"/>
          <w:lang w:val="es-MX"/>
        </w:rPr>
      </w:pPr>
    </w:p>
    <w:p w14:paraId="2D755024" w14:textId="77777777" w:rsidR="00FB1196" w:rsidRPr="002127CB" w:rsidRDefault="00FB1196" w:rsidP="00C75861">
      <w:pPr>
        <w:pStyle w:val="Prrafodelista"/>
        <w:numPr>
          <w:ilvl w:val="0"/>
          <w:numId w:val="19"/>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gastos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representación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viáticos,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objeto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comisión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correspondiente;</w:t>
      </w:r>
    </w:p>
    <w:p w14:paraId="08904615" w14:textId="77777777" w:rsidR="001F043B" w:rsidRDefault="001F043B" w:rsidP="001F043B">
      <w:pPr>
        <w:pStyle w:val="Prrafodelista"/>
        <w:tabs>
          <w:tab w:val="left" w:pos="347"/>
        </w:tabs>
        <w:rPr>
          <w:rFonts w:ascii="Bookman Old Style" w:hAnsi="Bookman Old Style"/>
          <w:sz w:val="20"/>
          <w:szCs w:val="20"/>
          <w:lang w:val="es-MX"/>
        </w:rPr>
      </w:pPr>
    </w:p>
    <w:p w14:paraId="21DD3CB1" w14:textId="77777777" w:rsidR="00FB1196" w:rsidRPr="002127CB" w:rsidRDefault="00FB1196" w:rsidP="00C75861">
      <w:pPr>
        <w:pStyle w:val="Prrafodelista"/>
        <w:numPr>
          <w:ilvl w:val="0"/>
          <w:numId w:val="19"/>
        </w:numPr>
        <w:tabs>
          <w:tab w:val="left" w:pos="34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número total de las plazas y del personal de base y de confianza, especificando el total de las vacantes, por nivel de puesto, para cada unidad</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administrativa;</w:t>
      </w:r>
    </w:p>
    <w:p w14:paraId="3F6E1A75" w14:textId="77777777" w:rsidR="001F043B" w:rsidRDefault="001F043B" w:rsidP="001F043B">
      <w:pPr>
        <w:pStyle w:val="Prrafodelista"/>
        <w:tabs>
          <w:tab w:val="left" w:pos="387"/>
        </w:tabs>
        <w:rPr>
          <w:rFonts w:ascii="Bookman Old Style" w:hAnsi="Bookman Old Style"/>
          <w:sz w:val="20"/>
          <w:szCs w:val="20"/>
          <w:lang w:val="es-MX"/>
        </w:rPr>
      </w:pPr>
    </w:p>
    <w:p w14:paraId="7DF9D144" w14:textId="77777777" w:rsidR="00FB1196" w:rsidRPr="002127CB" w:rsidRDefault="00FB1196" w:rsidP="00C75861">
      <w:pPr>
        <w:pStyle w:val="Prrafodelista"/>
        <w:numPr>
          <w:ilvl w:val="0"/>
          <w:numId w:val="19"/>
        </w:numPr>
        <w:tabs>
          <w:tab w:val="left" w:pos="38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contrataciones de servicios profesionales por honorarios, señalando los nombres de los prestadores de servicios, los servicios contratados, el monto de los honorarios y el periodo de</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contratación;</w:t>
      </w:r>
    </w:p>
    <w:p w14:paraId="73DE2AF1" w14:textId="77777777" w:rsidR="00FB1196" w:rsidRPr="002127CB" w:rsidRDefault="00FB1196" w:rsidP="00F93710">
      <w:pPr>
        <w:jc w:val="both"/>
        <w:rPr>
          <w:rFonts w:ascii="Bookman Old Style" w:eastAsia="Arial" w:hAnsi="Bookman Old Style" w:cs="Arial"/>
          <w:sz w:val="20"/>
          <w:szCs w:val="20"/>
          <w:lang w:val="es-MX"/>
        </w:rPr>
      </w:pPr>
    </w:p>
    <w:p w14:paraId="2D224887" w14:textId="77777777" w:rsidR="00FB1196" w:rsidRPr="002127CB" w:rsidRDefault="00FB1196" w:rsidP="00C75861">
      <w:pPr>
        <w:pStyle w:val="Prrafodelista"/>
        <w:numPr>
          <w:ilvl w:val="0"/>
          <w:numId w:val="19"/>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perfil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puestos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servidores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servicio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aplique;</w:t>
      </w:r>
    </w:p>
    <w:p w14:paraId="174528F4" w14:textId="77777777" w:rsidR="00FB1196" w:rsidRPr="002127CB" w:rsidRDefault="00FB1196" w:rsidP="00F93710">
      <w:pPr>
        <w:pStyle w:val="Textoindependiente"/>
        <w:ind w:left="0"/>
        <w:jc w:val="both"/>
        <w:rPr>
          <w:rFonts w:ascii="Bookman Old Style" w:hAnsi="Bookman Old Style"/>
          <w:sz w:val="20"/>
          <w:szCs w:val="20"/>
          <w:lang w:val="es-MX"/>
        </w:rPr>
      </w:pPr>
    </w:p>
    <w:p w14:paraId="5340DE2C" w14:textId="77777777" w:rsidR="00FB1196" w:rsidRPr="002127CB" w:rsidRDefault="00FB1196" w:rsidP="00C75861">
      <w:pPr>
        <w:pStyle w:val="Prrafodelista"/>
        <w:numPr>
          <w:ilvl w:val="0"/>
          <w:numId w:val="19"/>
        </w:numPr>
        <w:tabs>
          <w:tab w:val="left" w:pos="4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en versión pública de las declaraciones patrimoniales y de intereses de los servidores públicos que así</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determinen,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sistemas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habilitados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ello,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normatividad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aplicable;</w:t>
      </w:r>
    </w:p>
    <w:p w14:paraId="7A982D66" w14:textId="77777777" w:rsidR="00FB1196" w:rsidRPr="002127CB" w:rsidRDefault="00FB1196" w:rsidP="00F93710">
      <w:pPr>
        <w:pStyle w:val="Textoindependiente"/>
        <w:ind w:left="0"/>
        <w:jc w:val="both"/>
        <w:rPr>
          <w:rFonts w:ascii="Bookman Old Style" w:hAnsi="Bookman Old Style"/>
          <w:sz w:val="20"/>
          <w:szCs w:val="20"/>
          <w:lang w:val="es-MX"/>
        </w:rPr>
      </w:pPr>
    </w:p>
    <w:p w14:paraId="3B12A614" w14:textId="77777777" w:rsidR="00FB1196" w:rsidRPr="002127CB" w:rsidRDefault="00FB1196" w:rsidP="00C75861">
      <w:pPr>
        <w:pStyle w:val="Prrafodelista"/>
        <w:numPr>
          <w:ilvl w:val="0"/>
          <w:numId w:val="19"/>
        </w:numPr>
        <w:tabs>
          <w:tab w:val="left" w:pos="53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de los programas de subsidios, estímulos y apoyos, en el que se deberá informar respecto de los programas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transferencia,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infraestructura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social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subsidio,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deberá</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contener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siguiente:</w:t>
      </w:r>
    </w:p>
    <w:p w14:paraId="557A2934" w14:textId="77777777" w:rsidR="00FB1196" w:rsidRPr="002127CB" w:rsidRDefault="00FB1196" w:rsidP="00F93710">
      <w:pPr>
        <w:pStyle w:val="Textoindependiente"/>
        <w:ind w:left="0"/>
        <w:jc w:val="both"/>
        <w:rPr>
          <w:rFonts w:ascii="Bookman Old Style" w:hAnsi="Bookman Old Style"/>
          <w:sz w:val="20"/>
          <w:szCs w:val="20"/>
          <w:lang w:val="es-MX"/>
        </w:rPr>
      </w:pPr>
    </w:p>
    <w:p w14:paraId="4A8B84DC"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Área;</w:t>
      </w:r>
    </w:p>
    <w:p w14:paraId="6574C502"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4BB6DCCE"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Denominación del</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programa;</w:t>
      </w:r>
    </w:p>
    <w:p w14:paraId="4141A713"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0EB34E62"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Periodo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vigencia;</w:t>
      </w:r>
    </w:p>
    <w:p w14:paraId="0FD2CE36"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253DA178"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Diseño, objetivos y</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alcances;</w:t>
      </w:r>
    </w:p>
    <w:p w14:paraId="486846BE"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636ED22B"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lastRenderedPageBreak/>
        <w:t>Metas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físicas;</w:t>
      </w:r>
    </w:p>
    <w:p w14:paraId="2D81B216"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6399B022" w14:textId="77777777" w:rsidR="00FB1196" w:rsidRPr="002127CB" w:rsidRDefault="00FB1196" w:rsidP="00C75861">
      <w:pPr>
        <w:pStyle w:val="Prrafodelista"/>
        <w:numPr>
          <w:ilvl w:val="1"/>
          <w:numId w:val="19"/>
        </w:numPr>
        <w:tabs>
          <w:tab w:val="left" w:pos="100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Población beneficiada</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estimada;</w:t>
      </w:r>
    </w:p>
    <w:p w14:paraId="1A0706C2"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1A9B045D"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Monto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aprobado,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modificado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ejercido,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calendarios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programación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presupuestal;</w:t>
      </w:r>
    </w:p>
    <w:p w14:paraId="48032CFD"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3CE1D182"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Requisitos y procedimientos de</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acceso;</w:t>
      </w:r>
    </w:p>
    <w:p w14:paraId="3E2F3BC6"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3514E2B6" w14:textId="77777777" w:rsidR="00FB1196" w:rsidRPr="002127CB" w:rsidRDefault="00FB1196" w:rsidP="00C75861">
      <w:pPr>
        <w:pStyle w:val="Prrafodelista"/>
        <w:numPr>
          <w:ilvl w:val="1"/>
          <w:numId w:val="19"/>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Procedimiento de queja o inconformidad</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ciudadana;</w:t>
      </w:r>
    </w:p>
    <w:p w14:paraId="7D4A3A67"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23AF7CE7" w14:textId="77777777" w:rsidR="00FB1196" w:rsidRPr="002127CB" w:rsidRDefault="00FB1196" w:rsidP="00C75861">
      <w:pPr>
        <w:pStyle w:val="Prrafodelista"/>
        <w:numPr>
          <w:ilvl w:val="1"/>
          <w:numId w:val="19"/>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Mecanismos de</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exigibilidad;</w:t>
      </w:r>
    </w:p>
    <w:p w14:paraId="1E576A95"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1AA0A69B"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Mecanismos e informes de evaluación y seguimiento de</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recomendaciones;</w:t>
      </w:r>
    </w:p>
    <w:p w14:paraId="20243EEF"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298F1A43" w14:textId="77777777" w:rsidR="00FB1196" w:rsidRPr="002127CB" w:rsidRDefault="00FB1196" w:rsidP="00C75861">
      <w:pPr>
        <w:pStyle w:val="Prrafodelista"/>
        <w:numPr>
          <w:ilvl w:val="1"/>
          <w:numId w:val="19"/>
        </w:numPr>
        <w:tabs>
          <w:tab w:val="left" w:pos="101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Indicadores con nombre, definición, método de cálculo, unidad de medida; dimensión, frecuencia de medición, nombre de las bases de datos utilizadas para su</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cálculo;</w:t>
      </w:r>
    </w:p>
    <w:p w14:paraId="71EF4218"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02C7970C" w14:textId="77777777" w:rsidR="00FB1196" w:rsidRPr="002127CB" w:rsidRDefault="00FB1196" w:rsidP="00C75861">
      <w:pPr>
        <w:pStyle w:val="Prrafodelista"/>
        <w:numPr>
          <w:ilvl w:val="1"/>
          <w:numId w:val="19"/>
        </w:numPr>
        <w:tabs>
          <w:tab w:val="left" w:pos="110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Formas de participación</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social;</w:t>
      </w:r>
    </w:p>
    <w:p w14:paraId="3DFA5272"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4739A3E7"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Articulación con otros programas</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sociales;</w:t>
      </w:r>
    </w:p>
    <w:p w14:paraId="0951A026"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1B79935F" w14:textId="77777777" w:rsidR="00FB1196" w:rsidRPr="002127CB" w:rsidRDefault="00FB1196" w:rsidP="001F043B">
      <w:pPr>
        <w:pStyle w:val="Textoindependiente"/>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 xml:space="preserve">ñ) </w:t>
      </w:r>
      <w:r w:rsidRPr="002127CB">
        <w:rPr>
          <w:rFonts w:ascii="Bookman Old Style" w:hAnsi="Bookman Old Style"/>
          <w:sz w:val="20"/>
          <w:szCs w:val="20"/>
          <w:lang w:val="es-MX"/>
        </w:rPr>
        <w:t>Vínculo a las reglas de operación o documento equivalente;</w:t>
      </w:r>
    </w:p>
    <w:p w14:paraId="22175484"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74121DD9" w14:textId="77777777" w:rsidR="00FB1196" w:rsidRPr="002127CB" w:rsidRDefault="00FB1196"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Informes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periódicos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ejecución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resultados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evaluaciones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realizadas;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p>
    <w:p w14:paraId="760FFC20" w14:textId="77777777" w:rsidR="00FB1196" w:rsidRPr="002127CB" w:rsidRDefault="00FB1196" w:rsidP="001F043B">
      <w:pPr>
        <w:pStyle w:val="Textoindependiente"/>
        <w:ind w:left="1418" w:hanging="284"/>
        <w:jc w:val="both"/>
        <w:rPr>
          <w:rFonts w:ascii="Bookman Old Style" w:hAnsi="Bookman Old Style"/>
          <w:sz w:val="20"/>
          <w:szCs w:val="20"/>
          <w:lang w:val="es-MX"/>
        </w:rPr>
      </w:pPr>
    </w:p>
    <w:p w14:paraId="5E483FD9" w14:textId="77777777" w:rsidR="00FB1196" w:rsidRPr="002127CB" w:rsidRDefault="00FB1196" w:rsidP="00C75861">
      <w:pPr>
        <w:pStyle w:val="Prrafodelista"/>
        <w:numPr>
          <w:ilvl w:val="1"/>
          <w:numId w:val="19"/>
        </w:numPr>
        <w:tabs>
          <w:tab w:val="left" w:pos="1100"/>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Padrón de beneficiarios mismo que deberá contener los siguientes datos: nombre de la persona física o denominación social de las personas jurídicas colectivas beneficiadas, el monto, recurso, beneficio o apoyo otorgado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unidad</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territorial,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edad</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sexo.</w:t>
      </w:r>
    </w:p>
    <w:p w14:paraId="14C65B26" w14:textId="77777777" w:rsidR="00FB1196" w:rsidRPr="002127CB" w:rsidRDefault="00FB1196" w:rsidP="00F93710">
      <w:pPr>
        <w:pStyle w:val="Textoindependiente"/>
        <w:ind w:left="0"/>
        <w:jc w:val="both"/>
        <w:rPr>
          <w:rFonts w:ascii="Bookman Old Style" w:hAnsi="Bookman Old Style"/>
          <w:sz w:val="20"/>
          <w:szCs w:val="20"/>
          <w:lang w:val="es-MX"/>
        </w:rPr>
      </w:pPr>
    </w:p>
    <w:p w14:paraId="18A38930" w14:textId="77777777" w:rsidR="00FB1196" w:rsidRPr="002127CB" w:rsidRDefault="00FB1196" w:rsidP="00C75861">
      <w:pPr>
        <w:pStyle w:val="Prrafodelista"/>
        <w:numPr>
          <w:ilvl w:val="0"/>
          <w:numId w:val="19"/>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Agenda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reuniones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convoquen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titulares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obligados;</w:t>
      </w:r>
    </w:p>
    <w:p w14:paraId="54D2BBBF" w14:textId="77777777" w:rsidR="00FB1196" w:rsidRPr="002127CB" w:rsidRDefault="00FB1196" w:rsidP="00F93710">
      <w:pPr>
        <w:pStyle w:val="Textoindependiente"/>
        <w:ind w:left="0"/>
        <w:jc w:val="both"/>
        <w:rPr>
          <w:rFonts w:ascii="Bookman Old Style" w:hAnsi="Bookman Old Style"/>
          <w:sz w:val="20"/>
          <w:szCs w:val="20"/>
          <w:lang w:val="es-MX"/>
        </w:rPr>
      </w:pPr>
    </w:p>
    <w:p w14:paraId="337968E7" w14:textId="77777777" w:rsidR="00FB1196" w:rsidRPr="002127CB" w:rsidRDefault="00FB1196" w:rsidP="00C75861">
      <w:pPr>
        <w:pStyle w:val="Prrafodelista"/>
        <w:numPr>
          <w:ilvl w:val="0"/>
          <w:numId w:val="19"/>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domicilio de la Unidad de Transparencia y su ubicación, así como el nombre, teléfono oficial y horarios de atención al público de los responsables de las unidades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información;</w:t>
      </w:r>
    </w:p>
    <w:p w14:paraId="53BA2994" w14:textId="77777777" w:rsidR="00FB1196" w:rsidRPr="002127CB" w:rsidRDefault="00FB1196" w:rsidP="00F93710">
      <w:pPr>
        <w:pStyle w:val="Textoindependiente"/>
        <w:ind w:left="0"/>
        <w:jc w:val="both"/>
        <w:rPr>
          <w:rFonts w:ascii="Bookman Old Style" w:hAnsi="Bookman Old Style"/>
          <w:sz w:val="20"/>
          <w:szCs w:val="20"/>
          <w:lang w:val="es-MX"/>
        </w:rPr>
      </w:pPr>
    </w:p>
    <w:p w14:paraId="27D9ED6E" w14:textId="77777777" w:rsidR="00FB1196" w:rsidRPr="002127CB" w:rsidRDefault="00FB1196" w:rsidP="00C75861">
      <w:pPr>
        <w:pStyle w:val="Prrafodelista"/>
        <w:numPr>
          <w:ilvl w:val="0"/>
          <w:numId w:val="19"/>
        </w:numPr>
        <w:tabs>
          <w:tab w:val="left" w:pos="57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Dirección electrónica donde podrán recibirse las solicitudes para obtener la información, así como el registro de las solicitudes recibidas y</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atendidas;</w:t>
      </w:r>
    </w:p>
    <w:p w14:paraId="6E76668E" w14:textId="77777777" w:rsidR="00FB1196" w:rsidRPr="002127CB" w:rsidRDefault="00FB1196" w:rsidP="00F93710">
      <w:pPr>
        <w:pStyle w:val="Textoindependiente"/>
        <w:ind w:left="0"/>
        <w:jc w:val="both"/>
        <w:rPr>
          <w:rFonts w:ascii="Bookman Old Style" w:hAnsi="Bookman Old Style"/>
          <w:sz w:val="20"/>
          <w:szCs w:val="20"/>
          <w:lang w:val="es-MX"/>
        </w:rPr>
      </w:pPr>
    </w:p>
    <w:p w14:paraId="4F494E5F" w14:textId="77777777" w:rsidR="00FB1196" w:rsidRPr="002127CB" w:rsidRDefault="00FB1196" w:rsidP="00C75861">
      <w:pPr>
        <w:pStyle w:val="Prrafodelista"/>
        <w:numPr>
          <w:ilvl w:val="0"/>
          <w:numId w:val="19"/>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convocatorias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concursos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ocupar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cargos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resultados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finales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mismos;</w:t>
      </w:r>
    </w:p>
    <w:p w14:paraId="4A5064DC" w14:textId="77777777" w:rsidR="00FB1196" w:rsidRPr="002127CB" w:rsidRDefault="00FB1196" w:rsidP="00F93710">
      <w:pPr>
        <w:pStyle w:val="Textoindependiente"/>
        <w:ind w:left="0"/>
        <w:jc w:val="both"/>
        <w:rPr>
          <w:rFonts w:ascii="Bookman Old Style" w:hAnsi="Bookman Old Style"/>
          <w:sz w:val="20"/>
          <w:szCs w:val="20"/>
          <w:lang w:val="es-MX"/>
        </w:rPr>
      </w:pPr>
    </w:p>
    <w:p w14:paraId="093A174E" w14:textId="77777777" w:rsidR="00FB1196" w:rsidRPr="002127CB" w:rsidRDefault="00FB1196" w:rsidP="00C75861">
      <w:pPr>
        <w:pStyle w:val="Prrafodelista"/>
        <w:numPr>
          <w:ilvl w:val="0"/>
          <w:numId w:val="19"/>
        </w:numPr>
        <w:tabs>
          <w:tab w:val="left" w:pos="52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Índices semestrales en formatos abiertos de los expedientes clasificados como reservados que cada sujeto obligado posee 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maneja;</w:t>
      </w:r>
    </w:p>
    <w:p w14:paraId="149CB479" w14:textId="77777777" w:rsidR="00FB1196" w:rsidRPr="002127CB" w:rsidRDefault="00FB1196" w:rsidP="00F93710">
      <w:pPr>
        <w:pStyle w:val="Textoindependiente"/>
        <w:ind w:left="0"/>
        <w:jc w:val="both"/>
        <w:rPr>
          <w:rFonts w:ascii="Bookman Old Style" w:hAnsi="Bookman Old Style"/>
          <w:sz w:val="20"/>
          <w:szCs w:val="20"/>
          <w:lang w:val="es-MX"/>
        </w:rPr>
      </w:pPr>
    </w:p>
    <w:p w14:paraId="5AC45514" w14:textId="77777777" w:rsidR="00FB1196" w:rsidRPr="002127CB" w:rsidRDefault="00FB1196" w:rsidP="00C75861">
      <w:pPr>
        <w:pStyle w:val="Prrafodelista"/>
        <w:numPr>
          <w:ilvl w:val="0"/>
          <w:numId w:val="19"/>
        </w:numPr>
        <w:tabs>
          <w:tab w:val="left" w:pos="46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Las condiciones generales de trabajo, contratos o convenios que regulen las relaciones laborales del personal de </w:t>
      </w:r>
      <w:r w:rsidRPr="002127CB">
        <w:rPr>
          <w:rFonts w:ascii="Bookman Old Style" w:hAnsi="Bookman Old Style"/>
          <w:spacing w:val="3"/>
          <w:sz w:val="20"/>
          <w:szCs w:val="20"/>
          <w:lang w:val="es-MX"/>
        </w:rPr>
        <w:t>base</w:t>
      </w:r>
      <w:r w:rsidR="00432C24">
        <w:rPr>
          <w:rFonts w:ascii="Bookman Old Style" w:hAnsi="Bookman Old Style"/>
          <w:spacing w:val="3"/>
          <w:sz w:val="20"/>
          <w:szCs w:val="20"/>
          <w:lang w:val="es-MX"/>
        </w:rPr>
        <w:t xml:space="preserve"> </w:t>
      </w:r>
      <w:r w:rsidRPr="002127CB">
        <w:rPr>
          <w:rFonts w:ascii="Bookman Old Style" w:hAnsi="Bookman Old Style"/>
          <w:sz w:val="20"/>
          <w:szCs w:val="20"/>
          <w:lang w:val="es-MX"/>
        </w:rPr>
        <w:t>o de confianza, así como los recursos públicos económicos, en especie o donativos, que sean entregados a los Sindicatos y ejerzan como recursos</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públicos;</w:t>
      </w:r>
    </w:p>
    <w:p w14:paraId="3900D947" w14:textId="77777777" w:rsidR="00FB1196" w:rsidRPr="002127CB" w:rsidRDefault="00FB1196" w:rsidP="00F93710">
      <w:pPr>
        <w:pStyle w:val="Textoindependiente"/>
        <w:ind w:left="0"/>
        <w:jc w:val="both"/>
        <w:rPr>
          <w:rFonts w:ascii="Bookman Old Style" w:hAnsi="Bookman Old Style"/>
          <w:sz w:val="20"/>
          <w:szCs w:val="20"/>
          <w:lang w:val="es-MX"/>
        </w:rPr>
      </w:pPr>
    </w:p>
    <w:p w14:paraId="709C39AE" w14:textId="77777777" w:rsidR="00FB1196" w:rsidRPr="002127CB" w:rsidRDefault="00FB1196" w:rsidP="00C75861">
      <w:pPr>
        <w:pStyle w:val="Prrafodelista"/>
        <w:numPr>
          <w:ilvl w:val="0"/>
          <w:numId w:val="19"/>
        </w:numPr>
        <w:tabs>
          <w:tab w:val="left" w:pos="5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curricular, desde el nivel de jefe de departamento o equivalente, hasta el titular del sujeto obligado, así como, en su caso, las sanciones administrativas de que haya sido</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objeto;</w:t>
      </w:r>
    </w:p>
    <w:p w14:paraId="345DAD97" w14:textId="77777777" w:rsidR="00FB1196" w:rsidRPr="002127CB" w:rsidRDefault="00FB1196" w:rsidP="00F93710">
      <w:pPr>
        <w:jc w:val="both"/>
        <w:rPr>
          <w:rFonts w:ascii="Bookman Old Style" w:eastAsia="Arial" w:hAnsi="Bookman Old Style" w:cs="Arial"/>
          <w:sz w:val="20"/>
          <w:szCs w:val="20"/>
          <w:lang w:val="es-MX"/>
        </w:rPr>
      </w:pPr>
    </w:p>
    <w:p w14:paraId="08D94A8F" w14:textId="77777777" w:rsidR="006F4801" w:rsidRPr="002127CB" w:rsidRDefault="006F4801" w:rsidP="00C75861">
      <w:pPr>
        <w:pStyle w:val="Prrafodelista"/>
        <w:numPr>
          <w:ilvl w:val="0"/>
          <w:numId w:val="19"/>
        </w:numPr>
        <w:tabs>
          <w:tab w:val="left" w:pos="58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listado de Servidores Públicos con sanciones administrativas definitivas, especificando la causa de sanción y la disposición;</w:t>
      </w:r>
    </w:p>
    <w:p w14:paraId="130DF51E" w14:textId="77777777" w:rsidR="006F4801" w:rsidRPr="002127CB" w:rsidRDefault="006F4801" w:rsidP="00F93710">
      <w:pPr>
        <w:pStyle w:val="Textoindependiente"/>
        <w:ind w:left="0"/>
        <w:jc w:val="both"/>
        <w:rPr>
          <w:rFonts w:ascii="Bookman Old Style" w:hAnsi="Bookman Old Style"/>
          <w:sz w:val="20"/>
          <w:szCs w:val="20"/>
          <w:lang w:val="es-MX"/>
        </w:rPr>
      </w:pPr>
    </w:p>
    <w:p w14:paraId="198136F9" w14:textId="77777777" w:rsidR="006F4801" w:rsidRPr="002127CB" w:rsidRDefault="006F4801" w:rsidP="00C75861">
      <w:pPr>
        <w:pStyle w:val="Prrafodelista"/>
        <w:numPr>
          <w:ilvl w:val="0"/>
          <w:numId w:val="19"/>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ofrecen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señalando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requisitos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acceder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tiempos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respuesta;</w:t>
      </w:r>
    </w:p>
    <w:p w14:paraId="0D26B558" w14:textId="77777777" w:rsidR="006F4801" w:rsidRPr="002127CB" w:rsidRDefault="006F4801" w:rsidP="00F93710">
      <w:pPr>
        <w:pStyle w:val="Textoindependiente"/>
        <w:ind w:left="0"/>
        <w:jc w:val="both"/>
        <w:rPr>
          <w:rFonts w:ascii="Bookman Old Style" w:hAnsi="Bookman Old Style"/>
          <w:sz w:val="20"/>
          <w:szCs w:val="20"/>
          <w:lang w:val="es-MX"/>
        </w:rPr>
      </w:pPr>
    </w:p>
    <w:p w14:paraId="21079E01" w14:textId="77777777" w:rsidR="006F4801" w:rsidRPr="002127CB" w:rsidRDefault="006F4801" w:rsidP="00C75861">
      <w:pPr>
        <w:pStyle w:val="Prrafodelista"/>
        <w:numPr>
          <w:ilvl w:val="0"/>
          <w:numId w:val="19"/>
        </w:numPr>
        <w:tabs>
          <w:tab w:val="left" w:pos="6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trámites, requisitos y formatos que ofrecen, así como los tiempos de</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respuesta;</w:t>
      </w:r>
    </w:p>
    <w:p w14:paraId="3C454635" w14:textId="77777777" w:rsidR="006F4801" w:rsidRPr="002127CB" w:rsidRDefault="006F4801" w:rsidP="00F93710">
      <w:pPr>
        <w:pStyle w:val="Textoindependiente"/>
        <w:ind w:left="0"/>
        <w:jc w:val="both"/>
        <w:rPr>
          <w:rFonts w:ascii="Bookman Old Style" w:hAnsi="Bookman Old Style"/>
          <w:sz w:val="20"/>
          <w:szCs w:val="20"/>
          <w:lang w:val="es-MX"/>
        </w:rPr>
      </w:pPr>
    </w:p>
    <w:p w14:paraId="48A341C9" w14:textId="77777777" w:rsidR="006F4801" w:rsidRPr="002127CB" w:rsidRDefault="006F4801" w:rsidP="00C75861">
      <w:pPr>
        <w:pStyle w:val="Prrafodelista"/>
        <w:numPr>
          <w:ilvl w:val="0"/>
          <w:numId w:val="19"/>
        </w:numPr>
        <w:tabs>
          <w:tab w:val="left" w:pos="58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financiera sobre el presupuesto asignado, así como los informes del ejercicio trimestral del gasto, en términos de la Ley General de Contabilidad Gubernamental y demás disposiciones</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jurídicas aplicables;</w:t>
      </w:r>
    </w:p>
    <w:p w14:paraId="3A1F9064" w14:textId="77777777" w:rsidR="006F4801" w:rsidRPr="002127CB" w:rsidRDefault="006F4801" w:rsidP="00F93710">
      <w:pPr>
        <w:pStyle w:val="Textoindependiente"/>
        <w:ind w:left="0"/>
        <w:jc w:val="both"/>
        <w:rPr>
          <w:rFonts w:ascii="Bookman Old Style" w:hAnsi="Bookman Old Style"/>
          <w:sz w:val="20"/>
          <w:szCs w:val="20"/>
          <w:lang w:val="es-MX"/>
        </w:rPr>
      </w:pPr>
    </w:p>
    <w:p w14:paraId="67F31408" w14:textId="77777777" w:rsidR="006F4801" w:rsidRPr="002127CB" w:rsidRDefault="006F4801" w:rsidP="00C75861">
      <w:pPr>
        <w:pStyle w:val="Prrafodelista"/>
        <w:numPr>
          <w:ilvl w:val="0"/>
          <w:numId w:val="19"/>
        </w:numPr>
        <w:tabs>
          <w:tab w:val="left" w:pos="6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relativa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deuda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jurídicas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aplicables:</w:t>
      </w:r>
    </w:p>
    <w:p w14:paraId="73547096" w14:textId="77777777" w:rsidR="006F4801" w:rsidRPr="002127CB" w:rsidRDefault="006F4801" w:rsidP="00F93710">
      <w:pPr>
        <w:pStyle w:val="Textoindependiente"/>
        <w:ind w:left="0"/>
        <w:jc w:val="both"/>
        <w:rPr>
          <w:rFonts w:ascii="Bookman Old Style" w:hAnsi="Bookman Old Style"/>
          <w:sz w:val="20"/>
          <w:szCs w:val="20"/>
          <w:lang w:val="es-MX"/>
        </w:rPr>
      </w:pPr>
    </w:p>
    <w:p w14:paraId="09702A19"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datos de todos los financiamientos contratados, así como de los movimientos que se efectúen, en la que se incluya:</w:t>
      </w:r>
    </w:p>
    <w:p w14:paraId="2F0BC172" w14:textId="77777777" w:rsidR="006F4801" w:rsidRPr="002127CB" w:rsidRDefault="006F4801" w:rsidP="00F93710">
      <w:pPr>
        <w:pStyle w:val="Textoindependiente"/>
        <w:ind w:left="0"/>
        <w:jc w:val="both"/>
        <w:rPr>
          <w:rFonts w:ascii="Bookman Old Style" w:hAnsi="Bookman Old Style"/>
          <w:sz w:val="20"/>
          <w:szCs w:val="20"/>
          <w:lang w:val="es-MX"/>
        </w:rPr>
      </w:pPr>
    </w:p>
    <w:p w14:paraId="71090D60" w14:textId="77777777" w:rsidR="006F4801" w:rsidRPr="002127CB" w:rsidRDefault="006F4801"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montos de financiamiento</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contratados;</w:t>
      </w:r>
    </w:p>
    <w:p w14:paraId="03530959" w14:textId="77777777" w:rsidR="006F4801" w:rsidRPr="002127CB" w:rsidRDefault="006F4801" w:rsidP="0049663B">
      <w:pPr>
        <w:pStyle w:val="Textoindependiente"/>
        <w:ind w:left="1418" w:hanging="284"/>
        <w:jc w:val="both"/>
        <w:rPr>
          <w:rFonts w:ascii="Bookman Old Style" w:hAnsi="Bookman Old Style"/>
          <w:sz w:val="20"/>
          <w:szCs w:val="20"/>
          <w:lang w:val="es-MX"/>
        </w:rPr>
      </w:pPr>
    </w:p>
    <w:p w14:paraId="239A5D59" w14:textId="77777777" w:rsidR="006F4801" w:rsidRPr="002127CB" w:rsidRDefault="006F4801"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plazos;</w:t>
      </w:r>
    </w:p>
    <w:p w14:paraId="73FBD3C8" w14:textId="77777777" w:rsidR="006F4801" w:rsidRPr="002127CB" w:rsidRDefault="006F4801" w:rsidP="0049663B">
      <w:pPr>
        <w:pStyle w:val="Textoindependiente"/>
        <w:ind w:left="1418" w:hanging="284"/>
        <w:jc w:val="both"/>
        <w:rPr>
          <w:rFonts w:ascii="Bookman Old Style" w:hAnsi="Bookman Old Style"/>
          <w:sz w:val="20"/>
          <w:szCs w:val="20"/>
          <w:lang w:val="es-MX"/>
        </w:rPr>
      </w:pPr>
    </w:p>
    <w:p w14:paraId="1EF89632" w14:textId="77777777" w:rsidR="006F4801" w:rsidRPr="002127CB" w:rsidRDefault="006F4801"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tasas de interés;</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y</w:t>
      </w:r>
    </w:p>
    <w:p w14:paraId="41A6BD6D" w14:textId="77777777" w:rsidR="006F4801" w:rsidRPr="002127CB" w:rsidRDefault="006F4801" w:rsidP="0049663B">
      <w:pPr>
        <w:pStyle w:val="Textoindependiente"/>
        <w:ind w:left="1418" w:hanging="284"/>
        <w:jc w:val="both"/>
        <w:rPr>
          <w:rFonts w:ascii="Bookman Old Style" w:hAnsi="Bookman Old Style"/>
          <w:sz w:val="20"/>
          <w:szCs w:val="20"/>
          <w:lang w:val="es-MX"/>
        </w:rPr>
      </w:pPr>
    </w:p>
    <w:p w14:paraId="34BDE074" w14:textId="77777777" w:rsidR="006F4801" w:rsidRPr="002127CB" w:rsidRDefault="006F4801"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garantías.</w:t>
      </w:r>
    </w:p>
    <w:p w14:paraId="7358A485" w14:textId="77777777" w:rsidR="006F4801" w:rsidRPr="002127CB" w:rsidRDefault="006F4801" w:rsidP="00F93710">
      <w:pPr>
        <w:pStyle w:val="Textoindependiente"/>
        <w:ind w:left="0"/>
        <w:jc w:val="both"/>
        <w:rPr>
          <w:rFonts w:ascii="Bookman Old Style" w:hAnsi="Bookman Old Style"/>
          <w:sz w:val="20"/>
          <w:szCs w:val="20"/>
          <w:lang w:val="es-MX"/>
        </w:rPr>
      </w:pPr>
    </w:p>
    <w:p w14:paraId="2AAC6F1D" w14:textId="77777777" w:rsidR="006F4801" w:rsidRPr="002127CB" w:rsidRDefault="006F4801" w:rsidP="00C75861">
      <w:pPr>
        <w:pStyle w:val="Prrafodelista"/>
        <w:numPr>
          <w:ilvl w:val="0"/>
          <w:numId w:val="19"/>
        </w:numPr>
        <w:tabs>
          <w:tab w:val="left" w:pos="6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montos destinados a gastos relativos a todos los programas y campañas de comunicación social y publicidad oficial desglosada por tipo de medio, proveedores, número de contrato y</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concepto;</w:t>
      </w:r>
    </w:p>
    <w:p w14:paraId="342F7B7C" w14:textId="77777777" w:rsidR="006F4801" w:rsidRPr="002127CB" w:rsidRDefault="006F4801" w:rsidP="00F93710">
      <w:pPr>
        <w:pStyle w:val="Textoindependiente"/>
        <w:ind w:left="0"/>
        <w:jc w:val="both"/>
        <w:rPr>
          <w:rFonts w:ascii="Bookman Old Style" w:hAnsi="Bookman Old Style"/>
          <w:sz w:val="20"/>
          <w:szCs w:val="20"/>
          <w:lang w:val="es-MX"/>
        </w:rPr>
      </w:pPr>
    </w:p>
    <w:p w14:paraId="1CA1169F" w14:textId="77777777" w:rsidR="006F4801" w:rsidRPr="002127CB" w:rsidRDefault="006F4801" w:rsidP="00C75861">
      <w:pPr>
        <w:pStyle w:val="Prrafodelista"/>
        <w:numPr>
          <w:ilvl w:val="0"/>
          <w:numId w:val="19"/>
        </w:numPr>
        <w:tabs>
          <w:tab w:val="left" w:pos="7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informes de resultados de las auditorías al ejercicio presupuestal de cada sujeto obligado que se realicen y, en su caso, las aclaraciones que</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correspondan;</w:t>
      </w:r>
    </w:p>
    <w:p w14:paraId="6AED8BAE" w14:textId="77777777" w:rsidR="006F4801" w:rsidRPr="002127CB" w:rsidRDefault="006F4801" w:rsidP="00F93710">
      <w:pPr>
        <w:pStyle w:val="Textoindependiente"/>
        <w:ind w:left="0"/>
        <w:jc w:val="both"/>
        <w:rPr>
          <w:rFonts w:ascii="Bookman Old Style" w:hAnsi="Bookman Old Style"/>
          <w:sz w:val="20"/>
          <w:szCs w:val="20"/>
          <w:lang w:val="es-MX"/>
        </w:rPr>
      </w:pPr>
    </w:p>
    <w:p w14:paraId="36147BB6" w14:textId="77777777" w:rsidR="006F4801" w:rsidRPr="002127CB" w:rsidRDefault="006F4801" w:rsidP="00C75861">
      <w:pPr>
        <w:pStyle w:val="Prrafodelista"/>
        <w:numPr>
          <w:ilvl w:val="0"/>
          <w:numId w:val="19"/>
        </w:numPr>
        <w:tabs>
          <w:tab w:val="left" w:pos="6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La información sobre los procesos y resultados sobre procedimientos de adjudicación directa, invitación restringida y licitación de cualquier naturaleza, incluyendo la versión pública del expediente respectivo y de los contratos celebrados, </w:t>
      </w:r>
      <w:r w:rsidRPr="002127CB">
        <w:rPr>
          <w:rFonts w:ascii="Bookman Old Style" w:hAnsi="Bookman Old Style"/>
          <w:spacing w:val="5"/>
          <w:sz w:val="20"/>
          <w:szCs w:val="20"/>
          <w:lang w:val="es-MX"/>
        </w:rPr>
        <w:t xml:space="preserve">que </w:t>
      </w:r>
      <w:r w:rsidRPr="002127CB">
        <w:rPr>
          <w:rFonts w:ascii="Bookman Old Style" w:hAnsi="Bookman Old Style"/>
          <w:sz w:val="20"/>
          <w:szCs w:val="20"/>
          <w:lang w:val="es-MX"/>
        </w:rPr>
        <w:t>deberán contener, por los menos, lo</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siguiente:</w:t>
      </w:r>
    </w:p>
    <w:p w14:paraId="4ADAC55D" w14:textId="77777777" w:rsidR="006F4801" w:rsidRPr="002127CB" w:rsidRDefault="006F4801" w:rsidP="00F93710">
      <w:pPr>
        <w:pStyle w:val="Textoindependiente"/>
        <w:ind w:left="0"/>
        <w:jc w:val="both"/>
        <w:rPr>
          <w:rFonts w:ascii="Bookman Old Style" w:hAnsi="Bookman Old Style"/>
          <w:sz w:val="20"/>
          <w:szCs w:val="20"/>
          <w:lang w:val="es-MX"/>
        </w:rPr>
      </w:pPr>
    </w:p>
    <w:p w14:paraId="45D26F3B" w14:textId="77777777" w:rsidR="006F4801" w:rsidRPr="002127CB" w:rsidRDefault="006F4801"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De licitaciones públicas o procedimientos de invitación</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restringida:</w:t>
      </w:r>
    </w:p>
    <w:p w14:paraId="3501FA3C" w14:textId="77777777" w:rsidR="006F4801" w:rsidRPr="002127CB" w:rsidRDefault="006F4801" w:rsidP="00F93710">
      <w:pPr>
        <w:pStyle w:val="Textoindependiente"/>
        <w:ind w:left="0"/>
        <w:jc w:val="both"/>
        <w:rPr>
          <w:rFonts w:ascii="Bookman Old Style" w:hAnsi="Bookman Old Style"/>
          <w:sz w:val="20"/>
          <w:szCs w:val="20"/>
          <w:lang w:val="es-MX"/>
        </w:rPr>
      </w:pPr>
    </w:p>
    <w:p w14:paraId="27E9946F" w14:textId="77777777" w:rsidR="006F4801" w:rsidRPr="002127CB" w:rsidRDefault="006F4801" w:rsidP="00C75861">
      <w:pPr>
        <w:pStyle w:val="Prrafodelista"/>
        <w:numPr>
          <w:ilvl w:val="2"/>
          <w:numId w:val="19"/>
        </w:numPr>
        <w:ind w:left="2694" w:hanging="426"/>
        <w:jc w:val="both"/>
        <w:rPr>
          <w:rFonts w:ascii="Bookman Old Style" w:hAnsi="Bookman Old Style"/>
          <w:sz w:val="20"/>
          <w:szCs w:val="20"/>
          <w:lang w:val="es-MX"/>
        </w:rPr>
      </w:pPr>
      <w:r w:rsidRPr="002127CB">
        <w:rPr>
          <w:rFonts w:ascii="Bookman Old Style" w:hAnsi="Bookman Old Style"/>
          <w:sz w:val="20"/>
          <w:szCs w:val="20"/>
          <w:lang w:val="es-MX"/>
        </w:rPr>
        <w:t>La convocatoria o invitación emitida, así como los fundamentos legales aplicados para llevarla a cabo;</w:t>
      </w:r>
    </w:p>
    <w:p w14:paraId="46F0287C" w14:textId="77777777" w:rsidR="006F4801" w:rsidRPr="002127CB" w:rsidRDefault="006F4801" w:rsidP="0049663B">
      <w:pPr>
        <w:pStyle w:val="Textoindependiente"/>
        <w:ind w:left="2694" w:hanging="426"/>
        <w:jc w:val="both"/>
        <w:rPr>
          <w:rFonts w:ascii="Bookman Old Style" w:hAnsi="Bookman Old Style"/>
          <w:sz w:val="20"/>
          <w:szCs w:val="20"/>
          <w:lang w:val="es-MX"/>
        </w:rPr>
      </w:pPr>
    </w:p>
    <w:p w14:paraId="064E05CD"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nombres de los participantes o</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invitados;</w:t>
      </w:r>
    </w:p>
    <w:p w14:paraId="7A413A66" w14:textId="77777777" w:rsidR="006F4801" w:rsidRPr="002127CB" w:rsidRDefault="006F4801" w:rsidP="0049663B">
      <w:pPr>
        <w:pStyle w:val="Textoindependiente"/>
        <w:ind w:left="2694" w:hanging="426"/>
        <w:jc w:val="both"/>
        <w:rPr>
          <w:rFonts w:ascii="Bookman Old Style" w:hAnsi="Bookman Old Style"/>
          <w:sz w:val="20"/>
          <w:szCs w:val="20"/>
          <w:lang w:val="es-MX"/>
        </w:rPr>
      </w:pPr>
    </w:p>
    <w:p w14:paraId="336A4C59"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 nombre del ganador y las razones que lo</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justifican;</w:t>
      </w:r>
    </w:p>
    <w:p w14:paraId="0FFFBE63" w14:textId="77777777" w:rsidR="006F4801" w:rsidRPr="002127CB" w:rsidRDefault="006F4801" w:rsidP="0049663B">
      <w:pPr>
        <w:pStyle w:val="Textoindependiente"/>
        <w:ind w:left="2694" w:hanging="426"/>
        <w:jc w:val="both"/>
        <w:rPr>
          <w:rFonts w:ascii="Bookman Old Style" w:hAnsi="Bookman Old Style"/>
          <w:sz w:val="20"/>
          <w:szCs w:val="20"/>
          <w:lang w:val="es-MX"/>
        </w:rPr>
      </w:pPr>
    </w:p>
    <w:p w14:paraId="61379D73"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 área solicitante y la responsable de su</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ejecución;</w:t>
      </w:r>
    </w:p>
    <w:p w14:paraId="2DA03B8A" w14:textId="77777777" w:rsidR="006F4801" w:rsidRPr="002127CB" w:rsidRDefault="006F4801" w:rsidP="0049663B">
      <w:pPr>
        <w:pStyle w:val="Textoindependiente"/>
        <w:ind w:left="2694" w:hanging="426"/>
        <w:jc w:val="both"/>
        <w:rPr>
          <w:rFonts w:ascii="Bookman Old Style" w:hAnsi="Bookman Old Style"/>
          <w:sz w:val="20"/>
          <w:szCs w:val="20"/>
          <w:lang w:val="es-MX"/>
        </w:rPr>
      </w:pPr>
    </w:p>
    <w:p w14:paraId="7718F326"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Las convocatorias e invitaciones</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emitidas;</w:t>
      </w:r>
    </w:p>
    <w:p w14:paraId="1334E6BA" w14:textId="77777777" w:rsidR="006F4801" w:rsidRPr="002127CB" w:rsidRDefault="006F4801" w:rsidP="0049663B">
      <w:pPr>
        <w:pStyle w:val="Textoindependiente"/>
        <w:ind w:left="2694" w:hanging="426"/>
        <w:jc w:val="both"/>
        <w:rPr>
          <w:rFonts w:ascii="Bookman Old Style" w:hAnsi="Bookman Old Style"/>
          <w:sz w:val="20"/>
          <w:szCs w:val="20"/>
          <w:lang w:val="es-MX"/>
        </w:rPr>
      </w:pPr>
    </w:p>
    <w:p w14:paraId="6F843307"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dictámenes y fallo de</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adjudicación;</w:t>
      </w:r>
    </w:p>
    <w:p w14:paraId="3DA67BFE" w14:textId="77777777" w:rsidR="006F4801" w:rsidRPr="002127CB" w:rsidRDefault="006F4801" w:rsidP="0049663B">
      <w:pPr>
        <w:pStyle w:val="Textoindependiente"/>
        <w:ind w:left="2694" w:hanging="426"/>
        <w:jc w:val="both"/>
        <w:rPr>
          <w:rFonts w:ascii="Bookman Old Style" w:hAnsi="Bookman Old Style"/>
          <w:sz w:val="20"/>
          <w:szCs w:val="20"/>
          <w:lang w:val="es-MX"/>
        </w:rPr>
      </w:pPr>
    </w:p>
    <w:p w14:paraId="36EFA135"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lastRenderedPageBreak/>
        <w:t>El contrato y, en su caso, sus</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anexos;</w:t>
      </w:r>
    </w:p>
    <w:p w14:paraId="2208313E" w14:textId="77777777" w:rsidR="00FB4406" w:rsidRDefault="00FB4406" w:rsidP="00FB4406">
      <w:pPr>
        <w:pStyle w:val="Prrafodelista"/>
        <w:tabs>
          <w:tab w:val="left" w:pos="2058"/>
        </w:tabs>
        <w:ind w:left="2694"/>
        <w:rPr>
          <w:rFonts w:ascii="Bookman Old Style" w:hAnsi="Bookman Old Style"/>
          <w:sz w:val="20"/>
          <w:szCs w:val="20"/>
          <w:lang w:val="es-MX"/>
        </w:rPr>
      </w:pPr>
    </w:p>
    <w:p w14:paraId="2F55D9D6" w14:textId="77777777" w:rsidR="006F4801" w:rsidRPr="002127CB" w:rsidRDefault="006F4801" w:rsidP="00C75861">
      <w:pPr>
        <w:pStyle w:val="Prrafodelista"/>
        <w:numPr>
          <w:ilvl w:val="2"/>
          <w:numId w:val="19"/>
        </w:numPr>
        <w:tabs>
          <w:tab w:val="left" w:pos="2058"/>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mecanismos de vigilancia y supervisión, incluyendo en su caso, los estudios de impacto urbano y ambiental, según</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corresponda;</w:t>
      </w:r>
    </w:p>
    <w:p w14:paraId="0B92B712" w14:textId="77777777" w:rsidR="00FB4406" w:rsidRDefault="00FB4406" w:rsidP="00FB4406">
      <w:pPr>
        <w:pStyle w:val="Prrafodelista"/>
        <w:tabs>
          <w:tab w:val="left" w:pos="2067"/>
        </w:tabs>
        <w:ind w:left="2694"/>
        <w:rPr>
          <w:rFonts w:ascii="Bookman Old Style" w:hAnsi="Bookman Old Style"/>
          <w:sz w:val="20"/>
          <w:szCs w:val="20"/>
          <w:lang w:val="es-MX"/>
        </w:rPr>
      </w:pPr>
    </w:p>
    <w:p w14:paraId="1685D63A" w14:textId="77777777" w:rsidR="006F4801" w:rsidRPr="002127CB" w:rsidRDefault="006F4801" w:rsidP="00C75861">
      <w:pPr>
        <w:pStyle w:val="Prrafodelista"/>
        <w:numPr>
          <w:ilvl w:val="2"/>
          <w:numId w:val="19"/>
        </w:numPr>
        <w:tabs>
          <w:tab w:val="left" w:pos="2067"/>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La partida presupuestal, de conformidad con el clasificador por objeto del gasto, en el caso de ser aplicable;</w:t>
      </w:r>
    </w:p>
    <w:p w14:paraId="27783AC0" w14:textId="77777777" w:rsidR="00FB4406" w:rsidRDefault="00FB4406" w:rsidP="00FB4406">
      <w:pPr>
        <w:pStyle w:val="Prrafodelista"/>
        <w:tabs>
          <w:tab w:val="left" w:pos="2158"/>
        </w:tabs>
        <w:ind w:left="2694"/>
        <w:rPr>
          <w:rFonts w:ascii="Bookman Old Style" w:hAnsi="Bookman Old Style"/>
          <w:sz w:val="20"/>
          <w:szCs w:val="20"/>
          <w:lang w:val="es-MX"/>
        </w:rPr>
      </w:pPr>
    </w:p>
    <w:p w14:paraId="4A729CC2" w14:textId="77777777" w:rsidR="006F4801" w:rsidRPr="002127CB" w:rsidRDefault="006F4801" w:rsidP="00C75861">
      <w:pPr>
        <w:pStyle w:val="Prrafodelista"/>
        <w:numPr>
          <w:ilvl w:val="2"/>
          <w:numId w:val="19"/>
        </w:numPr>
        <w:tabs>
          <w:tab w:val="left" w:pos="2158"/>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Origen de los recursos especificando si son federales, estatales o municipales, así como el tipo de fondo de participación o aportación</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respectiva;</w:t>
      </w:r>
    </w:p>
    <w:p w14:paraId="29F4A37B" w14:textId="77777777" w:rsidR="00FB4406" w:rsidRDefault="00FB4406" w:rsidP="00FB4406">
      <w:pPr>
        <w:pStyle w:val="Prrafodelista"/>
        <w:tabs>
          <w:tab w:val="left" w:pos="2170"/>
        </w:tabs>
        <w:ind w:left="2694"/>
        <w:rPr>
          <w:rFonts w:ascii="Bookman Old Style" w:hAnsi="Bookman Old Style"/>
          <w:sz w:val="20"/>
          <w:szCs w:val="20"/>
          <w:lang w:val="es-MX"/>
        </w:rPr>
      </w:pPr>
    </w:p>
    <w:p w14:paraId="293079D4" w14:textId="77777777" w:rsidR="006F4801" w:rsidRPr="002127CB" w:rsidRDefault="006F4801" w:rsidP="00C75861">
      <w:pPr>
        <w:pStyle w:val="Prrafodelista"/>
        <w:numPr>
          <w:ilvl w:val="2"/>
          <w:numId w:val="19"/>
        </w:numPr>
        <w:tabs>
          <w:tab w:val="left" w:pos="2170"/>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convenios modificatorios que, en su caso, sean firmados, precisando el objeto y la fecha de celebración;</w:t>
      </w:r>
    </w:p>
    <w:p w14:paraId="43BE932E" w14:textId="77777777" w:rsidR="00FB4406" w:rsidRDefault="00FB4406" w:rsidP="00FB4406">
      <w:pPr>
        <w:pStyle w:val="Prrafodelista"/>
        <w:tabs>
          <w:tab w:val="left" w:pos="2154"/>
        </w:tabs>
        <w:ind w:left="2694"/>
        <w:rPr>
          <w:rFonts w:ascii="Bookman Old Style" w:hAnsi="Bookman Old Style"/>
          <w:sz w:val="20"/>
          <w:szCs w:val="20"/>
          <w:lang w:val="es-MX"/>
        </w:rPr>
      </w:pPr>
    </w:p>
    <w:p w14:paraId="01212B66" w14:textId="77777777" w:rsidR="006F4801" w:rsidRPr="002127CB" w:rsidRDefault="006F4801" w:rsidP="00C75861">
      <w:pPr>
        <w:pStyle w:val="Prrafodelista"/>
        <w:numPr>
          <w:ilvl w:val="2"/>
          <w:numId w:val="19"/>
        </w:numPr>
        <w:tabs>
          <w:tab w:val="left" w:pos="2154"/>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informes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avance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físico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financiero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obras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contratados;</w:t>
      </w:r>
    </w:p>
    <w:p w14:paraId="708A99CE" w14:textId="77777777" w:rsidR="00FB4406" w:rsidRDefault="00FB4406" w:rsidP="00FB4406">
      <w:pPr>
        <w:pStyle w:val="Prrafodelista"/>
        <w:tabs>
          <w:tab w:val="left" w:pos="2154"/>
        </w:tabs>
        <w:ind w:left="2694"/>
        <w:rPr>
          <w:rFonts w:ascii="Bookman Old Style" w:hAnsi="Bookman Old Style"/>
          <w:sz w:val="20"/>
          <w:szCs w:val="20"/>
          <w:lang w:val="es-MX"/>
        </w:rPr>
      </w:pPr>
    </w:p>
    <w:p w14:paraId="103B650F" w14:textId="77777777" w:rsidR="006F4801" w:rsidRPr="002127CB" w:rsidRDefault="006F4801" w:rsidP="00C75861">
      <w:pPr>
        <w:pStyle w:val="Prrafodelista"/>
        <w:numPr>
          <w:ilvl w:val="2"/>
          <w:numId w:val="19"/>
        </w:numPr>
        <w:tabs>
          <w:tab w:val="left" w:pos="2154"/>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 convenio de terminación;</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y</w:t>
      </w:r>
    </w:p>
    <w:p w14:paraId="51A09AC8" w14:textId="77777777" w:rsidR="00FB4406" w:rsidRDefault="00FB4406" w:rsidP="00FB4406">
      <w:pPr>
        <w:pStyle w:val="Prrafodelista"/>
        <w:tabs>
          <w:tab w:val="left" w:pos="2154"/>
        </w:tabs>
        <w:ind w:left="2694"/>
        <w:rPr>
          <w:rFonts w:ascii="Bookman Old Style" w:hAnsi="Bookman Old Style"/>
          <w:sz w:val="20"/>
          <w:szCs w:val="20"/>
          <w:lang w:val="es-MX"/>
        </w:rPr>
      </w:pPr>
    </w:p>
    <w:p w14:paraId="195EDC8D" w14:textId="77777777" w:rsidR="006F4801" w:rsidRPr="002127CB" w:rsidRDefault="006F4801" w:rsidP="00C75861">
      <w:pPr>
        <w:pStyle w:val="Prrafodelista"/>
        <w:numPr>
          <w:ilvl w:val="2"/>
          <w:numId w:val="19"/>
        </w:numPr>
        <w:tabs>
          <w:tab w:val="left" w:pos="2154"/>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finiquito.</w:t>
      </w:r>
    </w:p>
    <w:p w14:paraId="673FC44B" w14:textId="77777777" w:rsidR="006F4801" w:rsidRPr="002127CB" w:rsidRDefault="006F4801" w:rsidP="00F93710">
      <w:pPr>
        <w:jc w:val="both"/>
        <w:rPr>
          <w:rFonts w:ascii="Bookman Old Style" w:eastAsia="Arial" w:hAnsi="Bookman Old Style" w:cs="Arial"/>
          <w:sz w:val="20"/>
          <w:szCs w:val="20"/>
          <w:lang w:val="es-MX"/>
        </w:rPr>
      </w:pPr>
    </w:p>
    <w:p w14:paraId="145A5E7F" w14:textId="77777777" w:rsidR="006F4801" w:rsidRPr="002127CB" w:rsidRDefault="006F4801" w:rsidP="00F93710">
      <w:pPr>
        <w:jc w:val="both"/>
        <w:rPr>
          <w:rFonts w:ascii="Bookman Old Style" w:eastAsia="Arial" w:hAnsi="Bookman Old Style" w:cs="Arial"/>
          <w:sz w:val="20"/>
          <w:szCs w:val="20"/>
          <w:lang w:val="es-MX"/>
        </w:rPr>
      </w:pPr>
    </w:p>
    <w:p w14:paraId="69E7DB2B" w14:textId="77777777" w:rsidR="006F4801" w:rsidRPr="002127CB" w:rsidRDefault="006F4801" w:rsidP="00C75861">
      <w:pPr>
        <w:pStyle w:val="Prrafodelista"/>
        <w:numPr>
          <w:ilvl w:val="1"/>
          <w:numId w:val="19"/>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De las adjudicaciones</w:t>
      </w:r>
      <w:r w:rsidRPr="00FB4406">
        <w:rPr>
          <w:rFonts w:ascii="Bookman Old Style" w:hAnsi="Bookman Old Style"/>
          <w:sz w:val="20"/>
          <w:szCs w:val="20"/>
          <w:lang w:val="es-MX"/>
        </w:rPr>
        <w:t xml:space="preserve"> </w:t>
      </w:r>
      <w:r w:rsidRPr="002127CB">
        <w:rPr>
          <w:rFonts w:ascii="Bookman Old Style" w:hAnsi="Bookman Old Style"/>
          <w:sz w:val="20"/>
          <w:szCs w:val="20"/>
          <w:lang w:val="es-MX"/>
        </w:rPr>
        <w:t>directas:</w:t>
      </w:r>
    </w:p>
    <w:p w14:paraId="7ECFE0D3" w14:textId="77777777" w:rsidR="006F4801" w:rsidRPr="002127CB" w:rsidRDefault="006F4801" w:rsidP="00F93710">
      <w:pPr>
        <w:pStyle w:val="Textoindependiente"/>
        <w:ind w:left="0"/>
        <w:jc w:val="both"/>
        <w:rPr>
          <w:rFonts w:ascii="Bookman Old Style" w:hAnsi="Bookman Old Style"/>
          <w:sz w:val="20"/>
          <w:szCs w:val="20"/>
          <w:lang w:val="es-MX"/>
        </w:rPr>
      </w:pPr>
    </w:p>
    <w:p w14:paraId="07F1078D" w14:textId="77777777" w:rsidR="006F4801" w:rsidRPr="002127CB" w:rsidRDefault="006F4801" w:rsidP="00C75861">
      <w:pPr>
        <w:pStyle w:val="Prrafodelista"/>
        <w:numPr>
          <w:ilvl w:val="2"/>
          <w:numId w:val="19"/>
        </w:numPr>
        <w:ind w:left="2694" w:hanging="426"/>
        <w:jc w:val="both"/>
        <w:rPr>
          <w:rFonts w:ascii="Bookman Old Style" w:hAnsi="Bookman Old Style"/>
          <w:sz w:val="20"/>
          <w:szCs w:val="20"/>
          <w:lang w:val="es-MX"/>
        </w:rPr>
      </w:pPr>
      <w:r w:rsidRPr="002127CB">
        <w:rPr>
          <w:rFonts w:ascii="Bookman Old Style" w:hAnsi="Bookman Old Style"/>
          <w:sz w:val="20"/>
          <w:szCs w:val="20"/>
          <w:lang w:val="es-MX"/>
        </w:rPr>
        <w:t>La propuesta enviada por el</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participante;</w:t>
      </w:r>
    </w:p>
    <w:p w14:paraId="44BB5A4E"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62843102"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motivos y fundamentos legales aplicados para llevarla a</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cabo;</w:t>
      </w:r>
    </w:p>
    <w:p w14:paraId="04590F4B"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67AC637F"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La autorización del ejercicio de la</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opción;</w:t>
      </w:r>
    </w:p>
    <w:p w14:paraId="5B71E244"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3B023075" w14:textId="77777777" w:rsidR="006F4801" w:rsidRPr="002127CB" w:rsidRDefault="006F4801" w:rsidP="00C75861">
      <w:pPr>
        <w:pStyle w:val="Prrafodelista"/>
        <w:numPr>
          <w:ilvl w:val="2"/>
          <w:numId w:val="19"/>
        </w:numPr>
        <w:tabs>
          <w:tab w:val="left" w:pos="2079"/>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En su caso, las cotizaciones consideradas, especificando los nombres de los proveedores y sus montos;</w:t>
      </w:r>
    </w:p>
    <w:p w14:paraId="5E09C59B"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37EEA1A0"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 nombre de la persona física o jurídica colectiva</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adjudicada;</w:t>
      </w:r>
    </w:p>
    <w:p w14:paraId="58BB5A8E"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268DD4DA"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La unidad administrativa solicitante y la responsable de su</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ejecución;</w:t>
      </w:r>
    </w:p>
    <w:p w14:paraId="2A2B6BD0"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5ED3E260"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número,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fecha,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monto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contrato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plazo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entrega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ejecución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u</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obra;</w:t>
      </w:r>
    </w:p>
    <w:p w14:paraId="01A07896"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043EC1B3"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mecanismos de vigilancia y supervisión, incluyendo, en su caso, los estudios de impacto urbano y ambiental, según</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corresponda;</w:t>
      </w:r>
    </w:p>
    <w:p w14:paraId="7699B423"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01A08C53" w14:textId="77777777" w:rsidR="006F4801" w:rsidRPr="002127CB" w:rsidRDefault="006F4801" w:rsidP="00C75861">
      <w:pPr>
        <w:pStyle w:val="Prrafodelista"/>
        <w:numPr>
          <w:ilvl w:val="2"/>
          <w:numId w:val="19"/>
        </w:numPr>
        <w:tabs>
          <w:tab w:val="left" w:pos="2053"/>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Los informes de avance sobre las obras o servicios</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contratados;</w:t>
      </w:r>
    </w:p>
    <w:p w14:paraId="07340C12"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72BFBFB1" w14:textId="77777777" w:rsidR="006F4801" w:rsidRPr="002127CB" w:rsidRDefault="006F4801" w:rsidP="00C75861">
      <w:pPr>
        <w:pStyle w:val="Prrafodelista"/>
        <w:numPr>
          <w:ilvl w:val="2"/>
          <w:numId w:val="19"/>
        </w:numPr>
        <w:tabs>
          <w:tab w:val="left" w:pos="2154"/>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 convenio de terminación;</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y</w:t>
      </w:r>
    </w:p>
    <w:p w14:paraId="4129D4A3" w14:textId="77777777" w:rsidR="006F4801" w:rsidRPr="002127CB" w:rsidRDefault="006F4801" w:rsidP="00F42680">
      <w:pPr>
        <w:pStyle w:val="Textoindependiente"/>
        <w:ind w:left="2694" w:hanging="426"/>
        <w:jc w:val="both"/>
        <w:rPr>
          <w:rFonts w:ascii="Bookman Old Style" w:hAnsi="Bookman Old Style"/>
          <w:sz w:val="20"/>
          <w:szCs w:val="20"/>
          <w:lang w:val="es-MX"/>
        </w:rPr>
      </w:pPr>
    </w:p>
    <w:p w14:paraId="7CCF3FA9" w14:textId="77777777" w:rsidR="006F4801" w:rsidRPr="002127CB" w:rsidRDefault="006F4801" w:rsidP="00C75861">
      <w:pPr>
        <w:pStyle w:val="Prrafodelista"/>
        <w:numPr>
          <w:ilvl w:val="2"/>
          <w:numId w:val="19"/>
        </w:numPr>
        <w:tabs>
          <w:tab w:val="left" w:pos="2154"/>
        </w:tabs>
        <w:ind w:left="2694" w:hanging="426"/>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finiquito.</w:t>
      </w:r>
    </w:p>
    <w:p w14:paraId="35CA3D6B" w14:textId="77777777" w:rsidR="006F4801" w:rsidRPr="002127CB" w:rsidRDefault="006F4801" w:rsidP="00F93710">
      <w:pPr>
        <w:pStyle w:val="Textoindependiente"/>
        <w:ind w:left="0"/>
        <w:jc w:val="both"/>
        <w:rPr>
          <w:rFonts w:ascii="Bookman Old Style" w:hAnsi="Bookman Old Style"/>
          <w:sz w:val="20"/>
          <w:szCs w:val="20"/>
          <w:lang w:val="es-MX"/>
        </w:rPr>
      </w:pPr>
    </w:p>
    <w:p w14:paraId="2AA2F1A3" w14:textId="77777777" w:rsidR="006F4801" w:rsidRPr="002127CB" w:rsidRDefault="006F4801" w:rsidP="00C75861">
      <w:pPr>
        <w:pStyle w:val="Prrafodelista"/>
        <w:numPr>
          <w:ilvl w:val="0"/>
          <w:numId w:val="19"/>
        </w:numPr>
        <w:tabs>
          <w:tab w:val="left" w:pos="5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resultado de la dictaminación de los estados</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financieros;</w:t>
      </w:r>
    </w:p>
    <w:p w14:paraId="481CC3CB" w14:textId="77777777" w:rsidR="006F4801" w:rsidRPr="002127CB" w:rsidRDefault="006F4801" w:rsidP="00F93710">
      <w:pPr>
        <w:pStyle w:val="Textoindependiente"/>
        <w:ind w:left="0"/>
        <w:jc w:val="both"/>
        <w:rPr>
          <w:rFonts w:ascii="Bookman Old Style" w:hAnsi="Bookman Old Style"/>
          <w:sz w:val="20"/>
          <w:szCs w:val="20"/>
          <w:lang w:val="es-MX"/>
        </w:rPr>
      </w:pPr>
    </w:p>
    <w:p w14:paraId="12902AD3" w14:textId="77777777" w:rsidR="006F4801" w:rsidRPr="002127CB" w:rsidRDefault="006F4801" w:rsidP="00C75861">
      <w:pPr>
        <w:pStyle w:val="Prrafodelista"/>
        <w:numPr>
          <w:ilvl w:val="0"/>
          <w:numId w:val="19"/>
        </w:numPr>
        <w:tabs>
          <w:tab w:val="left" w:pos="65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montos, criterios, convocatorias y listado de personas físicas o jurídicas colectivas, a quienes, por cualquier motivo, se les asigne o permita usar recursos públicos o, en los términos de las disposiciones jurídicas aplicables, realicen actos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autoridad.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Asimismo,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dichas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personas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entreguen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destino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dichos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recursos;</w:t>
      </w:r>
    </w:p>
    <w:p w14:paraId="3FC79F98" w14:textId="77777777" w:rsidR="006F4801" w:rsidRPr="002127CB" w:rsidRDefault="006F4801" w:rsidP="00F93710">
      <w:pPr>
        <w:pStyle w:val="Textoindependiente"/>
        <w:ind w:left="0"/>
        <w:jc w:val="both"/>
        <w:rPr>
          <w:rFonts w:ascii="Bookman Old Style" w:hAnsi="Bookman Old Style"/>
          <w:sz w:val="20"/>
          <w:szCs w:val="20"/>
          <w:lang w:val="es-MX"/>
        </w:rPr>
      </w:pPr>
    </w:p>
    <w:p w14:paraId="684253DF" w14:textId="77777777" w:rsidR="006F4801" w:rsidRPr="002127CB" w:rsidRDefault="006F4801" w:rsidP="00C75861">
      <w:pPr>
        <w:pStyle w:val="Prrafodelista"/>
        <w:numPr>
          <w:ilvl w:val="0"/>
          <w:numId w:val="19"/>
        </w:numPr>
        <w:tabs>
          <w:tab w:val="left" w:pos="68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concesiones, contratos, convenios, permisos, licencias o autorizaciones otorgados, especificando los titulares de aquéllos, debiendo publicarse su objeto, nombre o razón social del titular, vigencia, tipo, términos, condiciones, monto y modificaciones,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si</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procedimiento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involucra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aprovechamiento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bienes,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públicos;</w:t>
      </w:r>
    </w:p>
    <w:p w14:paraId="5398810E" w14:textId="77777777" w:rsidR="006F4801" w:rsidRPr="002127CB" w:rsidRDefault="006F4801" w:rsidP="00F93710">
      <w:pPr>
        <w:pStyle w:val="Textoindependiente"/>
        <w:ind w:left="0"/>
        <w:jc w:val="both"/>
        <w:rPr>
          <w:rFonts w:ascii="Bookman Old Style" w:hAnsi="Bookman Old Style"/>
          <w:sz w:val="20"/>
          <w:szCs w:val="20"/>
          <w:lang w:val="es-MX"/>
        </w:rPr>
      </w:pPr>
    </w:p>
    <w:p w14:paraId="1C9BD745" w14:textId="77777777" w:rsidR="006F4801" w:rsidRPr="002127CB" w:rsidRDefault="006F4801" w:rsidP="00C75861">
      <w:pPr>
        <w:pStyle w:val="Prrafodelista"/>
        <w:numPr>
          <w:ilvl w:val="0"/>
          <w:numId w:val="19"/>
        </w:numPr>
        <w:tabs>
          <w:tab w:val="left" w:pos="72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informes que por disposición legal generen los sujetos</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obligados;</w:t>
      </w:r>
    </w:p>
    <w:p w14:paraId="219E3C19" w14:textId="77777777" w:rsidR="006F4801" w:rsidRPr="002127CB" w:rsidRDefault="006F4801" w:rsidP="00F93710">
      <w:pPr>
        <w:pStyle w:val="Textoindependiente"/>
        <w:ind w:left="0"/>
        <w:jc w:val="both"/>
        <w:rPr>
          <w:rFonts w:ascii="Bookman Old Style" w:hAnsi="Bookman Old Style"/>
          <w:sz w:val="20"/>
          <w:szCs w:val="20"/>
          <w:lang w:val="es-MX"/>
        </w:rPr>
      </w:pPr>
    </w:p>
    <w:p w14:paraId="4E74503E" w14:textId="77777777" w:rsidR="006F4801" w:rsidRPr="002127CB" w:rsidRDefault="006F4801" w:rsidP="00C75861">
      <w:pPr>
        <w:pStyle w:val="Prrafodelista"/>
        <w:numPr>
          <w:ilvl w:val="0"/>
          <w:numId w:val="19"/>
        </w:numPr>
        <w:tabs>
          <w:tab w:val="left" w:pos="8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estadísticas que generen en cumplimiento de sus facultades, competencias o funciones con la mayor desagregación</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posible;</w:t>
      </w:r>
    </w:p>
    <w:p w14:paraId="5F372719" w14:textId="77777777" w:rsidR="006F4801" w:rsidRPr="002127CB" w:rsidRDefault="006F4801" w:rsidP="00F93710">
      <w:pPr>
        <w:pStyle w:val="Textoindependiente"/>
        <w:ind w:left="0"/>
        <w:jc w:val="both"/>
        <w:rPr>
          <w:rFonts w:ascii="Bookman Old Style" w:hAnsi="Bookman Old Style"/>
          <w:sz w:val="20"/>
          <w:szCs w:val="20"/>
          <w:lang w:val="es-MX"/>
        </w:rPr>
      </w:pPr>
    </w:p>
    <w:p w14:paraId="61E3DC59" w14:textId="77777777" w:rsidR="006F4801" w:rsidRPr="002127CB" w:rsidRDefault="006F4801" w:rsidP="00C75861">
      <w:pPr>
        <w:pStyle w:val="Prrafodelista"/>
        <w:numPr>
          <w:ilvl w:val="0"/>
          <w:numId w:val="19"/>
        </w:numPr>
        <w:tabs>
          <w:tab w:val="left" w:pos="6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Informes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avances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programáticos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presupuestales,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balances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generales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financiero;</w:t>
      </w:r>
    </w:p>
    <w:p w14:paraId="7D891C3E" w14:textId="77777777" w:rsidR="006F4801" w:rsidRPr="002127CB" w:rsidRDefault="006F4801" w:rsidP="00F93710">
      <w:pPr>
        <w:pStyle w:val="Textoindependiente"/>
        <w:ind w:left="0"/>
        <w:jc w:val="both"/>
        <w:rPr>
          <w:rFonts w:ascii="Bookman Old Style" w:hAnsi="Bookman Old Style"/>
          <w:sz w:val="20"/>
          <w:szCs w:val="20"/>
          <w:lang w:val="es-MX"/>
        </w:rPr>
      </w:pPr>
    </w:p>
    <w:p w14:paraId="100D7588" w14:textId="77777777" w:rsidR="006F4801" w:rsidRPr="002127CB" w:rsidRDefault="006F4801" w:rsidP="00C75861">
      <w:pPr>
        <w:pStyle w:val="Prrafodelista"/>
        <w:numPr>
          <w:ilvl w:val="0"/>
          <w:numId w:val="19"/>
        </w:numPr>
        <w:tabs>
          <w:tab w:val="left" w:pos="74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Padrón de proveedores y</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contratistas;</w:t>
      </w:r>
    </w:p>
    <w:p w14:paraId="6F629162" w14:textId="77777777" w:rsidR="006F4801" w:rsidRPr="002127CB" w:rsidRDefault="006F4801" w:rsidP="00F93710">
      <w:pPr>
        <w:pStyle w:val="Textoindependiente"/>
        <w:ind w:left="0"/>
        <w:jc w:val="both"/>
        <w:rPr>
          <w:rFonts w:ascii="Bookman Old Style" w:hAnsi="Bookman Old Style"/>
          <w:sz w:val="20"/>
          <w:szCs w:val="20"/>
          <w:lang w:val="es-MX"/>
        </w:rPr>
      </w:pPr>
    </w:p>
    <w:p w14:paraId="33705889" w14:textId="77777777" w:rsidR="006F4801" w:rsidRPr="002127CB" w:rsidRDefault="006F4801" w:rsidP="00C75861">
      <w:pPr>
        <w:pStyle w:val="Prrafodelista"/>
        <w:numPr>
          <w:ilvl w:val="0"/>
          <w:numId w:val="19"/>
        </w:numPr>
        <w:tabs>
          <w:tab w:val="left" w:pos="79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convenios de coordinación, de concertación, entre otros, que suscriban con otros entes de los sectores público, social y</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privado;</w:t>
      </w:r>
    </w:p>
    <w:p w14:paraId="78014407" w14:textId="77777777" w:rsidR="006F4801" w:rsidRPr="002127CB" w:rsidRDefault="006F4801" w:rsidP="00F93710">
      <w:pPr>
        <w:pStyle w:val="Textoindependiente"/>
        <w:ind w:left="0"/>
        <w:jc w:val="both"/>
        <w:rPr>
          <w:rFonts w:ascii="Bookman Old Style" w:hAnsi="Bookman Old Style"/>
          <w:sz w:val="20"/>
          <w:szCs w:val="20"/>
          <w:lang w:val="es-MX"/>
        </w:rPr>
      </w:pPr>
    </w:p>
    <w:p w14:paraId="639BAC96" w14:textId="77777777" w:rsidR="006F4801" w:rsidRPr="002127CB" w:rsidRDefault="006F4801" w:rsidP="00C75861">
      <w:pPr>
        <w:pStyle w:val="Prrafodelista"/>
        <w:numPr>
          <w:ilvl w:val="0"/>
          <w:numId w:val="19"/>
        </w:numPr>
        <w:tabs>
          <w:tab w:val="left" w:pos="84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inventario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bienes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muebles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inmuebles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posesión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propiedad;</w:t>
      </w:r>
    </w:p>
    <w:p w14:paraId="6638F3FF" w14:textId="77777777" w:rsidR="006F4801" w:rsidRPr="002127CB" w:rsidRDefault="006F4801" w:rsidP="00F93710">
      <w:pPr>
        <w:pStyle w:val="Textoindependiente"/>
        <w:ind w:left="0"/>
        <w:jc w:val="both"/>
        <w:rPr>
          <w:rFonts w:ascii="Bookman Old Style" w:hAnsi="Bookman Old Style"/>
          <w:sz w:val="20"/>
          <w:szCs w:val="20"/>
          <w:lang w:val="es-MX"/>
        </w:rPr>
      </w:pPr>
    </w:p>
    <w:p w14:paraId="31F560FE" w14:textId="77777777" w:rsidR="006F4801" w:rsidRPr="002127CB" w:rsidRDefault="006F4801" w:rsidP="00C75861">
      <w:pPr>
        <w:pStyle w:val="Prrafodelista"/>
        <w:numPr>
          <w:ilvl w:val="0"/>
          <w:numId w:val="19"/>
        </w:numPr>
        <w:tabs>
          <w:tab w:val="left" w:pos="80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recomendaciones emitidas por los órganos públicos del Estado mexicano u organismos internacionales garantes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derechos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humanos,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llevado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cabo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atención;</w:t>
      </w:r>
    </w:p>
    <w:p w14:paraId="2D96C492" w14:textId="77777777" w:rsidR="006F4801" w:rsidRPr="002127CB" w:rsidRDefault="006F4801" w:rsidP="00F93710">
      <w:pPr>
        <w:pStyle w:val="Textoindependiente"/>
        <w:ind w:left="0"/>
        <w:jc w:val="both"/>
        <w:rPr>
          <w:rFonts w:ascii="Bookman Old Style" w:hAnsi="Bookman Old Style"/>
          <w:sz w:val="20"/>
          <w:szCs w:val="20"/>
          <w:lang w:val="es-MX"/>
        </w:rPr>
      </w:pPr>
    </w:p>
    <w:p w14:paraId="0BFFD5C8"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 </w:t>
      </w:r>
      <w:r w:rsidRPr="002127CB">
        <w:rPr>
          <w:rFonts w:ascii="Bookman Old Style" w:hAnsi="Bookman Old Style"/>
          <w:sz w:val="20"/>
          <w:szCs w:val="20"/>
          <w:lang w:val="es-MX"/>
        </w:rPr>
        <w:t>Las resoluciones y laudos que se emitan en procesos o procedimientos seguidos en forma de juicio;</w:t>
      </w:r>
    </w:p>
    <w:p w14:paraId="70B90ABB" w14:textId="77777777" w:rsidR="006F4801" w:rsidRPr="002127CB" w:rsidRDefault="006F4801" w:rsidP="00F93710">
      <w:pPr>
        <w:pStyle w:val="Textoindependiente"/>
        <w:ind w:left="0"/>
        <w:jc w:val="both"/>
        <w:rPr>
          <w:rFonts w:ascii="Bookman Old Style" w:hAnsi="Bookman Old Style"/>
          <w:sz w:val="20"/>
          <w:szCs w:val="20"/>
          <w:lang w:val="es-MX"/>
        </w:rPr>
      </w:pPr>
    </w:p>
    <w:p w14:paraId="05DDA72A"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 </w:t>
      </w:r>
      <w:r w:rsidRPr="002127CB">
        <w:rPr>
          <w:rFonts w:ascii="Bookman Old Style" w:hAnsi="Bookman Old Style"/>
          <w:sz w:val="20"/>
          <w:szCs w:val="20"/>
          <w:lang w:val="es-MX"/>
        </w:rPr>
        <w:t>Los mecanismos de participación ciudadana en los procesos de elaboración, implementación y evaluación de políticas públicas y toma de decisiones y demás mecanismos de participación;</w:t>
      </w:r>
    </w:p>
    <w:p w14:paraId="2362BA38" w14:textId="77777777" w:rsidR="006F4801" w:rsidRPr="002127CB" w:rsidRDefault="006F4801" w:rsidP="00F93710">
      <w:pPr>
        <w:pStyle w:val="Textoindependiente"/>
        <w:ind w:left="0"/>
        <w:jc w:val="both"/>
        <w:rPr>
          <w:rFonts w:ascii="Bookman Old Style" w:hAnsi="Bookman Old Style"/>
          <w:sz w:val="20"/>
          <w:szCs w:val="20"/>
          <w:lang w:val="es-MX"/>
        </w:rPr>
      </w:pPr>
    </w:p>
    <w:p w14:paraId="1D8EC685"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XLII. </w:t>
      </w:r>
      <w:r w:rsidRPr="002127CB">
        <w:rPr>
          <w:rFonts w:ascii="Bookman Old Style" w:hAnsi="Bookman Old Style"/>
          <w:sz w:val="20"/>
          <w:szCs w:val="20"/>
          <w:lang w:val="es-MX"/>
        </w:rPr>
        <w:t>Los programas que ofrecen, incluyendo información sobre la población, objetivo y destino, tiempos de respuesta, requisitos y formatos para acceder a los mismos;</w:t>
      </w:r>
    </w:p>
    <w:p w14:paraId="09629D6F" w14:textId="77777777" w:rsidR="006F4801" w:rsidRPr="002127CB" w:rsidRDefault="006F4801" w:rsidP="00F93710">
      <w:pPr>
        <w:pStyle w:val="Textoindependiente"/>
        <w:ind w:left="0"/>
        <w:jc w:val="both"/>
        <w:rPr>
          <w:rFonts w:ascii="Bookman Old Style" w:hAnsi="Bookman Old Style"/>
          <w:sz w:val="20"/>
          <w:szCs w:val="20"/>
          <w:lang w:val="es-MX"/>
        </w:rPr>
      </w:pPr>
    </w:p>
    <w:p w14:paraId="273E58E2"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XLIII. </w:t>
      </w:r>
      <w:r w:rsidRPr="002127CB">
        <w:rPr>
          <w:rFonts w:ascii="Bookman Old Style" w:hAnsi="Bookman Old Style"/>
          <w:sz w:val="20"/>
          <w:szCs w:val="20"/>
          <w:lang w:val="es-MX"/>
        </w:rPr>
        <w:t>Las actas y resoluciones del Comité de Transparencia de los sujetos obligados;</w:t>
      </w:r>
    </w:p>
    <w:p w14:paraId="1DE49A5D" w14:textId="77777777" w:rsidR="006F4801" w:rsidRPr="002127CB" w:rsidRDefault="006F4801" w:rsidP="00F93710">
      <w:pPr>
        <w:pStyle w:val="Textoindependiente"/>
        <w:ind w:left="0"/>
        <w:jc w:val="both"/>
        <w:rPr>
          <w:rFonts w:ascii="Bookman Old Style" w:hAnsi="Bookman Old Style"/>
          <w:sz w:val="20"/>
          <w:szCs w:val="20"/>
          <w:lang w:val="es-MX"/>
        </w:rPr>
      </w:pPr>
    </w:p>
    <w:p w14:paraId="6602A777"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XLIV. </w:t>
      </w:r>
      <w:r w:rsidRPr="002127CB">
        <w:rPr>
          <w:rFonts w:ascii="Bookman Old Style" w:hAnsi="Bookman Old Style"/>
          <w:sz w:val="20"/>
          <w:szCs w:val="20"/>
          <w:lang w:val="es-MX"/>
        </w:rPr>
        <w:t>Todas las evaluaciones y encuestas que hagan los sujetos obligados a programas financiados con recursos públicos;</w:t>
      </w:r>
    </w:p>
    <w:p w14:paraId="0EDF7D97" w14:textId="77777777" w:rsidR="006F4801" w:rsidRPr="002127CB" w:rsidRDefault="006F4801" w:rsidP="00F93710">
      <w:pPr>
        <w:jc w:val="both"/>
        <w:rPr>
          <w:rFonts w:ascii="Bookman Old Style" w:eastAsia="Arial" w:hAnsi="Bookman Old Style" w:cs="Arial"/>
          <w:sz w:val="20"/>
          <w:szCs w:val="20"/>
          <w:lang w:val="es-MX"/>
        </w:rPr>
      </w:pPr>
    </w:p>
    <w:p w14:paraId="2EE1B8E9"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 </w:t>
      </w:r>
      <w:r w:rsidRPr="002127CB">
        <w:rPr>
          <w:rFonts w:ascii="Bookman Old Style" w:hAnsi="Bookman Old Style"/>
          <w:sz w:val="20"/>
          <w:szCs w:val="20"/>
          <w:lang w:val="es-MX"/>
        </w:rPr>
        <w:t>Los estudios financiados con recursos públicos;</w:t>
      </w:r>
    </w:p>
    <w:p w14:paraId="247F9F2F" w14:textId="77777777" w:rsidR="006F4801" w:rsidRPr="002127CB" w:rsidRDefault="006F4801" w:rsidP="00F93710">
      <w:pPr>
        <w:pStyle w:val="Textoindependiente"/>
        <w:ind w:left="0"/>
        <w:jc w:val="both"/>
        <w:rPr>
          <w:rFonts w:ascii="Bookman Old Style" w:hAnsi="Bookman Old Style"/>
          <w:sz w:val="20"/>
          <w:szCs w:val="20"/>
          <w:lang w:val="es-MX"/>
        </w:rPr>
      </w:pPr>
    </w:p>
    <w:p w14:paraId="4F0A8E10"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XLVI. </w:t>
      </w:r>
      <w:r w:rsidRPr="002127CB">
        <w:rPr>
          <w:rFonts w:ascii="Bookman Old Style" w:hAnsi="Bookman Old Style"/>
          <w:sz w:val="20"/>
          <w:szCs w:val="20"/>
          <w:lang w:val="es-MX"/>
        </w:rPr>
        <w:t>El listado de jubilados y pensionados y el monto que reciben;</w:t>
      </w:r>
    </w:p>
    <w:p w14:paraId="62F8DA4C" w14:textId="77777777" w:rsidR="006F4801" w:rsidRPr="002127CB" w:rsidRDefault="006F4801" w:rsidP="00F93710">
      <w:pPr>
        <w:pStyle w:val="Textoindependiente"/>
        <w:ind w:left="0"/>
        <w:jc w:val="both"/>
        <w:rPr>
          <w:rFonts w:ascii="Bookman Old Style" w:hAnsi="Bookman Old Style"/>
          <w:sz w:val="20"/>
          <w:szCs w:val="20"/>
          <w:lang w:val="es-MX"/>
        </w:rPr>
      </w:pPr>
    </w:p>
    <w:p w14:paraId="7FDB7151"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XLVII. </w:t>
      </w:r>
      <w:r w:rsidRPr="002127CB">
        <w:rPr>
          <w:rFonts w:ascii="Bookman Old Style" w:hAnsi="Bookman Old Style"/>
          <w:sz w:val="20"/>
          <w:szCs w:val="20"/>
          <w:lang w:val="es-MX"/>
        </w:rPr>
        <w:t>Los ingresos recibidos por cualquier concepto señalando el nombre de los responsables de recibirlos, administrarlos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y ejercerlos, indicando el destino de cada uno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ellos;</w:t>
      </w:r>
    </w:p>
    <w:p w14:paraId="20973D38" w14:textId="77777777" w:rsidR="006F4801" w:rsidRPr="002127CB" w:rsidRDefault="006F4801" w:rsidP="00F93710">
      <w:pPr>
        <w:pStyle w:val="Textoindependiente"/>
        <w:ind w:left="0"/>
        <w:jc w:val="both"/>
        <w:rPr>
          <w:rFonts w:ascii="Bookman Old Style" w:hAnsi="Bookman Old Style"/>
          <w:sz w:val="20"/>
          <w:szCs w:val="20"/>
          <w:lang w:val="es-MX"/>
        </w:rPr>
      </w:pPr>
    </w:p>
    <w:p w14:paraId="65144C82"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XLVIII. </w:t>
      </w:r>
      <w:r w:rsidRPr="002127CB">
        <w:rPr>
          <w:rFonts w:ascii="Bookman Old Style" w:hAnsi="Bookman Old Style"/>
          <w:sz w:val="20"/>
          <w:szCs w:val="20"/>
          <w:lang w:val="es-MX"/>
        </w:rPr>
        <w:t>Donaciones hechas a terceros en dinero o en especie;</w:t>
      </w:r>
    </w:p>
    <w:p w14:paraId="56C7F5C9" w14:textId="77777777" w:rsidR="006F4801" w:rsidRPr="002127CB" w:rsidRDefault="006F4801" w:rsidP="00F93710">
      <w:pPr>
        <w:pStyle w:val="Textoindependiente"/>
        <w:ind w:left="0"/>
        <w:jc w:val="both"/>
        <w:rPr>
          <w:rFonts w:ascii="Bookman Old Style" w:hAnsi="Bookman Old Style"/>
          <w:sz w:val="20"/>
          <w:szCs w:val="20"/>
          <w:lang w:val="es-MX"/>
        </w:rPr>
      </w:pPr>
    </w:p>
    <w:p w14:paraId="502D02B3"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XLIX. </w:t>
      </w:r>
      <w:r w:rsidRPr="002127CB">
        <w:rPr>
          <w:rFonts w:ascii="Bookman Old Style" w:hAnsi="Bookman Old Style"/>
          <w:sz w:val="20"/>
          <w:szCs w:val="20"/>
          <w:lang w:val="es-MX"/>
        </w:rPr>
        <w:t>El catálogo de disposición y guía de archivo documental;</w:t>
      </w:r>
    </w:p>
    <w:p w14:paraId="69CD6F55" w14:textId="77777777" w:rsidR="006F4801" w:rsidRPr="002127CB" w:rsidRDefault="006F4801" w:rsidP="00F93710">
      <w:pPr>
        <w:pStyle w:val="Textoindependiente"/>
        <w:ind w:left="0"/>
        <w:jc w:val="both"/>
        <w:rPr>
          <w:rFonts w:ascii="Bookman Old Style" w:hAnsi="Bookman Old Style"/>
          <w:sz w:val="20"/>
          <w:szCs w:val="20"/>
          <w:lang w:val="es-MX"/>
        </w:rPr>
      </w:pPr>
    </w:p>
    <w:p w14:paraId="0934F5B6"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L. </w:t>
      </w:r>
      <w:r w:rsidRPr="002127CB">
        <w:rPr>
          <w:rFonts w:ascii="Bookman Old Style" w:hAnsi="Bookman Old Style"/>
          <w:sz w:val="20"/>
          <w:szCs w:val="20"/>
          <w:lang w:val="es-MX"/>
        </w:rPr>
        <w:t>Las actas de sesiones ordinarias y extraordinarias, así como las opiniones y recomendaciones de los consejos consultivos;</w:t>
      </w:r>
    </w:p>
    <w:p w14:paraId="4FC2F4D3" w14:textId="77777777" w:rsidR="006F4801" w:rsidRPr="002127CB" w:rsidRDefault="006F4801" w:rsidP="00F93710">
      <w:pPr>
        <w:pStyle w:val="Textoindependiente"/>
        <w:ind w:left="0"/>
        <w:jc w:val="both"/>
        <w:rPr>
          <w:rFonts w:ascii="Bookman Old Style" w:hAnsi="Bookman Old Style"/>
          <w:sz w:val="20"/>
          <w:szCs w:val="20"/>
          <w:lang w:val="es-MX"/>
        </w:rPr>
      </w:pPr>
    </w:p>
    <w:p w14:paraId="053714DA"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LI. </w:t>
      </w:r>
      <w:r w:rsidRPr="002127CB">
        <w:rPr>
          <w:rFonts w:ascii="Bookman Old Style" w:hAnsi="Bookman Old Style"/>
          <w:sz w:val="20"/>
          <w:szCs w:val="20"/>
          <w:lang w:val="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y</w:t>
      </w:r>
    </w:p>
    <w:p w14:paraId="2D27ACA3" w14:textId="77777777" w:rsidR="006F4801" w:rsidRPr="002127CB" w:rsidRDefault="006F4801" w:rsidP="00F93710">
      <w:pPr>
        <w:pStyle w:val="Textoindependiente"/>
        <w:ind w:left="0"/>
        <w:jc w:val="both"/>
        <w:rPr>
          <w:rFonts w:ascii="Bookman Old Style" w:hAnsi="Bookman Old Style"/>
          <w:sz w:val="20"/>
          <w:szCs w:val="20"/>
          <w:lang w:val="es-MX"/>
        </w:rPr>
      </w:pPr>
    </w:p>
    <w:p w14:paraId="6616C0F4"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LII. </w:t>
      </w:r>
      <w:r w:rsidRPr="002127CB">
        <w:rPr>
          <w:rFonts w:ascii="Bookman Old Style" w:hAnsi="Bookman Old Style"/>
          <w:sz w:val="20"/>
          <w:szCs w:val="20"/>
          <w:lang w:val="es-MX"/>
        </w:rPr>
        <w:t>Cualquier otra información que sea de utilidad o se considere relevante, además de la que, con base en la información estadística, responda a las preguntas hechas con más frecuencia por el público.</w:t>
      </w:r>
    </w:p>
    <w:p w14:paraId="11F54562" w14:textId="77777777" w:rsidR="006F4801" w:rsidRPr="002127CB" w:rsidRDefault="006F4801" w:rsidP="00F93710">
      <w:pPr>
        <w:pStyle w:val="Textoindependiente"/>
        <w:ind w:left="0"/>
        <w:jc w:val="both"/>
        <w:rPr>
          <w:rFonts w:ascii="Bookman Old Style" w:hAnsi="Bookman Old Style"/>
          <w:sz w:val="20"/>
          <w:szCs w:val="20"/>
          <w:lang w:val="es-MX"/>
        </w:rPr>
      </w:pPr>
    </w:p>
    <w:p w14:paraId="097373EE"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93. </w:t>
      </w:r>
      <w:r w:rsidRPr="002127CB">
        <w:rPr>
          <w:rFonts w:ascii="Bookman Old Style" w:hAnsi="Bookman Old Style"/>
          <w:sz w:val="20"/>
          <w:szCs w:val="20"/>
          <w:lang w:val="es-MX"/>
        </w:rPr>
        <w:t>Los sujetos obligados deberán informar al Instituto y verificar que se publiquen en la Plataforma Nacional, cuáles son los rubros que son aplicables a sus páginas de Internet, con el objeto de que éstos verifiquen y aprueben, de forma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fundada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motivada,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relación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fracciones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aplicables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sujeto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obligado.</w:t>
      </w:r>
    </w:p>
    <w:p w14:paraId="208CA0CC" w14:textId="77777777" w:rsidR="00E056F6" w:rsidRDefault="00E056F6" w:rsidP="00F93710">
      <w:pPr>
        <w:pStyle w:val="Ttulo21"/>
        <w:ind w:left="0" w:right="0"/>
        <w:jc w:val="both"/>
        <w:rPr>
          <w:rFonts w:ascii="Bookman Old Style" w:hAnsi="Bookman Old Style"/>
          <w:sz w:val="20"/>
          <w:szCs w:val="20"/>
          <w:lang w:val="es-MX"/>
        </w:rPr>
      </w:pPr>
    </w:p>
    <w:p w14:paraId="4E017F96" w14:textId="77777777" w:rsidR="006F4801" w:rsidRPr="002127CB" w:rsidRDefault="006F4801" w:rsidP="00E056F6">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III</w:t>
      </w:r>
    </w:p>
    <w:p w14:paraId="2A88704A" w14:textId="77777777" w:rsidR="00E056F6" w:rsidRDefault="006F4801" w:rsidP="00E056F6">
      <w:pPr>
        <w:jc w:val="center"/>
        <w:rPr>
          <w:rFonts w:ascii="Bookman Old Style" w:hAnsi="Bookman Old Style"/>
          <w:b/>
          <w:sz w:val="20"/>
          <w:szCs w:val="20"/>
          <w:lang w:val="es-MX"/>
        </w:rPr>
      </w:pPr>
      <w:r w:rsidRPr="002127CB">
        <w:rPr>
          <w:rFonts w:ascii="Bookman Old Style" w:hAnsi="Bookman Old Style"/>
          <w:b/>
          <w:sz w:val="20"/>
          <w:szCs w:val="20"/>
          <w:lang w:val="es-MX"/>
        </w:rPr>
        <w:t>De las Obligaciones de Transparencia</w:t>
      </w:r>
    </w:p>
    <w:p w14:paraId="4F4895B5" w14:textId="77777777" w:rsidR="006F4801" w:rsidRPr="002127CB" w:rsidRDefault="006F4801" w:rsidP="00E056F6">
      <w:pPr>
        <w:jc w:val="center"/>
        <w:rPr>
          <w:rFonts w:ascii="Bookman Old Style" w:hAnsi="Bookman Old Style"/>
          <w:b/>
          <w:sz w:val="20"/>
          <w:szCs w:val="20"/>
          <w:lang w:val="es-MX"/>
        </w:rPr>
      </w:pPr>
      <w:r w:rsidRPr="002127CB">
        <w:rPr>
          <w:rFonts w:ascii="Bookman Old Style" w:hAnsi="Bookman Old Style"/>
          <w:b/>
          <w:sz w:val="20"/>
          <w:szCs w:val="20"/>
          <w:lang w:val="es-MX"/>
        </w:rPr>
        <w:t>Específicas de los Sujetos Obligados</w:t>
      </w:r>
    </w:p>
    <w:p w14:paraId="2EA41DE4" w14:textId="77777777" w:rsidR="006F4801" w:rsidRPr="002127CB" w:rsidRDefault="006F4801" w:rsidP="00F93710">
      <w:pPr>
        <w:pStyle w:val="Textoindependiente"/>
        <w:ind w:left="0"/>
        <w:jc w:val="both"/>
        <w:rPr>
          <w:rFonts w:ascii="Bookman Old Style" w:hAnsi="Bookman Old Style"/>
          <w:b/>
          <w:sz w:val="20"/>
          <w:szCs w:val="20"/>
          <w:lang w:val="es-MX"/>
        </w:rPr>
      </w:pPr>
    </w:p>
    <w:p w14:paraId="691B8533"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94. </w:t>
      </w:r>
      <w:r w:rsidRPr="002127CB">
        <w:rPr>
          <w:rFonts w:ascii="Bookman Old Style" w:hAnsi="Bookman Old Style"/>
          <w:sz w:val="20"/>
          <w:szCs w:val="20"/>
          <w:lang w:val="es-MX"/>
        </w:rPr>
        <w:t>Además de las obligaciones de transparencia común a que se refiere el Capítulo II de este Título, los sujetos obligados del Poder Ejecutivo Local y municipales, deberán poner a disposición del público y actualizar la siguiente información:</w:t>
      </w:r>
    </w:p>
    <w:p w14:paraId="5FD1D968" w14:textId="77777777" w:rsidR="006F4801" w:rsidRPr="002127CB" w:rsidRDefault="006F4801" w:rsidP="00F93710">
      <w:pPr>
        <w:pStyle w:val="Textoindependiente"/>
        <w:ind w:left="0"/>
        <w:jc w:val="both"/>
        <w:rPr>
          <w:rFonts w:ascii="Bookman Old Style" w:hAnsi="Bookman Old Style"/>
          <w:sz w:val="20"/>
          <w:szCs w:val="20"/>
          <w:lang w:val="es-MX"/>
        </w:rPr>
      </w:pPr>
    </w:p>
    <w:p w14:paraId="108E497E" w14:textId="77777777" w:rsidR="006F4801" w:rsidRPr="002127CB" w:rsidRDefault="006F4801" w:rsidP="00C75861">
      <w:pPr>
        <w:pStyle w:val="Prrafodelista"/>
        <w:numPr>
          <w:ilvl w:val="0"/>
          <w:numId w:val="20"/>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 el caso del Poder Ejecutivo y los Municipios, en el ámbito de su</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competencia:</w:t>
      </w:r>
    </w:p>
    <w:p w14:paraId="3DA63107" w14:textId="77777777" w:rsidR="006F4801" w:rsidRPr="002127CB" w:rsidRDefault="006F4801" w:rsidP="00F93710">
      <w:pPr>
        <w:pStyle w:val="Textoindependiente"/>
        <w:ind w:left="0"/>
        <w:jc w:val="both"/>
        <w:rPr>
          <w:rFonts w:ascii="Bookman Old Style" w:hAnsi="Bookman Old Style"/>
          <w:sz w:val="20"/>
          <w:szCs w:val="20"/>
          <w:lang w:val="es-MX"/>
        </w:rPr>
      </w:pPr>
    </w:p>
    <w:p w14:paraId="2BB3B39C"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Plan Estatal de Desarrollo y Plan de Desarrollo</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Municipal;</w:t>
      </w:r>
    </w:p>
    <w:p w14:paraId="27FE27E3"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5C4CFC7D"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presupuesto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egresos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fórmulas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distribución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otorgados;</w:t>
      </w:r>
    </w:p>
    <w:p w14:paraId="107F3D20"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7C58B5CF"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listado de expropiaciones decretadas y ejecutadas que incluya, cuando menos, la fecha de expropiación, el domicilio y la causa de utilidad pública y las ocupaciones</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superficiales;</w:t>
      </w:r>
    </w:p>
    <w:p w14:paraId="7243C773"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2D476D5B" w14:textId="77777777" w:rsidR="006F4801" w:rsidRPr="002127CB" w:rsidRDefault="006F4801" w:rsidP="00C75861">
      <w:pPr>
        <w:pStyle w:val="Prrafodelista"/>
        <w:numPr>
          <w:ilvl w:val="1"/>
          <w:numId w:val="20"/>
        </w:numPr>
        <w:tabs>
          <w:tab w:val="left" w:pos="1088"/>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nombre, denominación o razón social y clave del registro federal de los contribuyentes a los que se les hubiera cancelado o condonado algún crédito fiscal local o municipal, así como los montos respectivos. Asimismo,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estadística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exenciones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previstas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fiscales;</w:t>
      </w:r>
    </w:p>
    <w:p w14:paraId="283B0929"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7BDB4035"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nombres de las personas a quienes se les habilitó para ejercer como notarios públicos, así como sus datos de contacto, la información relacionada con el proceso de otorgamiento de la patente y las sanciones que se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les hubieran</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aplicado;</w:t>
      </w:r>
    </w:p>
    <w:p w14:paraId="253B3B0D"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6C5516B2" w14:textId="77777777" w:rsidR="006F4801" w:rsidRPr="002127CB" w:rsidRDefault="006F4801" w:rsidP="00C75861">
      <w:pPr>
        <w:pStyle w:val="Prrafodelista"/>
        <w:numPr>
          <w:ilvl w:val="1"/>
          <w:numId w:val="20"/>
        </w:numPr>
        <w:tabs>
          <w:tab w:val="left" w:pos="1009"/>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información detallada que contengan los planes de desarrollo urbano, ordenamiento territorial y ecológico, los tipos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usos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suelo,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licencias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construcción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otorgadas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gobiernos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municipales;</w:t>
      </w:r>
    </w:p>
    <w:p w14:paraId="1754949E" w14:textId="77777777" w:rsidR="00E7507E" w:rsidRDefault="00E7507E" w:rsidP="00E7507E">
      <w:pPr>
        <w:pStyle w:val="Prrafodelista"/>
        <w:tabs>
          <w:tab w:val="left" w:pos="1110"/>
        </w:tabs>
        <w:ind w:left="1418"/>
        <w:rPr>
          <w:rFonts w:ascii="Bookman Old Style" w:hAnsi="Bookman Old Style"/>
          <w:sz w:val="20"/>
          <w:szCs w:val="20"/>
          <w:lang w:val="es-MX"/>
        </w:rPr>
      </w:pPr>
    </w:p>
    <w:p w14:paraId="22D61EE2" w14:textId="77777777" w:rsidR="006F4801" w:rsidRPr="002127CB" w:rsidRDefault="006F4801" w:rsidP="00C75861">
      <w:pPr>
        <w:pStyle w:val="Prrafodelista"/>
        <w:numPr>
          <w:ilvl w:val="1"/>
          <w:numId w:val="20"/>
        </w:numPr>
        <w:tabs>
          <w:tab w:val="left" w:pos="1110"/>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lastRenderedPageBreak/>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disposiciones;</w:t>
      </w:r>
    </w:p>
    <w:p w14:paraId="0B6B8165" w14:textId="77777777" w:rsidR="00E7507E" w:rsidRDefault="00E7507E" w:rsidP="00E7507E">
      <w:pPr>
        <w:pStyle w:val="Prrafodelista"/>
        <w:ind w:left="1418"/>
        <w:rPr>
          <w:rFonts w:ascii="Bookman Old Style" w:hAnsi="Bookman Old Style"/>
          <w:sz w:val="20"/>
          <w:szCs w:val="20"/>
          <w:lang w:val="es-MX"/>
        </w:rPr>
      </w:pPr>
    </w:p>
    <w:p w14:paraId="364FC97F"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Por conducto del Registro Civil para la Entidad, deberá publicar la siguiente información: los requisitos para ser Oficial del Registro Civil; los resultados de los exámenes de aptitud, de las investigaciones e inspecciones que realice a las oficialías del Registro Civil; listado de las oficialías del Registro Civil en la Entidad, incluyendo su domicilio, currículum y antigüedad en el desempeño de sus funciones; y estadísticas de los trámites que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realice;</w:t>
      </w:r>
    </w:p>
    <w:p w14:paraId="2DF1E3C1" w14:textId="77777777" w:rsidR="006F4801" w:rsidRPr="002127CB" w:rsidRDefault="006F4801" w:rsidP="00E7507E">
      <w:pPr>
        <w:ind w:left="1418" w:hanging="284"/>
        <w:jc w:val="both"/>
        <w:rPr>
          <w:rFonts w:ascii="Bookman Old Style" w:eastAsia="Arial" w:hAnsi="Bookman Old Style" w:cs="Arial"/>
          <w:sz w:val="20"/>
          <w:szCs w:val="20"/>
          <w:lang w:val="es-MX"/>
        </w:rPr>
      </w:pPr>
    </w:p>
    <w:p w14:paraId="33BB3C0E"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Por conducto de la autoridad educativa de la Entidad: El calendario del ciclo escolar; directorio de escuelas públicas incorporadas al Sistema Educativo Estatal; la lista de útiles escolares básicos por nivel educativo; el Directorio de bibliotecas públicas incluyendo horarios, el domicilio, teléfonos, correo electrónico, requisitos de consulta, reglamento y sitio electrónico, en su</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caso;</w:t>
      </w:r>
    </w:p>
    <w:p w14:paraId="30FBAFDE"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429695C4" w14:textId="77777777" w:rsidR="006F4801" w:rsidRPr="002127CB" w:rsidRDefault="006F4801" w:rsidP="00C75861">
      <w:pPr>
        <w:pStyle w:val="Prrafodelista"/>
        <w:numPr>
          <w:ilvl w:val="1"/>
          <w:numId w:val="20"/>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protección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civil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estatal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riesgos,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municipio;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25FC49EF"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5AAD2579" w14:textId="77777777" w:rsidR="006F4801" w:rsidRPr="002127CB" w:rsidRDefault="006F4801" w:rsidP="00C75861">
      <w:pPr>
        <w:pStyle w:val="Prrafodelista"/>
        <w:numPr>
          <w:ilvl w:val="1"/>
          <w:numId w:val="20"/>
        </w:numPr>
        <w:tabs>
          <w:tab w:val="left" w:pos="107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información que sea de utilidad o resulte relevante para el conocimiento y evaluación de las funciones y políticas públicas implementadas por el Poder</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Ejecutivo.</w:t>
      </w:r>
    </w:p>
    <w:p w14:paraId="3F837005" w14:textId="77777777" w:rsidR="006F4801" w:rsidRPr="002127CB" w:rsidRDefault="006F4801" w:rsidP="00F93710">
      <w:pPr>
        <w:pStyle w:val="Textoindependiente"/>
        <w:ind w:left="0"/>
        <w:jc w:val="both"/>
        <w:rPr>
          <w:rFonts w:ascii="Bookman Old Style" w:hAnsi="Bookman Old Style"/>
          <w:sz w:val="20"/>
          <w:szCs w:val="20"/>
          <w:lang w:val="es-MX"/>
        </w:rPr>
      </w:pPr>
    </w:p>
    <w:p w14:paraId="306D3A39" w14:textId="77777777" w:rsidR="006F4801" w:rsidRPr="002127CB" w:rsidRDefault="006F4801" w:rsidP="00C75861">
      <w:pPr>
        <w:pStyle w:val="Prrafodelista"/>
        <w:numPr>
          <w:ilvl w:val="0"/>
          <w:numId w:val="20"/>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Adicionalmente en el caso de los</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municipios:</w:t>
      </w:r>
    </w:p>
    <w:p w14:paraId="695F5E58" w14:textId="77777777" w:rsidR="006F4801" w:rsidRPr="002127CB" w:rsidRDefault="006F4801" w:rsidP="00F93710">
      <w:pPr>
        <w:pStyle w:val="Textoindependiente"/>
        <w:ind w:left="0"/>
        <w:jc w:val="both"/>
        <w:rPr>
          <w:rFonts w:ascii="Bookman Old Style" w:hAnsi="Bookman Old Style"/>
          <w:sz w:val="20"/>
          <w:szCs w:val="20"/>
          <w:lang w:val="es-MX"/>
        </w:rPr>
      </w:pPr>
    </w:p>
    <w:p w14:paraId="0AB3344F"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contenido de las gacetas municipales, las cuales deberán comprender los resolutivos y acuerdos aprobados por los</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ayuntamientos;</w:t>
      </w:r>
    </w:p>
    <w:p w14:paraId="17EA621D"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15C2BAD8"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actas de sesiones de cabildo, los controles de asistencia de los integrantes del Ayuntamiento a las sesiones de cabildo y el sentido de votación de los miembros del cabildo sobre las iniciativas o</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acuerdos;</w:t>
      </w:r>
    </w:p>
    <w:p w14:paraId="6A86AECF"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4BED19D5"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Participaciones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Aportaciones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derivadas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Coordinación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Fiscal;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6204EA07"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7192ECBA" w14:textId="77777777" w:rsidR="006F4801" w:rsidRPr="002127CB" w:rsidRDefault="006F4801" w:rsidP="00C75861">
      <w:pPr>
        <w:pStyle w:val="Prrafodelista"/>
        <w:numPr>
          <w:ilvl w:val="1"/>
          <w:numId w:val="20"/>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recursos federales establecidos en el Título Segundo. Del Federalismo del Presupuesto de Egresos de la Federación en sus conceptos</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de:</w:t>
      </w:r>
    </w:p>
    <w:p w14:paraId="2C9081C6" w14:textId="77777777" w:rsidR="006F4801" w:rsidRPr="002127CB" w:rsidRDefault="006F4801" w:rsidP="00F93710">
      <w:pPr>
        <w:pStyle w:val="Textoindependiente"/>
        <w:ind w:left="0"/>
        <w:jc w:val="both"/>
        <w:rPr>
          <w:rFonts w:ascii="Bookman Old Style" w:hAnsi="Bookman Old Style"/>
          <w:sz w:val="20"/>
          <w:szCs w:val="20"/>
          <w:lang w:val="es-MX"/>
        </w:rPr>
      </w:pPr>
    </w:p>
    <w:p w14:paraId="3ECF597A" w14:textId="77777777" w:rsidR="006F4801" w:rsidRPr="002127CB" w:rsidRDefault="006F4801" w:rsidP="00C75861">
      <w:pPr>
        <w:pStyle w:val="Prrafodelista"/>
        <w:numPr>
          <w:ilvl w:val="2"/>
          <w:numId w:val="20"/>
        </w:numPr>
        <w:ind w:left="1985" w:hanging="284"/>
        <w:jc w:val="both"/>
        <w:rPr>
          <w:rFonts w:ascii="Bookman Old Style" w:hAnsi="Bookman Old Style"/>
          <w:sz w:val="20"/>
          <w:szCs w:val="20"/>
          <w:lang w:val="es-MX"/>
        </w:rPr>
      </w:pPr>
      <w:r w:rsidRPr="002127CB">
        <w:rPr>
          <w:rFonts w:ascii="Bookman Old Style" w:hAnsi="Bookman Old Style"/>
          <w:sz w:val="20"/>
          <w:szCs w:val="20"/>
          <w:lang w:val="es-MX"/>
        </w:rPr>
        <w:t>Subsidios federales;</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y</w:t>
      </w:r>
    </w:p>
    <w:p w14:paraId="33A88147" w14:textId="77777777" w:rsidR="006F4801" w:rsidRPr="002127CB" w:rsidRDefault="006F4801" w:rsidP="00E7507E">
      <w:pPr>
        <w:pStyle w:val="Textoindependiente"/>
        <w:ind w:left="1985" w:hanging="284"/>
        <w:jc w:val="both"/>
        <w:rPr>
          <w:rFonts w:ascii="Bookman Old Style" w:hAnsi="Bookman Old Style"/>
          <w:sz w:val="20"/>
          <w:szCs w:val="20"/>
          <w:lang w:val="es-MX"/>
        </w:rPr>
      </w:pPr>
    </w:p>
    <w:p w14:paraId="6274401B" w14:textId="77777777" w:rsidR="006F4801" w:rsidRPr="002127CB" w:rsidRDefault="006F4801" w:rsidP="00C75861">
      <w:pPr>
        <w:pStyle w:val="Prrafodelista"/>
        <w:numPr>
          <w:ilvl w:val="2"/>
          <w:numId w:val="20"/>
        </w:numPr>
        <w:ind w:left="1985" w:hanging="284"/>
        <w:jc w:val="both"/>
        <w:rPr>
          <w:rFonts w:ascii="Bookman Old Style" w:hAnsi="Bookman Old Style"/>
          <w:sz w:val="20"/>
          <w:szCs w:val="20"/>
          <w:lang w:val="es-MX"/>
        </w:rPr>
      </w:pPr>
      <w:r w:rsidRPr="002127CB">
        <w:rPr>
          <w:rFonts w:ascii="Bookman Old Style" w:hAnsi="Bookman Old Style"/>
          <w:sz w:val="20"/>
          <w:szCs w:val="20"/>
          <w:lang w:val="es-MX"/>
        </w:rPr>
        <w:t>Recursos del Ramo 23. Provisiones Salariales y</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Económicas.</w:t>
      </w:r>
    </w:p>
    <w:p w14:paraId="20CC384F" w14:textId="77777777" w:rsidR="006F4801" w:rsidRPr="002127CB" w:rsidRDefault="006F4801" w:rsidP="00F93710">
      <w:pPr>
        <w:pStyle w:val="Textoindependiente"/>
        <w:ind w:left="0"/>
        <w:jc w:val="both"/>
        <w:rPr>
          <w:rFonts w:ascii="Bookman Old Style" w:hAnsi="Bookman Old Style"/>
          <w:sz w:val="20"/>
          <w:szCs w:val="20"/>
          <w:lang w:val="es-MX"/>
        </w:rPr>
      </w:pPr>
    </w:p>
    <w:p w14:paraId="5598E2C6"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95. </w:t>
      </w:r>
      <w:r w:rsidRPr="002127CB">
        <w:rPr>
          <w:rFonts w:ascii="Bookman Old Style" w:hAnsi="Bookman Old Style"/>
          <w:sz w:val="20"/>
          <w:szCs w:val="20"/>
          <w:lang w:val="es-MX"/>
        </w:rPr>
        <w:t>Además de las obligaciones de transparencia común a que se refiere el Capítulo II de este Título, el Poder Legislativo Local, deberá poner a disposición del público y actualizar la siguiente información:</w:t>
      </w:r>
    </w:p>
    <w:p w14:paraId="6540A8FC" w14:textId="77777777" w:rsidR="006F4801" w:rsidRPr="002127CB" w:rsidRDefault="006F4801" w:rsidP="00F93710">
      <w:pPr>
        <w:pStyle w:val="Textoindependiente"/>
        <w:ind w:left="0"/>
        <w:jc w:val="both"/>
        <w:rPr>
          <w:rFonts w:ascii="Bookman Old Style" w:hAnsi="Bookman Old Style"/>
          <w:sz w:val="20"/>
          <w:szCs w:val="20"/>
          <w:lang w:val="es-MX"/>
        </w:rPr>
      </w:pPr>
    </w:p>
    <w:p w14:paraId="7C9FAA54" w14:textId="77777777" w:rsidR="006F4801" w:rsidRPr="002127CB" w:rsidRDefault="006F4801" w:rsidP="00C75861">
      <w:pPr>
        <w:pStyle w:val="Prrafodelista"/>
        <w:numPr>
          <w:ilvl w:val="0"/>
          <w:numId w:val="21"/>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Agenda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legislativa;</w:t>
      </w:r>
    </w:p>
    <w:p w14:paraId="1456501B" w14:textId="77777777" w:rsidR="006F4801" w:rsidRPr="002127CB" w:rsidRDefault="006F4801" w:rsidP="00F93710">
      <w:pPr>
        <w:pStyle w:val="Textoindependiente"/>
        <w:ind w:left="0"/>
        <w:jc w:val="both"/>
        <w:rPr>
          <w:rFonts w:ascii="Bookman Old Style" w:hAnsi="Bookman Old Style"/>
          <w:sz w:val="20"/>
          <w:szCs w:val="20"/>
          <w:lang w:val="es-MX"/>
        </w:rPr>
      </w:pPr>
    </w:p>
    <w:p w14:paraId="4E4BCB63" w14:textId="77777777" w:rsidR="006F4801" w:rsidRPr="002127CB" w:rsidRDefault="006F4801" w:rsidP="00C75861">
      <w:pPr>
        <w:pStyle w:val="Prrafodelista"/>
        <w:numPr>
          <w:ilvl w:val="0"/>
          <w:numId w:val="21"/>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Gaceta</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Parlamentaria;</w:t>
      </w:r>
    </w:p>
    <w:p w14:paraId="4CC67BEA" w14:textId="77777777" w:rsidR="006F4801" w:rsidRPr="002127CB" w:rsidRDefault="006F4801" w:rsidP="00F93710">
      <w:pPr>
        <w:pStyle w:val="Textoindependiente"/>
        <w:ind w:left="0"/>
        <w:jc w:val="both"/>
        <w:rPr>
          <w:rFonts w:ascii="Bookman Old Style" w:hAnsi="Bookman Old Style"/>
          <w:sz w:val="20"/>
          <w:szCs w:val="20"/>
          <w:lang w:val="es-MX"/>
        </w:rPr>
      </w:pPr>
    </w:p>
    <w:p w14:paraId="758CAFDF" w14:textId="77777777" w:rsidR="006F4801" w:rsidRPr="002127CB" w:rsidRDefault="006F4801" w:rsidP="00C75861">
      <w:pPr>
        <w:pStyle w:val="Prrafodelista"/>
        <w:numPr>
          <w:ilvl w:val="0"/>
          <w:numId w:val="21"/>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Actas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Orden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Día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sesiones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Legislatura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Diputación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Permanente;</w:t>
      </w:r>
    </w:p>
    <w:p w14:paraId="3144057C" w14:textId="77777777" w:rsidR="006F4801" w:rsidRPr="002127CB" w:rsidRDefault="006F4801" w:rsidP="00F93710">
      <w:pPr>
        <w:pStyle w:val="Textoindependiente"/>
        <w:ind w:left="0"/>
        <w:jc w:val="both"/>
        <w:rPr>
          <w:rFonts w:ascii="Bookman Old Style" w:hAnsi="Bookman Old Style"/>
          <w:sz w:val="20"/>
          <w:szCs w:val="20"/>
          <w:lang w:val="es-MX"/>
        </w:rPr>
      </w:pPr>
    </w:p>
    <w:p w14:paraId="1993291C" w14:textId="77777777" w:rsidR="006F4801" w:rsidRPr="002127CB" w:rsidRDefault="006F4801" w:rsidP="00C75861">
      <w:pPr>
        <w:pStyle w:val="Prrafodelista"/>
        <w:numPr>
          <w:ilvl w:val="0"/>
          <w:numId w:val="2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Diario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Debates;</w:t>
      </w:r>
    </w:p>
    <w:p w14:paraId="3D9CE074" w14:textId="77777777" w:rsidR="006F4801" w:rsidRPr="002127CB" w:rsidRDefault="006F4801" w:rsidP="00F93710">
      <w:pPr>
        <w:pStyle w:val="Textoindependiente"/>
        <w:ind w:left="0"/>
        <w:jc w:val="both"/>
        <w:rPr>
          <w:rFonts w:ascii="Bookman Old Style" w:hAnsi="Bookman Old Style"/>
          <w:sz w:val="20"/>
          <w:szCs w:val="20"/>
          <w:lang w:val="es-MX"/>
        </w:rPr>
      </w:pPr>
    </w:p>
    <w:p w14:paraId="465B8E58" w14:textId="77777777" w:rsidR="006F4801" w:rsidRPr="002127CB" w:rsidRDefault="006F4801" w:rsidP="00C75861">
      <w:pPr>
        <w:pStyle w:val="Prrafodelista"/>
        <w:numPr>
          <w:ilvl w:val="0"/>
          <w:numId w:val="21"/>
        </w:numPr>
        <w:tabs>
          <w:tab w:val="left" w:pos="33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versiones de las sesiones públicas de la Legislatura y la Diputación Permanente, así como de las reuniones formales de comisiones o comités, salvo que tenga el carácter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reservadas;</w:t>
      </w:r>
    </w:p>
    <w:p w14:paraId="41709565" w14:textId="77777777" w:rsidR="006F4801" w:rsidRPr="002127CB" w:rsidRDefault="006F4801" w:rsidP="00F93710">
      <w:pPr>
        <w:pStyle w:val="Textoindependiente"/>
        <w:ind w:left="0"/>
        <w:jc w:val="both"/>
        <w:rPr>
          <w:rFonts w:ascii="Bookman Old Style" w:hAnsi="Bookman Old Style"/>
          <w:sz w:val="20"/>
          <w:szCs w:val="20"/>
          <w:lang w:val="es-MX"/>
        </w:rPr>
      </w:pPr>
    </w:p>
    <w:p w14:paraId="17200BDA" w14:textId="77777777" w:rsidR="006F4801" w:rsidRPr="002127CB" w:rsidRDefault="006F4801" w:rsidP="00C75861">
      <w:pPr>
        <w:pStyle w:val="Prrafodelista"/>
        <w:numPr>
          <w:ilvl w:val="0"/>
          <w:numId w:val="2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iniciativas de leyes, decretos, acuerdos, puntos de acuerdo y</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minutas;</w:t>
      </w:r>
    </w:p>
    <w:p w14:paraId="43735A99" w14:textId="77777777" w:rsidR="006F4801" w:rsidRPr="002127CB" w:rsidRDefault="006F4801" w:rsidP="00F93710">
      <w:pPr>
        <w:pStyle w:val="Textoindependiente"/>
        <w:ind w:left="0"/>
        <w:jc w:val="both"/>
        <w:rPr>
          <w:rFonts w:ascii="Bookman Old Style" w:hAnsi="Bookman Old Style"/>
          <w:sz w:val="20"/>
          <w:szCs w:val="20"/>
          <w:lang w:val="es-MX"/>
        </w:rPr>
      </w:pPr>
    </w:p>
    <w:p w14:paraId="3B678676" w14:textId="77777777" w:rsidR="006F4801" w:rsidRPr="002127CB" w:rsidRDefault="006F4801" w:rsidP="00C75861">
      <w:pPr>
        <w:pStyle w:val="Prrafodelista"/>
        <w:numPr>
          <w:ilvl w:val="0"/>
          <w:numId w:val="21"/>
        </w:numPr>
        <w:tabs>
          <w:tab w:val="left" w:pos="45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leyes, decretos, acuerdos, iniciativas al Congreso de la Unión, aprobados por la Legislatura Estatal, así como los dictámenes, que en su caso, recaigan a las</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mismas;</w:t>
      </w:r>
    </w:p>
    <w:p w14:paraId="0D9E1F68" w14:textId="77777777" w:rsidR="00E7507E" w:rsidRDefault="00E7507E" w:rsidP="00E7507E">
      <w:pPr>
        <w:pStyle w:val="Prrafodelista"/>
        <w:tabs>
          <w:tab w:val="left" w:pos="486"/>
        </w:tabs>
        <w:rPr>
          <w:rFonts w:ascii="Bookman Old Style" w:hAnsi="Bookman Old Style"/>
          <w:sz w:val="20"/>
          <w:szCs w:val="20"/>
          <w:lang w:val="es-MX"/>
        </w:rPr>
      </w:pPr>
    </w:p>
    <w:p w14:paraId="062797A6" w14:textId="77777777" w:rsidR="006F4801" w:rsidRPr="002127CB" w:rsidRDefault="006F4801" w:rsidP="00C75861">
      <w:pPr>
        <w:pStyle w:val="Prrafodelista"/>
        <w:numPr>
          <w:ilvl w:val="0"/>
          <w:numId w:val="21"/>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Registro de turno a Comisiones y</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Comités;</w:t>
      </w:r>
    </w:p>
    <w:p w14:paraId="37F17DFE" w14:textId="77777777" w:rsidR="00E7507E" w:rsidRDefault="00E7507E" w:rsidP="00E7507E">
      <w:pPr>
        <w:pStyle w:val="Prrafodelista"/>
        <w:tabs>
          <w:tab w:val="left" w:pos="402"/>
        </w:tabs>
        <w:rPr>
          <w:rFonts w:ascii="Bookman Old Style" w:hAnsi="Bookman Old Style"/>
          <w:sz w:val="20"/>
          <w:szCs w:val="20"/>
          <w:lang w:val="es-MX"/>
        </w:rPr>
      </w:pPr>
    </w:p>
    <w:p w14:paraId="467B4613" w14:textId="77777777" w:rsidR="006F4801" w:rsidRPr="002127CB" w:rsidRDefault="006F4801" w:rsidP="00C75861">
      <w:pPr>
        <w:pStyle w:val="Prrafodelista"/>
        <w:numPr>
          <w:ilvl w:val="0"/>
          <w:numId w:val="21"/>
        </w:numPr>
        <w:tabs>
          <w:tab w:val="left" w:pos="40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manuales de organización y procedimientos y demás disposiciones en los que se establezca su marco jurídico de actuación;</w:t>
      </w:r>
    </w:p>
    <w:p w14:paraId="023C27B7" w14:textId="77777777" w:rsidR="00E7507E" w:rsidRDefault="00E7507E" w:rsidP="00E7507E">
      <w:pPr>
        <w:pStyle w:val="Prrafodelista"/>
        <w:tabs>
          <w:tab w:val="left" w:pos="371"/>
        </w:tabs>
        <w:rPr>
          <w:rFonts w:ascii="Bookman Old Style" w:hAnsi="Bookman Old Style"/>
          <w:sz w:val="20"/>
          <w:szCs w:val="20"/>
          <w:lang w:val="es-MX"/>
        </w:rPr>
      </w:pPr>
    </w:p>
    <w:p w14:paraId="58CC3EAB" w14:textId="77777777" w:rsidR="006F4801" w:rsidRPr="002127CB" w:rsidRDefault="006F4801" w:rsidP="00C75861">
      <w:pPr>
        <w:pStyle w:val="Prrafodelista"/>
        <w:numPr>
          <w:ilvl w:val="0"/>
          <w:numId w:val="21"/>
        </w:numPr>
        <w:tabs>
          <w:tab w:val="left" w:pos="37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registro de asistencia de las sesiones públicas de la Legislatura, de la Diputación Permanente, así como de las reuniones formales de las comisiones y comités a los que</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pertenezcan;</w:t>
      </w:r>
    </w:p>
    <w:p w14:paraId="2E8CFFE4" w14:textId="77777777" w:rsidR="00E7507E" w:rsidRDefault="00E7507E" w:rsidP="00E7507E">
      <w:pPr>
        <w:pStyle w:val="Prrafodelista"/>
        <w:tabs>
          <w:tab w:val="left" w:pos="435"/>
        </w:tabs>
        <w:rPr>
          <w:rFonts w:ascii="Bookman Old Style" w:hAnsi="Bookman Old Style"/>
          <w:sz w:val="20"/>
          <w:szCs w:val="20"/>
          <w:lang w:val="es-MX"/>
        </w:rPr>
      </w:pPr>
    </w:p>
    <w:p w14:paraId="7241892B" w14:textId="77777777" w:rsidR="006F4801" w:rsidRPr="002127CB" w:rsidRDefault="006F4801" w:rsidP="00C75861">
      <w:pPr>
        <w:pStyle w:val="Prrafodelista"/>
        <w:numPr>
          <w:ilvl w:val="0"/>
          <w:numId w:val="21"/>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registro del sentido del voto por cada legislador en las sesiones públicas de la Legislatura, de la Diputación Permanente y reuniones formales de comisiones o comités, salvo que tengan el carácter de reservadas; el resultado de la votación económica y</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secreta;</w:t>
      </w:r>
    </w:p>
    <w:p w14:paraId="5738316D" w14:textId="77777777" w:rsidR="00E7507E" w:rsidRDefault="00E7507E" w:rsidP="00E7507E">
      <w:pPr>
        <w:pStyle w:val="Prrafodelista"/>
        <w:tabs>
          <w:tab w:val="left" w:pos="435"/>
        </w:tabs>
        <w:rPr>
          <w:rFonts w:ascii="Bookman Old Style" w:hAnsi="Bookman Old Style"/>
          <w:sz w:val="20"/>
          <w:szCs w:val="20"/>
          <w:lang w:val="es-MX"/>
        </w:rPr>
      </w:pPr>
    </w:p>
    <w:p w14:paraId="21CD17B6" w14:textId="77777777" w:rsidR="006F4801" w:rsidRPr="002127CB" w:rsidRDefault="006F4801" w:rsidP="00C75861">
      <w:pPr>
        <w:pStyle w:val="Prrafodelista"/>
        <w:numPr>
          <w:ilvl w:val="0"/>
          <w:numId w:val="21"/>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resoluciones definitivas sobre</w:t>
      </w:r>
      <w:r w:rsidRPr="002127CB">
        <w:rPr>
          <w:rFonts w:ascii="Bookman Old Style" w:hAnsi="Bookman Old Style"/>
          <w:spacing w:val="-36"/>
          <w:sz w:val="20"/>
          <w:szCs w:val="20"/>
          <w:lang w:val="es-MX"/>
        </w:rPr>
        <w:t xml:space="preserve"> </w:t>
      </w:r>
      <w:r w:rsidRPr="002127CB">
        <w:rPr>
          <w:rFonts w:ascii="Bookman Old Style" w:hAnsi="Bookman Old Style"/>
          <w:sz w:val="20"/>
          <w:szCs w:val="20"/>
          <w:lang w:val="es-MX"/>
        </w:rPr>
        <w:t>juicios políticos y declaratorias de procedencia;</w:t>
      </w:r>
    </w:p>
    <w:p w14:paraId="54137749" w14:textId="77777777" w:rsidR="006F4801" w:rsidRPr="002127CB" w:rsidRDefault="006F4801" w:rsidP="00F93710">
      <w:pPr>
        <w:pStyle w:val="Textoindependiente"/>
        <w:ind w:left="0"/>
        <w:jc w:val="both"/>
        <w:rPr>
          <w:rFonts w:ascii="Bookman Old Style" w:hAnsi="Bookman Old Style"/>
          <w:sz w:val="20"/>
          <w:szCs w:val="20"/>
          <w:lang w:val="es-MX"/>
        </w:rPr>
      </w:pPr>
    </w:p>
    <w:p w14:paraId="09D40104" w14:textId="77777777" w:rsidR="006F4801" w:rsidRPr="002127CB" w:rsidRDefault="006F4801" w:rsidP="00C75861">
      <w:pPr>
        <w:pStyle w:val="Prrafodelista"/>
        <w:numPr>
          <w:ilvl w:val="0"/>
          <w:numId w:val="21"/>
        </w:numPr>
        <w:tabs>
          <w:tab w:val="left" w:pos="57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versiones públicas de la información entregada en las audiencias públicas, comparecencias y en los procedimientos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designación,</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ratificación,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elección,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reelección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otro;</w:t>
      </w:r>
    </w:p>
    <w:p w14:paraId="2537B399" w14:textId="77777777" w:rsidR="00E7507E" w:rsidRDefault="00E7507E" w:rsidP="00E7507E">
      <w:pPr>
        <w:pStyle w:val="Prrafodelista"/>
        <w:tabs>
          <w:tab w:val="left" w:pos="507"/>
        </w:tabs>
        <w:rPr>
          <w:rFonts w:ascii="Bookman Old Style" w:hAnsi="Bookman Old Style"/>
          <w:sz w:val="20"/>
          <w:szCs w:val="20"/>
          <w:lang w:val="es-MX"/>
        </w:rPr>
      </w:pPr>
    </w:p>
    <w:p w14:paraId="64F1B073" w14:textId="77777777" w:rsidR="006F4801" w:rsidRPr="002127CB" w:rsidRDefault="006F4801" w:rsidP="00C75861">
      <w:pPr>
        <w:pStyle w:val="Prrafodelista"/>
        <w:numPr>
          <w:ilvl w:val="0"/>
          <w:numId w:val="21"/>
        </w:numPr>
        <w:tabs>
          <w:tab w:val="left" w:pos="50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contrataciones de servicios personales señalando el nombre del prestador del servicio, objeto, monto y vigencia del contrato de los órganos de gobierno, comisiones, comités, grupos parlamentarios y centros de estudio u órganos de investigación;</w:t>
      </w:r>
    </w:p>
    <w:p w14:paraId="270B0AA3" w14:textId="77777777" w:rsidR="006F4801" w:rsidRPr="002127CB" w:rsidRDefault="006F4801" w:rsidP="00F93710">
      <w:pPr>
        <w:jc w:val="both"/>
        <w:rPr>
          <w:rFonts w:ascii="Bookman Old Style" w:eastAsia="Arial" w:hAnsi="Bookman Old Style" w:cs="Arial"/>
          <w:sz w:val="20"/>
          <w:szCs w:val="20"/>
          <w:lang w:val="es-MX"/>
        </w:rPr>
      </w:pPr>
    </w:p>
    <w:p w14:paraId="6DA3E767" w14:textId="77777777" w:rsidR="006F4801" w:rsidRPr="002127CB" w:rsidRDefault="006F4801" w:rsidP="00C75861">
      <w:pPr>
        <w:pStyle w:val="Prrafodelista"/>
        <w:numPr>
          <w:ilvl w:val="0"/>
          <w:numId w:val="21"/>
        </w:numPr>
        <w:tabs>
          <w:tab w:val="left" w:pos="45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informe semestral del ejercicio presupuestal del uso y destino de los recursos financieros de los órganos de gobierno, comisiones, comités, grupos parlamentarios y centros de estudio e</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investigación;</w:t>
      </w:r>
    </w:p>
    <w:p w14:paraId="43F1529A" w14:textId="77777777" w:rsidR="006F4801" w:rsidRPr="002127CB" w:rsidRDefault="006F4801" w:rsidP="00F93710">
      <w:pPr>
        <w:pStyle w:val="Textoindependiente"/>
        <w:ind w:left="0"/>
        <w:jc w:val="both"/>
        <w:rPr>
          <w:rFonts w:ascii="Bookman Old Style" w:hAnsi="Bookman Old Style"/>
          <w:sz w:val="20"/>
          <w:szCs w:val="20"/>
          <w:lang w:val="es-MX"/>
        </w:rPr>
      </w:pPr>
    </w:p>
    <w:p w14:paraId="1BFAC546" w14:textId="77777777" w:rsidR="006F4801" w:rsidRPr="002127CB" w:rsidRDefault="006F4801" w:rsidP="00C75861">
      <w:pPr>
        <w:pStyle w:val="Prrafodelista"/>
        <w:numPr>
          <w:ilvl w:val="0"/>
          <w:numId w:val="21"/>
        </w:numPr>
        <w:tabs>
          <w:tab w:val="left" w:pos="51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resultados de los estudios e investigaciones de naturaleza económica, política y social que realicen los centros de estudio o</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investigación;</w:t>
      </w:r>
    </w:p>
    <w:p w14:paraId="7E6ED469" w14:textId="77777777" w:rsidR="006F4801" w:rsidRPr="002127CB" w:rsidRDefault="006F4801" w:rsidP="00F93710">
      <w:pPr>
        <w:pStyle w:val="Textoindependiente"/>
        <w:ind w:left="0"/>
        <w:jc w:val="both"/>
        <w:rPr>
          <w:rFonts w:ascii="Bookman Old Style" w:hAnsi="Bookman Old Style"/>
          <w:sz w:val="20"/>
          <w:szCs w:val="20"/>
          <w:lang w:val="es-MX"/>
        </w:rPr>
      </w:pPr>
    </w:p>
    <w:p w14:paraId="7CD7B302" w14:textId="77777777" w:rsidR="006F4801" w:rsidRPr="002127CB" w:rsidRDefault="006F4801" w:rsidP="00C75861">
      <w:pPr>
        <w:pStyle w:val="Prrafodelista"/>
        <w:numPr>
          <w:ilvl w:val="0"/>
          <w:numId w:val="21"/>
        </w:numPr>
        <w:tabs>
          <w:tab w:val="left" w:pos="5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dirección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oficinas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enlace,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oficinas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atención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equivalentes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legisladores;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79FB3F18" w14:textId="77777777" w:rsidR="006F4801" w:rsidRPr="002127CB" w:rsidRDefault="006F4801" w:rsidP="00F93710">
      <w:pPr>
        <w:pStyle w:val="Textoindependiente"/>
        <w:ind w:left="0"/>
        <w:jc w:val="both"/>
        <w:rPr>
          <w:rFonts w:ascii="Bookman Old Style" w:hAnsi="Bookman Old Style"/>
          <w:sz w:val="20"/>
          <w:szCs w:val="20"/>
          <w:lang w:val="es-MX"/>
        </w:rPr>
      </w:pPr>
    </w:p>
    <w:p w14:paraId="36B08729" w14:textId="77777777" w:rsidR="006F4801" w:rsidRPr="002127CB" w:rsidRDefault="006F4801" w:rsidP="00C75861">
      <w:pPr>
        <w:pStyle w:val="Prrafodelista"/>
        <w:numPr>
          <w:ilvl w:val="0"/>
          <w:numId w:val="21"/>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relativa a las cuentas públicas estatales y municipales, en términos de la normatividad aplicable; donde deberá incluirse, por lo menos, lo</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siguiente:</w:t>
      </w:r>
    </w:p>
    <w:p w14:paraId="2D3E0B15" w14:textId="77777777" w:rsidR="006F4801" w:rsidRPr="002127CB" w:rsidRDefault="006F4801" w:rsidP="00F93710">
      <w:pPr>
        <w:pStyle w:val="Textoindependiente"/>
        <w:ind w:left="0"/>
        <w:jc w:val="both"/>
        <w:rPr>
          <w:rFonts w:ascii="Bookman Old Style" w:hAnsi="Bookman Old Style"/>
          <w:sz w:val="20"/>
          <w:szCs w:val="20"/>
          <w:lang w:val="es-MX"/>
        </w:rPr>
      </w:pPr>
    </w:p>
    <w:p w14:paraId="403C00A4" w14:textId="77777777" w:rsidR="006F4801" w:rsidRPr="002127CB" w:rsidRDefault="006F4801" w:rsidP="00C75861">
      <w:pPr>
        <w:pStyle w:val="Prrafodelista"/>
        <w:numPr>
          <w:ilvl w:val="1"/>
          <w:numId w:val="21"/>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Programa Anual de</w:t>
      </w:r>
      <w:r w:rsidRPr="002127CB">
        <w:rPr>
          <w:rFonts w:ascii="Bookman Old Style" w:hAnsi="Bookman Old Style"/>
          <w:spacing w:val="-12"/>
          <w:sz w:val="20"/>
          <w:szCs w:val="20"/>
          <w:lang w:val="es-MX"/>
        </w:rPr>
        <w:t xml:space="preserve"> </w:t>
      </w:r>
      <w:r w:rsidRPr="002127CB">
        <w:rPr>
          <w:rFonts w:ascii="Bookman Old Style" w:hAnsi="Bookman Old Style"/>
          <w:sz w:val="20"/>
          <w:szCs w:val="20"/>
          <w:lang w:val="es-MX"/>
        </w:rPr>
        <w:t>Auditorías;</w:t>
      </w:r>
    </w:p>
    <w:p w14:paraId="58F16F84"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414FEFEC" w14:textId="77777777" w:rsidR="006F4801" w:rsidRPr="002127CB" w:rsidRDefault="006F4801" w:rsidP="00C75861">
      <w:pPr>
        <w:pStyle w:val="Prrafodelista"/>
        <w:numPr>
          <w:ilvl w:val="1"/>
          <w:numId w:val="21"/>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identificación de la entidad fiscalizable;</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y</w:t>
      </w:r>
    </w:p>
    <w:p w14:paraId="32B409D3" w14:textId="77777777" w:rsidR="006F4801" w:rsidRPr="002127CB" w:rsidRDefault="006F4801" w:rsidP="00E7507E">
      <w:pPr>
        <w:pStyle w:val="Textoindependiente"/>
        <w:ind w:left="1418" w:hanging="284"/>
        <w:jc w:val="both"/>
        <w:rPr>
          <w:rFonts w:ascii="Bookman Old Style" w:hAnsi="Bookman Old Style"/>
          <w:sz w:val="20"/>
          <w:szCs w:val="20"/>
          <w:lang w:val="es-MX"/>
        </w:rPr>
      </w:pPr>
    </w:p>
    <w:p w14:paraId="3FE9BC5E" w14:textId="77777777" w:rsidR="006F4801" w:rsidRPr="002127CB" w:rsidRDefault="006F4801" w:rsidP="00C75861">
      <w:pPr>
        <w:pStyle w:val="Prrafodelista"/>
        <w:numPr>
          <w:ilvl w:val="1"/>
          <w:numId w:val="21"/>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programas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auditados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mediante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auditoria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desempeño.</w:t>
      </w:r>
    </w:p>
    <w:p w14:paraId="04EC3E64" w14:textId="77777777" w:rsidR="006F4801" w:rsidRPr="002127CB" w:rsidRDefault="006F4801" w:rsidP="00F93710">
      <w:pPr>
        <w:pStyle w:val="Textoindependiente"/>
        <w:ind w:left="0"/>
        <w:jc w:val="both"/>
        <w:rPr>
          <w:rFonts w:ascii="Bookman Old Style" w:hAnsi="Bookman Old Style"/>
          <w:sz w:val="20"/>
          <w:szCs w:val="20"/>
          <w:lang w:val="es-MX"/>
        </w:rPr>
      </w:pPr>
    </w:p>
    <w:p w14:paraId="1729AC06" w14:textId="7D55E57B" w:rsidR="006F4801" w:rsidRDefault="00E76631" w:rsidP="00F93710">
      <w:pPr>
        <w:pStyle w:val="Textoindependiente"/>
        <w:ind w:left="0"/>
        <w:jc w:val="both"/>
        <w:rPr>
          <w:rFonts w:ascii="Bookman Old Style" w:hAnsi="Bookman Old Style"/>
          <w:b/>
          <w:sz w:val="20"/>
          <w:szCs w:val="20"/>
          <w:lang w:val="es-MX"/>
        </w:rPr>
      </w:pPr>
      <w:r w:rsidRPr="00E76631">
        <w:rPr>
          <w:rFonts w:ascii="Bookman Old Style" w:hAnsi="Bookman Old Style"/>
          <w:b/>
          <w:sz w:val="20"/>
          <w:szCs w:val="20"/>
          <w:lang w:val="es-MX"/>
        </w:rPr>
        <w:t xml:space="preserve">Artículo 96. </w:t>
      </w:r>
      <w:r w:rsidRPr="00E76631">
        <w:rPr>
          <w:rFonts w:ascii="Bookman Old Style" w:hAnsi="Bookman Old Style"/>
          <w:bCs/>
          <w:sz w:val="20"/>
          <w:szCs w:val="20"/>
          <w:lang w:val="es-MX"/>
        </w:rPr>
        <w:t xml:space="preserve">Además de las obligaciones de transparencia común a que se refiere el Capítulo II de este </w:t>
      </w:r>
      <w:r w:rsidRPr="00E76631">
        <w:rPr>
          <w:rFonts w:ascii="Bookman Old Style" w:hAnsi="Bookman Old Style"/>
          <w:bCs/>
          <w:sz w:val="20"/>
          <w:szCs w:val="20"/>
          <w:lang w:val="es-MX"/>
        </w:rPr>
        <w:lastRenderedPageBreak/>
        <w:t>Título, el Poder Judicial Local y el Tribunal de Justicia Administrativa del Estado de México, deberán poner a disposición del público y actualizar la siguiente información:</w:t>
      </w:r>
    </w:p>
    <w:p w14:paraId="4DEB33BA" w14:textId="77777777" w:rsidR="00E76631" w:rsidRPr="002127CB" w:rsidRDefault="00E76631" w:rsidP="00F93710">
      <w:pPr>
        <w:pStyle w:val="Textoindependiente"/>
        <w:ind w:left="0"/>
        <w:jc w:val="both"/>
        <w:rPr>
          <w:rFonts w:ascii="Bookman Old Style" w:hAnsi="Bookman Old Style"/>
          <w:sz w:val="20"/>
          <w:szCs w:val="20"/>
          <w:lang w:val="es-MX"/>
        </w:rPr>
      </w:pPr>
    </w:p>
    <w:p w14:paraId="34B9161B" w14:textId="3F89348C" w:rsidR="006F4801" w:rsidRPr="002127CB" w:rsidRDefault="00E76631" w:rsidP="00C75861">
      <w:pPr>
        <w:pStyle w:val="Prrafodelista"/>
        <w:numPr>
          <w:ilvl w:val="0"/>
          <w:numId w:val="23"/>
        </w:numPr>
        <w:tabs>
          <w:tab w:val="left" w:pos="287"/>
        </w:tabs>
        <w:ind w:left="0" w:firstLine="0"/>
        <w:jc w:val="both"/>
        <w:rPr>
          <w:rFonts w:ascii="Bookman Old Style" w:hAnsi="Bookman Old Style"/>
          <w:sz w:val="20"/>
          <w:szCs w:val="20"/>
          <w:lang w:val="es-MX"/>
        </w:rPr>
      </w:pPr>
      <w:r w:rsidRPr="00E76631">
        <w:rPr>
          <w:rFonts w:ascii="Bookman Old Style" w:hAnsi="Bookman Old Style"/>
          <w:sz w:val="20"/>
          <w:szCs w:val="20"/>
          <w:lang w:val="es-MX"/>
        </w:rPr>
        <w:t>Las tesis y ejecutorias publicadas en el Boletín Judicial del Tribunal Superior de Justicia del Estado de México y en la Gaceta del Tribunal de Justicia Administrativa del Estado de México, incluyendo tesis jurisprudenciales y aisladas;</w:t>
      </w:r>
    </w:p>
    <w:p w14:paraId="3B91DEED" w14:textId="77777777" w:rsidR="006F4801" w:rsidRPr="002127CB" w:rsidRDefault="006F4801" w:rsidP="00F93710">
      <w:pPr>
        <w:pStyle w:val="Textoindependiente"/>
        <w:ind w:left="0"/>
        <w:jc w:val="both"/>
        <w:rPr>
          <w:rFonts w:ascii="Bookman Old Style" w:hAnsi="Bookman Old Style"/>
          <w:sz w:val="20"/>
          <w:szCs w:val="20"/>
          <w:lang w:val="es-MX"/>
        </w:rPr>
      </w:pPr>
    </w:p>
    <w:p w14:paraId="6622111F" w14:textId="77777777" w:rsidR="006F4801" w:rsidRPr="002127CB" w:rsidRDefault="006F4801" w:rsidP="00C75861">
      <w:pPr>
        <w:pStyle w:val="Prrafodelista"/>
        <w:numPr>
          <w:ilvl w:val="0"/>
          <w:numId w:val="23"/>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versiones públicas de las sentencias que sean de interés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público;</w:t>
      </w:r>
    </w:p>
    <w:p w14:paraId="43F7C919" w14:textId="77777777" w:rsidR="006F4801" w:rsidRPr="002127CB" w:rsidRDefault="006F4801" w:rsidP="00F93710">
      <w:pPr>
        <w:pStyle w:val="Textoindependiente"/>
        <w:ind w:left="0"/>
        <w:jc w:val="both"/>
        <w:rPr>
          <w:rFonts w:ascii="Bookman Old Style" w:hAnsi="Bookman Old Style"/>
          <w:sz w:val="20"/>
          <w:szCs w:val="20"/>
          <w:lang w:val="es-MX"/>
        </w:rPr>
      </w:pPr>
    </w:p>
    <w:p w14:paraId="13EAA112" w14:textId="77777777" w:rsidR="006F4801" w:rsidRPr="002127CB" w:rsidRDefault="006F4801" w:rsidP="00C75861">
      <w:pPr>
        <w:pStyle w:val="Prrafodelista"/>
        <w:numPr>
          <w:ilvl w:val="0"/>
          <w:numId w:val="23"/>
        </w:numPr>
        <w:tabs>
          <w:tab w:val="left" w:pos="37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versiones estenográficas, taquigráficas, magnetofónicas, video gráficas, electrónicas o de cualquier otra naturaleza, de las sesiones públicas de cualquiera de sus</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órganos;</w:t>
      </w:r>
    </w:p>
    <w:p w14:paraId="2B31F2FA" w14:textId="77777777" w:rsidR="006F4801" w:rsidRPr="002127CB" w:rsidRDefault="006F4801" w:rsidP="00F93710">
      <w:pPr>
        <w:pStyle w:val="Textoindependiente"/>
        <w:ind w:left="0"/>
        <w:jc w:val="both"/>
        <w:rPr>
          <w:rFonts w:ascii="Bookman Old Style" w:hAnsi="Bookman Old Style"/>
          <w:sz w:val="20"/>
          <w:szCs w:val="20"/>
          <w:lang w:val="es-MX"/>
        </w:rPr>
      </w:pPr>
    </w:p>
    <w:p w14:paraId="36432694" w14:textId="77777777" w:rsidR="006F4801" w:rsidRPr="002127CB" w:rsidRDefault="006F4801" w:rsidP="00C75861">
      <w:pPr>
        <w:pStyle w:val="Prrafodelista"/>
        <w:numPr>
          <w:ilvl w:val="0"/>
          <w:numId w:val="23"/>
        </w:numPr>
        <w:tabs>
          <w:tab w:val="left" w:pos="44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relacionada con los procesos por medio de los cuales fueron designados los jueces y magistrados, según corresponda;</w:t>
      </w:r>
    </w:p>
    <w:p w14:paraId="492BD9BA" w14:textId="77777777" w:rsidR="006F4801" w:rsidRPr="002127CB" w:rsidRDefault="006F4801" w:rsidP="00F93710">
      <w:pPr>
        <w:pStyle w:val="Textoindependiente"/>
        <w:ind w:left="0"/>
        <w:jc w:val="both"/>
        <w:rPr>
          <w:rFonts w:ascii="Bookman Old Style" w:hAnsi="Bookman Old Style"/>
          <w:sz w:val="20"/>
          <w:szCs w:val="20"/>
          <w:lang w:val="es-MX"/>
        </w:rPr>
      </w:pPr>
    </w:p>
    <w:p w14:paraId="324C85DE" w14:textId="77777777" w:rsidR="006F4801" w:rsidRPr="002127CB" w:rsidRDefault="006F4801" w:rsidP="00C75861">
      <w:pPr>
        <w:pStyle w:val="Prrafodelista"/>
        <w:numPr>
          <w:ilvl w:val="0"/>
          <w:numId w:val="23"/>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lista de acuerdos que diariamente se</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publiquen;</w:t>
      </w:r>
    </w:p>
    <w:p w14:paraId="3CB8728F" w14:textId="77777777" w:rsidR="006F4801" w:rsidRPr="002127CB" w:rsidRDefault="006F4801" w:rsidP="00F93710">
      <w:pPr>
        <w:pStyle w:val="Textoindependiente"/>
        <w:ind w:left="0"/>
        <w:jc w:val="both"/>
        <w:rPr>
          <w:rFonts w:ascii="Bookman Old Style" w:hAnsi="Bookman Old Style"/>
          <w:sz w:val="20"/>
          <w:szCs w:val="20"/>
          <w:lang w:val="es-MX"/>
        </w:rPr>
      </w:pPr>
    </w:p>
    <w:p w14:paraId="0B0FBAC8" w14:textId="77777777" w:rsidR="006F4801" w:rsidRPr="002127CB" w:rsidRDefault="006F4801" w:rsidP="00C75861">
      <w:pPr>
        <w:pStyle w:val="Prrafodelista"/>
        <w:numPr>
          <w:ilvl w:val="0"/>
          <w:numId w:val="23"/>
        </w:numPr>
        <w:tabs>
          <w:tab w:val="left" w:pos="3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convocatorias a concursos para ocupar cargos jurisdiccionales y los resultados finales de los mismos, así como los procesos de ratificación de los funcionarios judiciales;</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y</w:t>
      </w:r>
    </w:p>
    <w:p w14:paraId="757D5488" w14:textId="77777777" w:rsidR="006F4801" w:rsidRPr="002127CB" w:rsidRDefault="006F4801" w:rsidP="00F93710">
      <w:pPr>
        <w:pStyle w:val="Textoindependiente"/>
        <w:ind w:left="0"/>
        <w:jc w:val="both"/>
        <w:rPr>
          <w:rFonts w:ascii="Bookman Old Style" w:hAnsi="Bookman Old Style"/>
          <w:sz w:val="20"/>
          <w:szCs w:val="20"/>
          <w:lang w:val="es-MX"/>
        </w:rPr>
      </w:pPr>
    </w:p>
    <w:p w14:paraId="6420E95A" w14:textId="77777777" w:rsidR="006F4801" w:rsidRPr="002127CB" w:rsidRDefault="006F4801" w:rsidP="00C75861">
      <w:pPr>
        <w:pStyle w:val="Prrafodelista"/>
        <w:numPr>
          <w:ilvl w:val="0"/>
          <w:numId w:val="23"/>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perfiles y formas de evaluación del personal judicial y</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administrativo.</w:t>
      </w:r>
    </w:p>
    <w:p w14:paraId="5DA51CF3" w14:textId="77777777" w:rsidR="006F4801" w:rsidRPr="002127CB" w:rsidRDefault="006F4801" w:rsidP="00F93710">
      <w:pPr>
        <w:pStyle w:val="Textoindependiente"/>
        <w:ind w:left="0"/>
        <w:jc w:val="both"/>
        <w:rPr>
          <w:rFonts w:ascii="Bookman Old Style" w:hAnsi="Bookman Old Style"/>
          <w:sz w:val="20"/>
          <w:szCs w:val="20"/>
          <w:lang w:val="es-MX"/>
        </w:rPr>
      </w:pPr>
    </w:p>
    <w:p w14:paraId="22548EC4" w14:textId="77777777" w:rsidR="006F4801" w:rsidRPr="002127CB" w:rsidRDefault="006F4801"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97. </w:t>
      </w:r>
      <w:r w:rsidRPr="002127CB">
        <w:rPr>
          <w:rFonts w:ascii="Bookman Old Style" w:hAnsi="Bookman Old Style"/>
          <w:sz w:val="20"/>
          <w:szCs w:val="20"/>
          <w:lang w:val="es-MX"/>
        </w:rPr>
        <w:t>Además de las obligaciones de transparencia común a que se refiere el Capítulo II de este Título, los órganos autónomos deberán poner a disposición del público y actualizar la siguiente información:</w:t>
      </w:r>
    </w:p>
    <w:p w14:paraId="20F5ABAE" w14:textId="77777777" w:rsidR="006F4801" w:rsidRPr="002127CB" w:rsidRDefault="006F4801" w:rsidP="00F93710">
      <w:pPr>
        <w:pStyle w:val="Textoindependiente"/>
        <w:ind w:left="0"/>
        <w:jc w:val="both"/>
        <w:rPr>
          <w:rFonts w:ascii="Bookman Old Style" w:hAnsi="Bookman Old Style"/>
          <w:sz w:val="20"/>
          <w:szCs w:val="20"/>
          <w:lang w:val="es-MX"/>
        </w:rPr>
      </w:pPr>
    </w:p>
    <w:p w14:paraId="0BC7E7B7" w14:textId="77777777" w:rsidR="006F4801" w:rsidRPr="002127CB" w:rsidRDefault="006F4801" w:rsidP="00C75861">
      <w:pPr>
        <w:pStyle w:val="Prrafodelista"/>
        <w:numPr>
          <w:ilvl w:val="0"/>
          <w:numId w:val="22"/>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Instituto Electoral del Estado de</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México:</w:t>
      </w:r>
    </w:p>
    <w:p w14:paraId="0F10FF1F" w14:textId="77777777" w:rsidR="006F4801" w:rsidRPr="002127CB" w:rsidRDefault="006F4801" w:rsidP="00F93710">
      <w:pPr>
        <w:pStyle w:val="Textoindependiente"/>
        <w:ind w:left="0"/>
        <w:jc w:val="both"/>
        <w:rPr>
          <w:rFonts w:ascii="Bookman Old Style" w:hAnsi="Bookman Old Style"/>
          <w:sz w:val="20"/>
          <w:szCs w:val="20"/>
          <w:lang w:val="es-MX"/>
        </w:rPr>
      </w:pPr>
    </w:p>
    <w:p w14:paraId="1A17FF1D" w14:textId="77777777" w:rsidR="006F4801" w:rsidRPr="002127CB" w:rsidRDefault="006F4801"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listados de partidos políticos, asociaciones y agrupaciones políticas o de ciudadanos registrados ante la autoridad</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electoral;</w:t>
      </w:r>
    </w:p>
    <w:p w14:paraId="25A2AD84"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6CE75A59" w14:textId="77777777" w:rsidR="006F4801" w:rsidRPr="002127CB" w:rsidRDefault="006F4801"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partidos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políticos,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asociaciones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agrupaciones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políticas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ciudadanos;</w:t>
      </w:r>
    </w:p>
    <w:p w14:paraId="0281E76C"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4C97BAAE" w14:textId="77777777" w:rsidR="006F4801" w:rsidRPr="002127CB" w:rsidRDefault="006F4801" w:rsidP="00C75861">
      <w:pPr>
        <w:pStyle w:val="Prrafodelista"/>
        <w:numPr>
          <w:ilvl w:val="1"/>
          <w:numId w:val="22"/>
        </w:numPr>
        <w:tabs>
          <w:tab w:val="left" w:pos="104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geografía y cartografía</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electoral;</w:t>
      </w:r>
    </w:p>
    <w:p w14:paraId="73E171A3"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2AD1758C" w14:textId="77777777" w:rsidR="006F4801" w:rsidRPr="002127CB" w:rsidRDefault="006F4801"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registro de candidatos a cargos de elección</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popular;</w:t>
      </w:r>
    </w:p>
    <w:p w14:paraId="40975519"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08A886BD" w14:textId="77777777" w:rsidR="006F4801" w:rsidRPr="002127CB" w:rsidRDefault="006F4801"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catálogo de estaciones de radio y canales de televisión, pautas de transmisión, versiones de spots de los institutos electorales y de los partidos</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políticos;</w:t>
      </w:r>
    </w:p>
    <w:p w14:paraId="4445AE4B"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403C3E79" w14:textId="77777777" w:rsidR="006F4801" w:rsidRPr="002127CB" w:rsidRDefault="006F4801" w:rsidP="00C75861">
      <w:pPr>
        <w:pStyle w:val="Prrafodelista"/>
        <w:numPr>
          <w:ilvl w:val="1"/>
          <w:numId w:val="22"/>
        </w:numPr>
        <w:tabs>
          <w:tab w:val="left" w:pos="1018"/>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montos de financiamiento público estatal por actividades ordinarias, de campaña y específicas otorgadas a los partidos políticos, asociaciones y agrupaciones políticas o de ciudadanos y demás asociaciones políticas, así</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montos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autorizados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financiamiento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privado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topes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gastos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campañas;</w:t>
      </w:r>
    </w:p>
    <w:p w14:paraId="62358FE1"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3BDDA878" w14:textId="77777777" w:rsidR="006F4801" w:rsidRPr="002127CB" w:rsidRDefault="006F4801"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metodología e informes sobre la publicación de encuestas por muestreo, encuestas de salida y conteos rápidos financiados por las autoridades electorales</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competentes;</w:t>
      </w:r>
    </w:p>
    <w:p w14:paraId="4194D57E" w14:textId="77777777" w:rsidR="006F4801" w:rsidRPr="002127CB" w:rsidRDefault="006F4801" w:rsidP="002957FA">
      <w:pPr>
        <w:pStyle w:val="Textoindependiente"/>
        <w:ind w:left="1418" w:hanging="284"/>
        <w:jc w:val="both"/>
        <w:rPr>
          <w:rFonts w:ascii="Bookman Old Style" w:hAnsi="Bookman Old Style"/>
          <w:sz w:val="20"/>
          <w:szCs w:val="20"/>
          <w:lang w:val="es-MX"/>
        </w:rPr>
      </w:pPr>
    </w:p>
    <w:p w14:paraId="05CF0AB5" w14:textId="77777777" w:rsidR="006F4801" w:rsidRPr="002127CB" w:rsidRDefault="006F4801"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metodología e informe del Programa de Resultados Preliminares</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Electorales;</w:t>
      </w:r>
    </w:p>
    <w:p w14:paraId="72DA839D" w14:textId="77777777" w:rsidR="006F4801" w:rsidRPr="002127CB" w:rsidRDefault="006F4801" w:rsidP="002957FA">
      <w:pPr>
        <w:ind w:left="1418" w:hanging="284"/>
        <w:jc w:val="both"/>
        <w:rPr>
          <w:rFonts w:ascii="Bookman Old Style" w:eastAsia="Arial" w:hAnsi="Bookman Old Style" w:cs="Arial"/>
          <w:sz w:val="20"/>
          <w:szCs w:val="20"/>
          <w:lang w:val="es-MX"/>
        </w:rPr>
      </w:pPr>
    </w:p>
    <w:p w14:paraId="43F81146" w14:textId="77777777" w:rsidR="002009F8" w:rsidRPr="002127CB" w:rsidRDefault="002009F8" w:rsidP="00C75861">
      <w:pPr>
        <w:pStyle w:val="Prrafodelista"/>
        <w:numPr>
          <w:ilvl w:val="1"/>
          <w:numId w:val="22"/>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lastRenderedPageBreak/>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cómputos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totales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elecciones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procesos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participación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ciudadana;</w:t>
      </w:r>
    </w:p>
    <w:p w14:paraId="1EBB925C"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CEA846D" w14:textId="77777777" w:rsidR="002009F8" w:rsidRPr="002127CB" w:rsidRDefault="002009F8" w:rsidP="00C75861">
      <w:pPr>
        <w:pStyle w:val="Prrafodelista"/>
        <w:numPr>
          <w:ilvl w:val="1"/>
          <w:numId w:val="22"/>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resultados y declaraciones de validez de las</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elecciones;</w:t>
      </w:r>
    </w:p>
    <w:p w14:paraId="6BE71B7E"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C169F12" w14:textId="77777777" w:rsidR="002009F8" w:rsidRPr="002127CB" w:rsidRDefault="002009F8" w:rsidP="00C75861">
      <w:pPr>
        <w:pStyle w:val="Prrafodelista"/>
        <w:numPr>
          <w:ilvl w:val="1"/>
          <w:numId w:val="22"/>
        </w:numPr>
        <w:tabs>
          <w:tab w:val="left" w:pos="104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franquicias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postales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telegráficas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asignadas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partido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político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funciones;</w:t>
      </w:r>
    </w:p>
    <w:p w14:paraId="2AE13767"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D17374C" w14:textId="77777777" w:rsidR="002009F8" w:rsidRPr="002127CB" w:rsidRDefault="002009F8" w:rsidP="00C75861">
      <w:pPr>
        <w:pStyle w:val="Prrafodelista"/>
        <w:numPr>
          <w:ilvl w:val="1"/>
          <w:numId w:val="22"/>
        </w:numPr>
        <w:tabs>
          <w:tab w:val="left" w:pos="1016"/>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dictámenes, informes y resoluciones sobre pérdida de registro y liquidación del patrimonio de los partidos políticos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locales;</w:t>
      </w:r>
    </w:p>
    <w:p w14:paraId="1EB12006"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0C264F9D" w14:textId="77777777" w:rsidR="002009F8" w:rsidRPr="002127CB" w:rsidRDefault="002009F8" w:rsidP="00C75861">
      <w:pPr>
        <w:pStyle w:val="Prrafodelista"/>
        <w:numPr>
          <w:ilvl w:val="1"/>
          <w:numId w:val="22"/>
        </w:numPr>
        <w:tabs>
          <w:tab w:val="left" w:pos="110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monitoreo de</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medios;</w:t>
      </w:r>
    </w:p>
    <w:p w14:paraId="34C8EDD0"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B580BBF"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información sobre la votación de mexiquenses residentes en el</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extranjero;</w:t>
      </w:r>
    </w:p>
    <w:p w14:paraId="1BC7674B"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4BD277F8" w14:textId="77777777" w:rsidR="002009F8" w:rsidRPr="002127CB" w:rsidRDefault="002009F8" w:rsidP="002957FA">
      <w:pPr>
        <w:pStyle w:val="Textoindependiente"/>
        <w:ind w:left="1418" w:hanging="284"/>
        <w:jc w:val="both"/>
        <w:rPr>
          <w:rFonts w:ascii="Bookman Old Style" w:hAnsi="Bookman Old Style"/>
          <w:sz w:val="20"/>
          <w:szCs w:val="20"/>
          <w:lang w:val="es-MX"/>
        </w:rPr>
      </w:pPr>
      <w:r w:rsidRPr="002127CB">
        <w:rPr>
          <w:rFonts w:ascii="Bookman Old Style" w:hAnsi="Bookman Old Style"/>
          <w:b/>
          <w:sz w:val="20"/>
          <w:szCs w:val="20"/>
          <w:lang w:val="es-MX"/>
        </w:rPr>
        <w:t xml:space="preserve">ñ) </w:t>
      </w:r>
      <w:r w:rsidRPr="002127CB">
        <w:rPr>
          <w:rFonts w:ascii="Bookman Old Style" w:hAnsi="Bookman Old Style"/>
          <w:sz w:val="20"/>
          <w:szCs w:val="20"/>
          <w:lang w:val="es-MX"/>
        </w:rPr>
        <w:t>La información pública que proporcionen los partidos políticos a la autoridad electoral; y</w:t>
      </w:r>
    </w:p>
    <w:p w14:paraId="6451491F"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D6F16E9"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Descripción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formulas,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modalidades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reglas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asignación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tiempos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oficiales.</w:t>
      </w:r>
    </w:p>
    <w:p w14:paraId="49CEAAA8" w14:textId="77777777" w:rsidR="002009F8" w:rsidRPr="002127CB" w:rsidRDefault="002009F8" w:rsidP="00F93710">
      <w:pPr>
        <w:pStyle w:val="Textoindependiente"/>
        <w:ind w:left="0"/>
        <w:jc w:val="both"/>
        <w:rPr>
          <w:rFonts w:ascii="Bookman Old Style" w:hAnsi="Bookman Old Style"/>
          <w:sz w:val="20"/>
          <w:szCs w:val="20"/>
          <w:lang w:val="es-MX"/>
        </w:rPr>
      </w:pPr>
    </w:p>
    <w:p w14:paraId="1875C9D9" w14:textId="77777777" w:rsidR="002009F8" w:rsidRPr="002127CB" w:rsidRDefault="002009F8" w:rsidP="00C75861">
      <w:pPr>
        <w:pStyle w:val="Prrafodelista"/>
        <w:numPr>
          <w:ilvl w:val="0"/>
          <w:numId w:val="22"/>
        </w:numPr>
        <w:tabs>
          <w:tab w:val="left" w:pos="60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Comisión de Derechos Humanos del Estado de</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México:</w:t>
      </w:r>
    </w:p>
    <w:p w14:paraId="79CD4300" w14:textId="77777777" w:rsidR="002009F8" w:rsidRPr="002127CB" w:rsidRDefault="002009F8" w:rsidP="00F93710">
      <w:pPr>
        <w:pStyle w:val="Textoindependiente"/>
        <w:ind w:left="0"/>
        <w:jc w:val="both"/>
        <w:rPr>
          <w:rFonts w:ascii="Bookman Old Style" w:hAnsi="Bookman Old Style"/>
          <w:sz w:val="20"/>
          <w:szCs w:val="20"/>
          <w:lang w:val="es-MX"/>
        </w:rPr>
      </w:pPr>
    </w:p>
    <w:p w14:paraId="5290478B"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 listado y las versiones públicas de las recomendaciones emitidas, su destinatario o autoridad a la que se recomienda y el estado que guarda su atención, incluyendo, en su caso, las minutas de comparecencias de los titulares que se negaron a aceptar las</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recomendaciones;</w:t>
      </w:r>
    </w:p>
    <w:p w14:paraId="041572BF"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45DFB54B"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quejas y denuncias presentadas ante las autoridades administrativas y penales respectivas, señalando el estado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procesal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encuentran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sentido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resolvieron;</w:t>
      </w:r>
    </w:p>
    <w:p w14:paraId="323AE905"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90A3870" w14:textId="77777777" w:rsidR="002009F8" w:rsidRPr="002127CB" w:rsidRDefault="002009F8" w:rsidP="00C75861">
      <w:pPr>
        <w:pStyle w:val="Prrafodelista"/>
        <w:numPr>
          <w:ilvl w:val="1"/>
          <w:numId w:val="22"/>
        </w:numPr>
        <w:tabs>
          <w:tab w:val="left" w:pos="104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versiones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conciliación,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previo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consentimiento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quejoso;</w:t>
      </w:r>
    </w:p>
    <w:p w14:paraId="3823EF70"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55A571DB"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Listado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medidas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precautorias,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cautelares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equivalentes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giradas,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vez</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concluido</w:t>
      </w:r>
      <w:r w:rsidRPr="002127CB">
        <w:rPr>
          <w:rFonts w:ascii="Bookman Old Style" w:hAnsi="Bookman Old Style"/>
          <w:spacing w:val="-4"/>
          <w:sz w:val="20"/>
          <w:szCs w:val="20"/>
          <w:lang w:val="es-MX"/>
        </w:rPr>
        <w:t xml:space="preserve"> </w:t>
      </w:r>
      <w:r w:rsidRPr="002127CB">
        <w:rPr>
          <w:rFonts w:ascii="Bookman Old Style" w:hAnsi="Bookman Old Style"/>
          <w:spacing w:val="3"/>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expediente;</w:t>
      </w:r>
    </w:p>
    <w:p w14:paraId="470DB40D"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73C13A39"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repetición;</w:t>
      </w:r>
    </w:p>
    <w:p w14:paraId="56E3A54D"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764959E7" w14:textId="77777777" w:rsidR="002009F8" w:rsidRPr="002127CB" w:rsidRDefault="002009F8" w:rsidP="00C75861">
      <w:pPr>
        <w:pStyle w:val="Prrafodelista"/>
        <w:numPr>
          <w:ilvl w:val="1"/>
          <w:numId w:val="22"/>
        </w:numPr>
        <w:tabs>
          <w:tab w:val="left" w:pos="1023"/>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información relacionada con las acciones y resultados de defensa, promoción y protección de los derechos humanos;</w:t>
      </w:r>
    </w:p>
    <w:p w14:paraId="770AF870"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7AE9D4E6"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actas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versiones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estenográficas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sesiones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Consejo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Consultivo,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opiniones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emite;</w:t>
      </w:r>
    </w:p>
    <w:p w14:paraId="77997144"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549B2554"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resultados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estudios,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publicaciones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investigaciones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realicen;</w:t>
      </w:r>
    </w:p>
    <w:p w14:paraId="5EF3E972"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4E4FA3C3" w14:textId="77777777" w:rsidR="002009F8" w:rsidRPr="002127CB" w:rsidRDefault="002009F8" w:rsidP="00C75861">
      <w:pPr>
        <w:pStyle w:val="Prrafodelista"/>
        <w:numPr>
          <w:ilvl w:val="1"/>
          <w:numId w:val="22"/>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programas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prevención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promoción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derechos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humanos;</w:t>
      </w:r>
    </w:p>
    <w:p w14:paraId="604A5883"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1F329047" w14:textId="684ED05B" w:rsidR="002009F8" w:rsidRPr="002127CB" w:rsidRDefault="002009F8" w:rsidP="00C75861">
      <w:pPr>
        <w:pStyle w:val="Prrafodelista"/>
        <w:numPr>
          <w:ilvl w:val="1"/>
          <w:numId w:val="22"/>
        </w:numPr>
        <w:tabs>
          <w:tab w:val="left" w:pos="99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00E76631" w:rsidRPr="00E76631">
        <w:rPr>
          <w:rFonts w:ascii="Bookman Old Style" w:hAnsi="Bookman Old Style"/>
          <w:sz w:val="20"/>
          <w:szCs w:val="20"/>
          <w:lang w:val="es-MX"/>
        </w:rPr>
        <w:t xml:space="preserve">estado que guardan los derechos humanos en el sistema penitenciario y de </w:t>
      </w:r>
      <w:r w:rsidR="00E76631" w:rsidRPr="00E76631">
        <w:rPr>
          <w:rFonts w:ascii="Bookman Old Style" w:hAnsi="Bookman Old Style"/>
          <w:sz w:val="20"/>
          <w:szCs w:val="20"/>
          <w:lang w:val="es-MX"/>
        </w:rPr>
        <w:lastRenderedPageBreak/>
        <w:t>reinserción social del Estado;</w:t>
      </w:r>
    </w:p>
    <w:p w14:paraId="71D5C2D7"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30A0A426" w14:textId="77777777" w:rsidR="002009F8" w:rsidRPr="002127CB" w:rsidRDefault="002009F8" w:rsidP="00C75861">
      <w:pPr>
        <w:pStyle w:val="Prrafodelista"/>
        <w:numPr>
          <w:ilvl w:val="1"/>
          <w:numId w:val="22"/>
        </w:numPr>
        <w:tabs>
          <w:tab w:val="left" w:pos="104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seguimiento,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evaluación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monitoreo,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igualdad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entre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mujeres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hombres;</w:t>
      </w:r>
    </w:p>
    <w:p w14:paraId="1DC60AF7"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519F724E" w14:textId="77777777" w:rsidR="002009F8" w:rsidRPr="002127CB" w:rsidRDefault="002009F8" w:rsidP="00C75861">
      <w:pPr>
        <w:pStyle w:val="Prrafodelista"/>
        <w:numPr>
          <w:ilvl w:val="1"/>
          <w:numId w:val="22"/>
        </w:numPr>
        <w:tabs>
          <w:tab w:val="left" w:pos="1002"/>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 xml:space="preserve">Los programas y acciones de coordinación con las dependencias competentes para impulsar el cumplimiento </w:t>
      </w:r>
      <w:r w:rsidRPr="002127CB">
        <w:rPr>
          <w:rFonts w:ascii="Bookman Old Style" w:hAnsi="Bookman Old Style"/>
          <w:spacing w:val="5"/>
          <w:sz w:val="20"/>
          <w:szCs w:val="20"/>
          <w:lang w:val="es-MX"/>
        </w:rPr>
        <w:t xml:space="preserve">de </w:t>
      </w:r>
      <w:r w:rsidRPr="002127CB">
        <w:rPr>
          <w:rFonts w:ascii="Bookman Old Style" w:hAnsi="Bookman Old Style"/>
          <w:sz w:val="20"/>
          <w:szCs w:val="20"/>
          <w:lang w:val="es-MX"/>
        </w:rPr>
        <w:t>tratados de los que el Estado mexicano sea parte, en materia de derechos humanos;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y</w:t>
      </w:r>
    </w:p>
    <w:p w14:paraId="6CF10C99" w14:textId="77777777" w:rsidR="002009F8" w:rsidRPr="002127CB" w:rsidRDefault="002009F8" w:rsidP="002957FA">
      <w:pPr>
        <w:pStyle w:val="Textoindependiente"/>
        <w:ind w:left="1418" w:hanging="284"/>
        <w:jc w:val="both"/>
        <w:rPr>
          <w:rFonts w:ascii="Bookman Old Style" w:hAnsi="Bookman Old Style"/>
          <w:sz w:val="20"/>
          <w:szCs w:val="20"/>
          <w:lang w:val="es-MX"/>
        </w:rPr>
      </w:pPr>
    </w:p>
    <w:p w14:paraId="767D49DB" w14:textId="77777777" w:rsidR="002009F8" w:rsidRPr="002127CB" w:rsidRDefault="002009F8" w:rsidP="00C75861">
      <w:pPr>
        <w:pStyle w:val="Prrafodelista"/>
        <w:numPr>
          <w:ilvl w:val="1"/>
          <w:numId w:val="22"/>
        </w:numPr>
        <w:tabs>
          <w:tab w:val="left" w:pos="113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disposiciones que regulen la actuación de la Comisión de Derechos Humanos del Estado de México y recomendaciones emitidas por su Consejo</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Consultivo.</w:t>
      </w:r>
    </w:p>
    <w:p w14:paraId="3F875590" w14:textId="77777777" w:rsidR="002009F8" w:rsidRPr="002127CB" w:rsidRDefault="002009F8" w:rsidP="00F93710">
      <w:pPr>
        <w:pStyle w:val="Textoindependiente"/>
        <w:ind w:left="0"/>
        <w:jc w:val="both"/>
        <w:rPr>
          <w:rFonts w:ascii="Bookman Old Style" w:hAnsi="Bookman Old Style"/>
          <w:sz w:val="20"/>
          <w:szCs w:val="20"/>
          <w:lang w:val="es-MX"/>
        </w:rPr>
      </w:pPr>
    </w:p>
    <w:p w14:paraId="45EA4AA8" w14:textId="77777777" w:rsidR="002009F8" w:rsidRPr="002127CB" w:rsidRDefault="002009F8" w:rsidP="00C75861">
      <w:pPr>
        <w:pStyle w:val="Prrafodelista"/>
        <w:numPr>
          <w:ilvl w:val="0"/>
          <w:numId w:val="22"/>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Instituto:</w:t>
      </w:r>
    </w:p>
    <w:p w14:paraId="483EE499" w14:textId="77777777" w:rsidR="002009F8" w:rsidRPr="002127CB" w:rsidRDefault="002009F8" w:rsidP="00F93710">
      <w:pPr>
        <w:pStyle w:val="Textoindependiente"/>
        <w:ind w:left="0"/>
        <w:jc w:val="both"/>
        <w:rPr>
          <w:rFonts w:ascii="Bookman Old Style" w:hAnsi="Bookman Old Style"/>
          <w:sz w:val="20"/>
          <w:szCs w:val="20"/>
          <w:lang w:val="es-MX"/>
        </w:rPr>
      </w:pPr>
    </w:p>
    <w:p w14:paraId="2FD4AC0E"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relación de observaciones y resoluciones emitidas y el seguimiento a cada una de ellas, incluyendo las respuestas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entregadas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solicitantes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resoluciones;</w:t>
      </w:r>
    </w:p>
    <w:p w14:paraId="0CD97333" w14:textId="77777777" w:rsidR="002009F8" w:rsidRPr="002127CB" w:rsidRDefault="002009F8" w:rsidP="004A24AD">
      <w:pPr>
        <w:pStyle w:val="Textoindependiente"/>
        <w:ind w:left="1418" w:hanging="284"/>
        <w:jc w:val="both"/>
        <w:rPr>
          <w:rFonts w:ascii="Bookman Old Style" w:hAnsi="Bookman Old Style"/>
          <w:sz w:val="20"/>
          <w:szCs w:val="20"/>
          <w:lang w:val="es-MX"/>
        </w:rPr>
      </w:pPr>
    </w:p>
    <w:p w14:paraId="0D252467"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criterios orientadores que deriven de sus</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resoluciones;</w:t>
      </w:r>
    </w:p>
    <w:p w14:paraId="64F231B9" w14:textId="77777777" w:rsidR="002009F8" w:rsidRPr="002127CB" w:rsidRDefault="002009F8" w:rsidP="004A24AD">
      <w:pPr>
        <w:pStyle w:val="Textoindependiente"/>
        <w:ind w:left="1418" w:hanging="284"/>
        <w:jc w:val="both"/>
        <w:rPr>
          <w:rFonts w:ascii="Bookman Old Style" w:hAnsi="Bookman Old Style"/>
          <w:sz w:val="20"/>
          <w:szCs w:val="20"/>
          <w:lang w:val="es-MX"/>
        </w:rPr>
      </w:pPr>
    </w:p>
    <w:p w14:paraId="3A6A69CA" w14:textId="77777777" w:rsidR="002009F8" w:rsidRPr="002127CB" w:rsidRDefault="002009F8" w:rsidP="00C75861">
      <w:pPr>
        <w:pStyle w:val="Prrafodelista"/>
        <w:numPr>
          <w:ilvl w:val="1"/>
          <w:numId w:val="22"/>
        </w:numPr>
        <w:tabs>
          <w:tab w:val="left" w:pos="104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actas de las sesiones del pleno y las versiones</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estenográficas;</w:t>
      </w:r>
    </w:p>
    <w:p w14:paraId="1F692D39" w14:textId="77777777" w:rsidR="002009F8" w:rsidRPr="002127CB" w:rsidRDefault="002009F8" w:rsidP="004A24AD">
      <w:pPr>
        <w:pStyle w:val="Textoindependiente"/>
        <w:ind w:left="1418" w:hanging="284"/>
        <w:jc w:val="both"/>
        <w:rPr>
          <w:rFonts w:ascii="Bookman Old Style" w:hAnsi="Bookman Old Style"/>
          <w:sz w:val="20"/>
          <w:szCs w:val="20"/>
          <w:lang w:val="es-MX"/>
        </w:rPr>
      </w:pPr>
    </w:p>
    <w:p w14:paraId="20F89816" w14:textId="77777777" w:rsidR="002009F8" w:rsidRPr="002127CB" w:rsidRDefault="002009F8"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resultados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evaluación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parte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obligados;</w:t>
      </w:r>
    </w:p>
    <w:p w14:paraId="7BEF3631" w14:textId="77777777" w:rsidR="002009F8" w:rsidRPr="002127CB" w:rsidRDefault="002009F8" w:rsidP="00C75861">
      <w:pPr>
        <w:pStyle w:val="Prrafodelista"/>
        <w:numPr>
          <w:ilvl w:val="1"/>
          <w:numId w:val="22"/>
        </w:numPr>
        <w:tabs>
          <w:tab w:val="left" w:pos="1045"/>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Los estudios que apoyan la resolución de los recursos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revisión;</w:t>
      </w:r>
    </w:p>
    <w:p w14:paraId="22FEEA77" w14:textId="77777777" w:rsidR="002009F8" w:rsidRPr="002127CB" w:rsidRDefault="002009F8" w:rsidP="004A24AD">
      <w:pPr>
        <w:ind w:left="1418" w:hanging="284"/>
        <w:jc w:val="both"/>
        <w:rPr>
          <w:rFonts w:ascii="Bookman Old Style" w:eastAsia="Arial" w:hAnsi="Bookman Old Style" w:cs="Arial"/>
          <w:sz w:val="20"/>
          <w:szCs w:val="20"/>
          <w:lang w:val="es-MX"/>
        </w:rPr>
      </w:pPr>
    </w:p>
    <w:p w14:paraId="2875AA07" w14:textId="77777777" w:rsidR="001B3B4C" w:rsidRPr="002127CB" w:rsidRDefault="001B3B4C" w:rsidP="00C75861">
      <w:pPr>
        <w:pStyle w:val="Prrafodelista"/>
        <w:numPr>
          <w:ilvl w:val="1"/>
          <w:numId w:val="22"/>
        </w:numPr>
        <w:tabs>
          <w:tab w:val="left" w:pos="100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sentencias,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ejecutorias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suspensiones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judiciales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existan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contra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45089D5E" w14:textId="77777777" w:rsidR="001B3B4C" w:rsidRPr="002127CB" w:rsidRDefault="001B3B4C" w:rsidP="004A24AD">
      <w:pPr>
        <w:pStyle w:val="Textoindependiente"/>
        <w:ind w:left="1418" w:hanging="284"/>
        <w:jc w:val="both"/>
        <w:rPr>
          <w:rFonts w:ascii="Bookman Old Style" w:hAnsi="Bookman Old Style"/>
          <w:sz w:val="20"/>
          <w:szCs w:val="20"/>
          <w:lang w:val="es-MX"/>
        </w:rPr>
      </w:pPr>
    </w:p>
    <w:p w14:paraId="7689FC48" w14:textId="77777777" w:rsidR="001B3B4C" w:rsidRPr="002127CB" w:rsidRDefault="001B3B4C"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número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quejas,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denuncias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revisión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dirigidos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uno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p>
    <w:p w14:paraId="26A04DE5" w14:textId="77777777" w:rsidR="001B3B4C" w:rsidRPr="002127CB" w:rsidRDefault="001B3B4C" w:rsidP="00F93710">
      <w:pPr>
        <w:pStyle w:val="Textoindependiente"/>
        <w:ind w:left="0"/>
        <w:jc w:val="both"/>
        <w:rPr>
          <w:rFonts w:ascii="Bookman Old Style" w:hAnsi="Bookman Old Style"/>
          <w:sz w:val="20"/>
          <w:szCs w:val="20"/>
          <w:lang w:val="es-MX"/>
        </w:rPr>
      </w:pPr>
    </w:p>
    <w:p w14:paraId="6ED907DB" w14:textId="77777777" w:rsidR="001B3B4C" w:rsidRPr="002127CB" w:rsidRDefault="001B3B4C" w:rsidP="00C75861">
      <w:pPr>
        <w:pStyle w:val="Prrafodelista"/>
        <w:numPr>
          <w:ilvl w:val="0"/>
          <w:numId w:val="22"/>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Tribunal Electoral del Estado de</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México:</w:t>
      </w:r>
    </w:p>
    <w:p w14:paraId="170F4935" w14:textId="77777777" w:rsidR="001B3B4C" w:rsidRPr="002127CB" w:rsidRDefault="001B3B4C" w:rsidP="00F93710">
      <w:pPr>
        <w:pStyle w:val="Textoindependiente"/>
        <w:ind w:left="0"/>
        <w:jc w:val="both"/>
        <w:rPr>
          <w:rFonts w:ascii="Bookman Old Style" w:hAnsi="Bookman Old Style"/>
          <w:sz w:val="20"/>
          <w:szCs w:val="20"/>
          <w:lang w:val="es-MX"/>
        </w:rPr>
      </w:pPr>
    </w:p>
    <w:p w14:paraId="4078386A" w14:textId="77777777" w:rsidR="001B3B4C" w:rsidRPr="002127CB" w:rsidRDefault="001B3B4C"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tesis y ejecutorias</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publicadas;</w:t>
      </w:r>
    </w:p>
    <w:p w14:paraId="5F192342" w14:textId="77777777" w:rsidR="001B3B4C" w:rsidRPr="002127CB" w:rsidRDefault="001B3B4C" w:rsidP="004A24AD">
      <w:pPr>
        <w:pStyle w:val="Textoindependiente"/>
        <w:ind w:left="1418" w:hanging="284"/>
        <w:jc w:val="both"/>
        <w:rPr>
          <w:rFonts w:ascii="Bookman Old Style" w:hAnsi="Bookman Old Style"/>
          <w:sz w:val="20"/>
          <w:szCs w:val="20"/>
          <w:lang w:val="es-MX"/>
        </w:rPr>
      </w:pPr>
    </w:p>
    <w:p w14:paraId="626A7244" w14:textId="77777777" w:rsidR="001B3B4C" w:rsidRPr="002127CB" w:rsidRDefault="001B3B4C"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versiones públicas de las sentencias que sean de interés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público;</w:t>
      </w:r>
    </w:p>
    <w:p w14:paraId="28AE8BFF" w14:textId="77777777" w:rsidR="001B3B4C" w:rsidRPr="002127CB" w:rsidRDefault="001B3B4C" w:rsidP="004A24AD">
      <w:pPr>
        <w:pStyle w:val="Textoindependiente"/>
        <w:ind w:left="1418" w:hanging="284"/>
        <w:jc w:val="both"/>
        <w:rPr>
          <w:rFonts w:ascii="Bookman Old Style" w:hAnsi="Bookman Old Style"/>
          <w:sz w:val="20"/>
          <w:szCs w:val="20"/>
          <w:lang w:val="es-MX"/>
        </w:rPr>
      </w:pPr>
    </w:p>
    <w:p w14:paraId="4B3D81B0" w14:textId="77777777" w:rsidR="001B3B4C" w:rsidRPr="002127CB" w:rsidRDefault="001B3B4C" w:rsidP="00C75861">
      <w:pPr>
        <w:pStyle w:val="Prrafodelista"/>
        <w:numPr>
          <w:ilvl w:val="1"/>
          <w:numId w:val="22"/>
        </w:numPr>
        <w:tabs>
          <w:tab w:val="left" w:pos="1078"/>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Las versiones estenográficas, taquigráficas, magnetofónicas, video gráficas, electrónicas o de cualquier otra naturaleza, de las sesiones públicas de cualquiera de sus</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órganos;</w:t>
      </w:r>
    </w:p>
    <w:p w14:paraId="11A524CB" w14:textId="77777777" w:rsidR="001B3B4C" w:rsidRPr="002127CB" w:rsidRDefault="001B3B4C" w:rsidP="004A24AD">
      <w:pPr>
        <w:pStyle w:val="Textoindependiente"/>
        <w:ind w:left="1418" w:hanging="284"/>
        <w:jc w:val="both"/>
        <w:rPr>
          <w:rFonts w:ascii="Bookman Old Style" w:hAnsi="Bookman Old Style"/>
          <w:sz w:val="20"/>
          <w:szCs w:val="20"/>
          <w:lang w:val="es-MX"/>
        </w:rPr>
      </w:pPr>
    </w:p>
    <w:p w14:paraId="078129C9" w14:textId="77777777" w:rsidR="001B3B4C" w:rsidRPr="002127CB" w:rsidRDefault="001B3B4C"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relacionada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procesos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medio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cuales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fueron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designados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magistrados;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012CB3AE" w14:textId="77777777" w:rsidR="001B3B4C" w:rsidRPr="002127CB" w:rsidRDefault="001B3B4C" w:rsidP="004A24AD">
      <w:pPr>
        <w:pStyle w:val="Textoindependiente"/>
        <w:ind w:left="1418" w:hanging="284"/>
        <w:jc w:val="both"/>
        <w:rPr>
          <w:rFonts w:ascii="Bookman Old Style" w:hAnsi="Bookman Old Style"/>
          <w:sz w:val="20"/>
          <w:szCs w:val="20"/>
          <w:lang w:val="es-MX"/>
        </w:rPr>
      </w:pPr>
    </w:p>
    <w:p w14:paraId="2AF5BB68" w14:textId="77777777" w:rsidR="001B3B4C" w:rsidRPr="002127CB" w:rsidRDefault="001B3B4C" w:rsidP="00C75861">
      <w:pPr>
        <w:pStyle w:val="Prrafodelista"/>
        <w:numPr>
          <w:ilvl w:val="1"/>
          <w:numId w:val="22"/>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La lista de acuerdos que diariamente se</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publiquen.</w:t>
      </w:r>
    </w:p>
    <w:p w14:paraId="30234A2B" w14:textId="77777777" w:rsidR="001B3B4C" w:rsidRPr="002127CB" w:rsidRDefault="001B3B4C" w:rsidP="00F93710">
      <w:pPr>
        <w:pStyle w:val="Textoindependiente"/>
        <w:ind w:left="0"/>
        <w:jc w:val="both"/>
        <w:rPr>
          <w:rFonts w:ascii="Bookman Old Style" w:hAnsi="Bookman Old Style"/>
          <w:sz w:val="20"/>
          <w:szCs w:val="20"/>
          <w:lang w:val="es-MX"/>
        </w:rPr>
      </w:pPr>
    </w:p>
    <w:p w14:paraId="54E11A3D"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98. </w:t>
      </w:r>
      <w:r w:rsidRPr="002127CB">
        <w:rPr>
          <w:rFonts w:ascii="Bookman Old Style" w:hAnsi="Bookman Old Style"/>
          <w:sz w:val="20"/>
          <w:szCs w:val="20"/>
          <w:lang w:val="es-MX"/>
        </w:rPr>
        <w:t xml:space="preserve">Además de las obligaciones de transparencia comunes a que se refiere el Capítulo </w:t>
      </w:r>
      <w:r w:rsidRPr="002127CB">
        <w:rPr>
          <w:rFonts w:ascii="Bookman Old Style" w:hAnsi="Bookman Old Style"/>
          <w:spacing w:val="3"/>
          <w:sz w:val="20"/>
          <w:szCs w:val="20"/>
          <w:lang w:val="es-MX"/>
        </w:rPr>
        <w:t xml:space="preserve">II, </w:t>
      </w:r>
      <w:r w:rsidRPr="002127CB">
        <w:rPr>
          <w:rFonts w:ascii="Bookman Old Style" w:hAnsi="Bookman Old Style"/>
          <w:sz w:val="20"/>
          <w:szCs w:val="20"/>
          <w:lang w:val="es-MX"/>
        </w:rPr>
        <w:t>las instituciones de educación superior públicas estatales dotadas de autonomía, así como las dependientes del Ejecutivo Estatal</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deberán</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poner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disposición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público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manera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permanente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actualizada,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siguiente:</w:t>
      </w:r>
    </w:p>
    <w:p w14:paraId="5AB88AB6" w14:textId="77777777" w:rsidR="001B3B4C" w:rsidRPr="002127CB" w:rsidRDefault="001B3B4C" w:rsidP="00F93710">
      <w:pPr>
        <w:pStyle w:val="Textoindependiente"/>
        <w:ind w:left="0"/>
        <w:jc w:val="both"/>
        <w:rPr>
          <w:rFonts w:ascii="Bookman Old Style" w:hAnsi="Bookman Old Style"/>
          <w:sz w:val="20"/>
          <w:szCs w:val="20"/>
          <w:lang w:val="es-MX"/>
        </w:rPr>
      </w:pPr>
    </w:p>
    <w:p w14:paraId="74AE4387" w14:textId="77777777" w:rsidR="001B3B4C" w:rsidRPr="002127CB" w:rsidRDefault="001B3B4C" w:rsidP="00C75861">
      <w:pPr>
        <w:pStyle w:val="Prrafodelista"/>
        <w:numPr>
          <w:ilvl w:val="0"/>
          <w:numId w:val="25"/>
        </w:numPr>
        <w:tabs>
          <w:tab w:val="left" w:pos="30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Los planes y programas de estudio según el sistema que ofrecen, ya sea escolarizado o abierto, con las áreas de conocimiento, el perfil profesional de quien cursa el plan de estudios, la duración del programa con las asignaturas, su valor 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créditos;</w:t>
      </w:r>
    </w:p>
    <w:p w14:paraId="5C6182F5" w14:textId="77777777" w:rsidR="001B3B4C" w:rsidRPr="002127CB" w:rsidRDefault="001B3B4C" w:rsidP="00F93710">
      <w:pPr>
        <w:pStyle w:val="Textoindependiente"/>
        <w:ind w:left="0"/>
        <w:jc w:val="both"/>
        <w:rPr>
          <w:rFonts w:ascii="Bookman Old Style" w:hAnsi="Bookman Old Style"/>
          <w:sz w:val="20"/>
          <w:szCs w:val="20"/>
          <w:lang w:val="es-MX"/>
        </w:rPr>
      </w:pPr>
    </w:p>
    <w:p w14:paraId="23E9E705" w14:textId="77777777" w:rsidR="001B3B4C" w:rsidRPr="002127CB" w:rsidRDefault="001B3B4C" w:rsidP="00C75861">
      <w:pPr>
        <w:pStyle w:val="Prrafodelista"/>
        <w:numPr>
          <w:ilvl w:val="0"/>
          <w:numId w:val="25"/>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Toda la información relacionada con sus procesos y procedimientos</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administrativos;</w:t>
      </w:r>
    </w:p>
    <w:p w14:paraId="5F506183" w14:textId="77777777" w:rsidR="001B3B4C" w:rsidRPr="002127CB" w:rsidRDefault="001B3B4C" w:rsidP="00F93710">
      <w:pPr>
        <w:pStyle w:val="Textoindependiente"/>
        <w:ind w:left="0"/>
        <w:jc w:val="both"/>
        <w:rPr>
          <w:rFonts w:ascii="Bookman Old Style" w:hAnsi="Bookman Old Style"/>
          <w:sz w:val="20"/>
          <w:szCs w:val="20"/>
          <w:lang w:val="es-MX"/>
        </w:rPr>
      </w:pPr>
    </w:p>
    <w:p w14:paraId="29B9CF5C" w14:textId="77777777" w:rsidR="001B3B4C" w:rsidRPr="002127CB" w:rsidRDefault="001B3B4C" w:rsidP="00C75861">
      <w:pPr>
        <w:pStyle w:val="Prrafodelista"/>
        <w:numPr>
          <w:ilvl w:val="0"/>
          <w:numId w:val="25"/>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remuneración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profesores,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incluyendo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estímulos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desempeño,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nivel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monto;</w:t>
      </w:r>
    </w:p>
    <w:p w14:paraId="5854BE0F" w14:textId="77777777" w:rsidR="001B3B4C" w:rsidRPr="002127CB" w:rsidRDefault="001B3B4C" w:rsidP="00F93710">
      <w:pPr>
        <w:pStyle w:val="Textoindependiente"/>
        <w:ind w:left="0"/>
        <w:jc w:val="both"/>
        <w:rPr>
          <w:rFonts w:ascii="Bookman Old Style" w:hAnsi="Bookman Old Style"/>
          <w:sz w:val="20"/>
          <w:szCs w:val="20"/>
          <w:lang w:val="es-MX"/>
        </w:rPr>
      </w:pPr>
    </w:p>
    <w:p w14:paraId="460C23C9" w14:textId="77777777" w:rsidR="001B3B4C" w:rsidRPr="002127CB" w:rsidRDefault="001B3B4C" w:rsidP="00C75861">
      <w:pPr>
        <w:pStyle w:val="Prrafodelista"/>
        <w:numPr>
          <w:ilvl w:val="0"/>
          <w:numId w:val="2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lista con los profesores con licencia o en año</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sabático;</w:t>
      </w:r>
    </w:p>
    <w:p w14:paraId="5AC5A3CB" w14:textId="77777777" w:rsidR="001B3B4C" w:rsidRPr="002127CB" w:rsidRDefault="001B3B4C" w:rsidP="00F93710">
      <w:pPr>
        <w:pStyle w:val="Textoindependiente"/>
        <w:ind w:left="0"/>
        <w:jc w:val="both"/>
        <w:rPr>
          <w:rFonts w:ascii="Bookman Old Style" w:hAnsi="Bookman Old Style"/>
          <w:sz w:val="20"/>
          <w:szCs w:val="20"/>
          <w:lang w:val="es-MX"/>
        </w:rPr>
      </w:pPr>
    </w:p>
    <w:p w14:paraId="6B29916A" w14:textId="77777777" w:rsidR="001B3B4C" w:rsidRPr="002127CB" w:rsidRDefault="001B3B4C" w:rsidP="00C75861">
      <w:pPr>
        <w:pStyle w:val="Prrafodelista"/>
        <w:numPr>
          <w:ilvl w:val="0"/>
          <w:numId w:val="25"/>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listado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becas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apoyos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otorgan,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procedimientos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requisitos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obtenerlos;</w:t>
      </w:r>
    </w:p>
    <w:p w14:paraId="34BC7436" w14:textId="77777777" w:rsidR="001B3B4C" w:rsidRPr="002127CB" w:rsidRDefault="001B3B4C" w:rsidP="00F93710">
      <w:pPr>
        <w:pStyle w:val="Textoindependiente"/>
        <w:ind w:left="0"/>
        <w:jc w:val="both"/>
        <w:rPr>
          <w:rFonts w:ascii="Bookman Old Style" w:hAnsi="Bookman Old Style"/>
          <w:sz w:val="20"/>
          <w:szCs w:val="20"/>
          <w:lang w:val="es-MX"/>
        </w:rPr>
      </w:pPr>
    </w:p>
    <w:p w14:paraId="3CC31A41" w14:textId="77777777" w:rsidR="001B3B4C" w:rsidRPr="002127CB" w:rsidRDefault="001B3B4C" w:rsidP="00C75861">
      <w:pPr>
        <w:pStyle w:val="Prrafodelista"/>
        <w:numPr>
          <w:ilvl w:val="0"/>
          <w:numId w:val="2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convocatorias de los concursos de</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oposición;</w:t>
      </w:r>
    </w:p>
    <w:p w14:paraId="23D2F2E7" w14:textId="77777777" w:rsidR="001B3B4C" w:rsidRPr="002127CB" w:rsidRDefault="001B3B4C" w:rsidP="00F93710">
      <w:pPr>
        <w:pStyle w:val="Textoindependiente"/>
        <w:ind w:left="0"/>
        <w:jc w:val="both"/>
        <w:rPr>
          <w:rFonts w:ascii="Bookman Old Style" w:hAnsi="Bookman Old Style"/>
          <w:sz w:val="20"/>
          <w:szCs w:val="20"/>
          <w:lang w:val="es-MX"/>
        </w:rPr>
      </w:pPr>
    </w:p>
    <w:p w14:paraId="6EBD3FBD" w14:textId="77777777" w:rsidR="001B3B4C" w:rsidRPr="002127CB" w:rsidRDefault="001B3B4C" w:rsidP="00C75861">
      <w:pPr>
        <w:pStyle w:val="Prrafodelista"/>
        <w:numPr>
          <w:ilvl w:val="0"/>
          <w:numId w:val="25"/>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relativa a los procesos de selección de los</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consejos;</w:t>
      </w:r>
    </w:p>
    <w:p w14:paraId="6D431BDC" w14:textId="77777777" w:rsidR="001B3B4C" w:rsidRPr="002127CB" w:rsidRDefault="001B3B4C" w:rsidP="00F93710">
      <w:pPr>
        <w:pStyle w:val="Textoindependiente"/>
        <w:ind w:left="0"/>
        <w:jc w:val="both"/>
        <w:rPr>
          <w:rFonts w:ascii="Bookman Old Style" w:hAnsi="Bookman Old Style"/>
          <w:sz w:val="20"/>
          <w:szCs w:val="20"/>
          <w:lang w:val="es-MX"/>
        </w:rPr>
      </w:pPr>
    </w:p>
    <w:p w14:paraId="4290BDD5" w14:textId="77777777" w:rsidR="001B3B4C" w:rsidRPr="002127CB" w:rsidRDefault="001B3B4C" w:rsidP="00C75861">
      <w:pPr>
        <w:pStyle w:val="Prrafodelista"/>
        <w:numPr>
          <w:ilvl w:val="0"/>
          <w:numId w:val="25"/>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Resultado de las evaluaciones del cuerpo docente;</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y</w:t>
      </w:r>
    </w:p>
    <w:p w14:paraId="45CF7868" w14:textId="77777777" w:rsidR="001B3B4C" w:rsidRPr="002127CB" w:rsidRDefault="001B3B4C" w:rsidP="00F93710">
      <w:pPr>
        <w:pStyle w:val="Textoindependiente"/>
        <w:ind w:left="0"/>
        <w:jc w:val="both"/>
        <w:rPr>
          <w:rFonts w:ascii="Bookman Old Style" w:hAnsi="Bookman Old Style"/>
          <w:sz w:val="20"/>
          <w:szCs w:val="20"/>
          <w:lang w:val="es-MX"/>
        </w:rPr>
      </w:pPr>
    </w:p>
    <w:p w14:paraId="434B1A6D" w14:textId="77777777" w:rsidR="001B3B4C" w:rsidRPr="002127CB" w:rsidRDefault="001B3B4C" w:rsidP="00C75861">
      <w:pPr>
        <w:pStyle w:val="Prrafodelista"/>
        <w:numPr>
          <w:ilvl w:val="0"/>
          <w:numId w:val="2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listado de instituciones incorporadas y requisitos de</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incorporación.</w:t>
      </w:r>
    </w:p>
    <w:p w14:paraId="3341AFF9" w14:textId="77777777" w:rsidR="001B3B4C" w:rsidRPr="002127CB" w:rsidRDefault="001B3B4C" w:rsidP="00F93710">
      <w:pPr>
        <w:pStyle w:val="Textoindependiente"/>
        <w:ind w:left="0"/>
        <w:jc w:val="both"/>
        <w:rPr>
          <w:rFonts w:ascii="Bookman Old Style" w:hAnsi="Bookman Old Style"/>
          <w:sz w:val="20"/>
          <w:szCs w:val="20"/>
          <w:lang w:val="es-MX"/>
        </w:rPr>
      </w:pPr>
    </w:p>
    <w:p w14:paraId="7A08BE44"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99. </w:t>
      </w:r>
      <w:r w:rsidRPr="002127CB">
        <w:rPr>
          <w:rFonts w:ascii="Bookman Old Style" w:hAnsi="Bookman Old Style"/>
          <w:sz w:val="20"/>
          <w:szCs w:val="20"/>
          <w:lang w:val="es-MX"/>
        </w:rPr>
        <w:t>Las autoridades administrativas y jurisdiccionales en materia laboral deberán poner a disposición del público y mantener actualizada y accesible, la siguiente información de los sindicatos que reciban recursos públicos o ejerzan actos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autoridad:</w:t>
      </w:r>
    </w:p>
    <w:p w14:paraId="3C783C9A" w14:textId="77777777" w:rsidR="001B3B4C" w:rsidRPr="002127CB" w:rsidRDefault="001B3B4C" w:rsidP="00F93710">
      <w:pPr>
        <w:pStyle w:val="Textoindependiente"/>
        <w:ind w:left="0"/>
        <w:jc w:val="both"/>
        <w:rPr>
          <w:rFonts w:ascii="Bookman Old Style" w:hAnsi="Bookman Old Style"/>
          <w:sz w:val="20"/>
          <w:szCs w:val="20"/>
          <w:lang w:val="es-MX"/>
        </w:rPr>
      </w:pPr>
    </w:p>
    <w:p w14:paraId="6BB9AA32" w14:textId="77777777" w:rsidR="001B3B4C" w:rsidRPr="002127CB" w:rsidRDefault="001B3B4C" w:rsidP="00C75861">
      <w:pPr>
        <w:pStyle w:val="Prrafodelista"/>
        <w:numPr>
          <w:ilvl w:val="0"/>
          <w:numId w:val="24"/>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documentos del registro de los sindicatos, que deberán contener, entre</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otros:</w:t>
      </w:r>
    </w:p>
    <w:p w14:paraId="4CC34097" w14:textId="77777777" w:rsidR="001B3B4C" w:rsidRPr="002127CB" w:rsidRDefault="001B3B4C" w:rsidP="00F93710">
      <w:pPr>
        <w:pStyle w:val="Textoindependiente"/>
        <w:ind w:left="0"/>
        <w:jc w:val="both"/>
        <w:rPr>
          <w:rFonts w:ascii="Bookman Old Style" w:hAnsi="Bookman Old Style"/>
          <w:sz w:val="20"/>
          <w:szCs w:val="20"/>
          <w:lang w:val="es-MX"/>
        </w:rPr>
      </w:pPr>
    </w:p>
    <w:p w14:paraId="7991C794"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domicilio;</w:t>
      </w:r>
    </w:p>
    <w:p w14:paraId="68A27A17"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3C32B1FA"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Número de</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registro;</w:t>
      </w:r>
    </w:p>
    <w:p w14:paraId="7FE293B1"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3248DF45"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Nombre del</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sindicato;</w:t>
      </w:r>
    </w:p>
    <w:p w14:paraId="30AA182F"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086E8CCF"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Nombre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integrantes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comité</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ejecutivo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comisiones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ejerzan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funciones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vigilancia;</w:t>
      </w:r>
    </w:p>
    <w:p w14:paraId="141C8A7D"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25F9941C"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Fecha de vigencia del comité</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ejecutivo;</w:t>
      </w:r>
    </w:p>
    <w:p w14:paraId="72B3C093"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74EFAF66" w14:textId="77777777" w:rsidR="001B3B4C" w:rsidRPr="002127CB" w:rsidRDefault="001B3B4C" w:rsidP="00C75861">
      <w:pPr>
        <w:pStyle w:val="Prrafodelista"/>
        <w:numPr>
          <w:ilvl w:val="1"/>
          <w:numId w:val="24"/>
        </w:numPr>
        <w:tabs>
          <w:tab w:val="left" w:pos="1004"/>
        </w:tabs>
        <w:ind w:left="1418" w:hanging="284"/>
        <w:jc w:val="both"/>
        <w:rPr>
          <w:rFonts w:ascii="Bookman Old Style" w:hAnsi="Bookman Old Style"/>
          <w:sz w:val="20"/>
          <w:szCs w:val="20"/>
          <w:lang w:val="es-MX"/>
        </w:rPr>
      </w:pPr>
      <w:r w:rsidRPr="002127CB">
        <w:rPr>
          <w:rFonts w:ascii="Bookman Old Style" w:hAnsi="Bookman Old Style"/>
          <w:sz w:val="20"/>
          <w:szCs w:val="20"/>
          <w:lang w:val="es-MX"/>
        </w:rPr>
        <w:t>Número de socios, afiliados o</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análogos;</w:t>
      </w:r>
    </w:p>
    <w:p w14:paraId="2A28E0C1"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7D4319F6"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Centro de trabajo al que pertenezcan;</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y</w:t>
      </w:r>
    </w:p>
    <w:p w14:paraId="1247E802" w14:textId="77777777" w:rsidR="001B3B4C" w:rsidRPr="002127CB" w:rsidRDefault="001B3B4C" w:rsidP="0012293A">
      <w:pPr>
        <w:pStyle w:val="Textoindependiente"/>
        <w:ind w:left="1418" w:hanging="284"/>
        <w:jc w:val="both"/>
        <w:rPr>
          <w:rFonts w:ascii="Bookman Old Style" w:hAnsi="Bookman Old Style"/>
          <w:sz w:val="20"/>
          <w:szCs w:val="20"/>
          <w:lang w:val="es-MX"/>
        </w:rPr>
      </w:pPr>
    </w:p>
    <w:p w14:paraId="6B9C4F18" w14:textId="77777777" w:rsidR="001B3B4C" w:rsidRPr="002127CB" w:rsidRDefault="001B3B4C" w:rsidP="00C75861">
      <w:pPr>
        <w:pStyle w:val="Prrafodelista"/>
        <w:numPr>
          <w:ilvl w:val="1"/>
          <w:numId w:val="24"/>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Central a las que pertenezcan, en su</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caso.</w:t>
      </w:r>
    </w:p>
    <w:p w14:paraId="669338AA" w14:textId="77777777" w:rsidR="001B3B4C" w:rsidRPr="002127CB" w:rsidRDefault="001B3B4C" w:rsidP="00F93710">
      <w:pPr>
        <w:pStyle w:val="Textoindependiente"/>
        <w:ind w:left="0"/>
        <w:jc w:val="both"/>
        <w:rPr>
          <w:rFonts w:ascii="Bookman Old Style" w:hAnsi="Bookman Old Style"/>
          <w:sz w:val="20"/>
          <w:szCs w:val="20"/>
          <w:lang w:val="es-MX"/>
        </w:rPr>
      </w:pPr>
    </w:p>
    <w:p w14:paraId="38F1AFCB" w14:textId="77777777" w:rsidR="001B3B4C" w:rsidRPr="002127CB" w:rsidRDefault="001B3B4C" w:rsidP="00C75861">
      <w:pPr>
        <w:pStyle w:val="Prrafodelista"/>
        <w:numPr>
          <w:ilvl w:val="0"/>
          <w:numId w:val="24"/>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tomas de</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nota;</w:t>
      </w:r>
    </w:p>
    <w:p w14:paraId="2AF1D703" w14:textId="77777777" w:rsidR="001B3B4C" w:rsidRPr="002127CB" w:rsidRDefault="001B3B4C" w:rsidP="00F93710">
      <w:pPr>
        <w:jc w:val="both"/>
        <w:rPr>
          <w:rFonts w:ascii="Bookman Old Style" w:eastAsia="Arial" w:hAnsi="Bookman Old Style" w:cs="Arial"/>
          <w:sz w:val="20"/>
          <w:szCs w:val="20"/>
          <w:lang w:val="es-MX"/>
        </w:rPr>
      </w:pPr>
    </w:p>
    <w:p w14:paraId="1AD266E2" w14:textId="77777777" w:rsidR="001B3B4C" w:rsidRPr="002127CB" w:rsidRDefault="001B3B4C" w:rsidP="00C75861">
      <w:pPr>
        <w:pStyle w:val="Prrafodelista"/>
        <w:numPr>
          <w:ilvl w:val="0"/>
          <w:numId w:val="24"/>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estatuto;</w:t>
      </w:r>
    </w:p>
    <w:p w14:paraId="14C1A8F2" w14:textId="77777777" w:rsidR="001B3B4C" w:rsidRPr="002127CB" w:rsidRDefault="001B3B4C" w:rsidP="00F93710">
      <w:pPr>
        <w:pStyle w:val="Textoindependiente"/>
        <w:ind w:left="0"/>
        <w:jc w:val="both"/>
        <w:rPr>
          <w:rFonts w:ascii="Bookman Old Style" w:hAnsi="Bookman Old Style"/>
          <w:sz w:val="20"/>
          <w:szCs w:val="20"/>
          <w:lang w:val="es-MX"/>
        </w:rPr>
      </w:pPr>
    </w:p>
    <w:p w14:paraId="647B1245" w14:textId="77777777" w:rsidR="001B3B4C" w:rsidRPr="002127CB" w:rsidRDefault="001B3B4C" w:rsidP="00C75861">
      <w:pPr>
        <w:pStyle w:val="Prrafodelista"/>
        <w:numPr>
          <w:ilvl w:val="0"/>
          <w:numId w:val="2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padrón de socios, afiliados o</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análogos;</w:t>
      </w:r>
    </w:p>
    <w:p w14:paraId="6078D068" w14:textId="77777777" w:rsidR="001B3B4C" w:rsidRPr="002127CB" w:rsidRDefault="001B3B4C" w:rsidP="00F93710">
      <w:pPr>
        <w:pStyle w:val="Textoindependiente"/>
        <w:ind w:left="0"/>
        <w:jc w:val="both"/>
        <w:rPr>
          <w:rFonts w:ascii="Bookman Old Style" w:hAnsi="Bookman Old Style"/>
          <w:sz w:val="20"/>
          <w:szCs w:val="20"/>
          <w:lang w:val="es-MX"/>
        </w:rPr>
      </w:pPr>
    </w:p>
    <w:p w14:paraId="15E022D7" w14:textId="77777777" w:rsidR="001B3B4C" w:rsidRPr="002127CB" w:rsidRDefault="001B3B4C" w:rsidP="00C75861">
      <w:pPr>
        <w:pStyle w:val="Prrafodelista"/>
        <w:numPr>
          <w:ilvl w:val="0"/>
          <w:numId w:val="24"/>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actas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asamblea;</w:t>
      </w:r>
    </w:p>
    <w:p w14:paraId="52A54BA6" w14:textId="77777777" w:rsidR="001B3B4C" w:rsidRPr="002127CB" w:rsidRDefault="001B3B4C" w:rsidP="00F93710">
      <w:pPr>
        <w:pStyle w:val="Textoindependiente"/>
        <w:ind w:left="0"/>
        <w:jc w:val="both"/>
        <w:rPr>
          <w:rFonts w:ascii="Bookman Old Style" w:hAnsi="Bookman Old Style"/>
          <w:sz w:val="20"/>
          <w:szCs w:val="20"/>
          <w:lang w:val="es-MX"/>
        </w:rPr>
      </w:pPr>
    </w:p>
    <w:p w14:paraId="2A540C54" w14:textId="77777777" w:rsidR="001B3B4C" w:rsidRPr="002127CB" w:rsidRDefault="001B3B4C" w:rsidP="00C75861">
      <w:pPr>
        <w:pStyle w:val="Prrafodelista"/>
        <w:numPr>
          <w:ilvl w:val="0"/>
          <w:numId w:val="2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reglamentos interiores de</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trabajo;</w:t>
      </w:r>
    </w:p>
    <w:p w14:paraId="7569B101" w14:textId="77777777" w:rsidR="001B3B4C" w:rsidRPr="002127CB" w:rsidRDefault="001B3B4C" w:rsidP="00F93710">
      <w:pPr>
        <w:pStyle w:val="Textoindependiente"/>
        <w:ind w:left="0"/>
        <w:jc w:val="both"/>
        <w:rPr>
          <w:rFonts w:ascii="Bookman Old Style" w:hAnsi="Bookman Old Style"/>
          <w:sz w:val="20"/>
          <w:szCs w:val="20"/>
          <w:lang w:val="es-MX"/>
        </w:rPr>
      </w:pPr>
    </w:p>
    <w:p w14:paraId="72B85FEE" w14:textId="77777777" w:rsidR="001B3B4C" w:rsidRPr="002127CB" w:rsidRDefault="001B3B4C" w:rsidP="00C75861">
      <w:pPr>
        <w:pStyle w:val="Prrafodelista"/>
        <w:numPr>
          <w:ilvl w:val="0"/>
          <w:numId w:val="24"/>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contratos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colectivos,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incluyendo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tabulador,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convenios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condiciones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generales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trabajo;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p>
    <w:p w14:paraId="2645354F" w14:textId="77777777" w:rsidR="001B3B4C" w:rsidRPr="002127CB" w:rsidRDefault="001B3B4C" w:rsidP="00F93710">
      <w:pPr>
        <w:pStyle w:val="Textoindependiente"/>
        <w:ind w:left="0"/>
        <w:jc w:val="both"/>
        <w:rPr>
          <w:rFonts w:ascii="Bookman Old Style" w:hAnsi="Bookman Old Style"/>
          <w:sz w:val="20"/>
          <w:szCs w:val="20"/>
          <w:lang w:val="es-MX"/>
        </w:rPr>
      </w:pPr>
    </w:p>
    <w:p w14:paraId="481AD750" w14:textId="77777777" w:rsidR="001B3B4C" w:rsidRPr="002127CB" w:rsidRDefault="001B3B4C" w:rsidP="00C75861">
      <w:pPr>
        <w:pStyle w:val="Prrafodelista"/>
        <w:numPr>
          <w:ilvl w:val="0"/>
          <w:numId w:val="24"/>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Todos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documentos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contenidos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expediente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registro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sindical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contratos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colectivos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trabajo.</w:t>
      </w:r>
    </w:p>
    <w:p w14:paraId="48C2FA12" w14:textId="77777777" w:rsidR="001B3B4C" w:rsidRPr="002127CB" w:rsidRDefault="001B3B4C" w:rsidP="00F93710">
      <w:pPr>
        <w:pStyle w:val="Textoindependiente"/>
        <w:ind w:left="0"/>
        <w:jc w:val="both"/>
        <w:rPr>
          <w:rFonts w:ascii="Bookman Old Style" w:hAnsi="Bookman Old Style"/>
          <w:sz w:val="20"/>
          <w:szCs w:val="20"/>
          <w:lang w:val="es-MX"/>
        </w:rPr>
      </w:pPr>
    </w:p>
    <w:p w14:paraId="7B004E7D"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autoridades administrativas y jurisdiccionales en materia laboral deberán expedir copias de los documentos que obren</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en los expedientes de los registros a los solicitantes que los requieran, de conformidad con el procedimiento de acceso a la información.</w:t>
      </w:r>
    </w:p>
    <w:p w14:paraId="55D01C54" w14:textId="77777777" w:rsidR="001B3B4C" w:rsidRPr="002127CB" w:rsidRDefault="001B3B4C" w:rsidP="00F93710">
      <w:pPr>
        <w:pStyle w:val="Textoindependiente"/>
        <w:ind w:left="0"/>
        <w:jc w:val="both"/>
        <w:rPr>
          <w:rFonts w:ascii="Bookman Old Style" w:hAnsi="Bookman Old Style"/>
          <w:sz w:val="20"/>
          <w:szCs w:val="20"/>
          <w:lang w:val="es-MX"/>
        </w:rPr>
      </w:pPr>
    </w:p>
    <w:p w14:paraId="2BDB935D"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Por lo que se refiere a los documentos que obran en el expediente de registro de las asociaciones, únicamente estará clasificada como información confidencial, los domicilios de los trabajadores señalados en los padrones de socios, afiliados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análogos.</w:t>
      </w:r>
    </w:p>
    <w:p w14:paraId="21B13040" w14:textId="77777777" w:rsidR="001B3B4C" w:rsidRPr="002127CB" w:rsidRDefault="001B3B4C" w:rsidP="00F93710">
      <w:pPr>
        <w:pStyle w:val="Textoindependiente"/>
        <w:ind w:left="0"/>
        <w:jc w:val="both"/>
        <w:rPr>
          <w:rFonts w:ascii="Bookman Old Style" w:hAnsi="Bookman Old Style"/>
          <w:sz w:val="20"/>
          <w:szCs w:val="20"/>
          <w:lang w:val="es-MX"/>
        </w:rPr>
      </w:pPr>
    </w:p>
    <w:p w14:paraId="2594DC72"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100. </w:t>
      </w:r>
      <w:r w:rsidRPr="002127CB">
        <w:rPr>
          <w:rFonts w:ascii="Bookman Old Style" w:hAnsi="Bookman Old Style"/>
          <w:sz w:val="20"/>
          <w:szCs w:val="20"/>
          <w:lang w:val="es-MX"/>
        </w:rPr>
        <w:t>Los partidos políticos nacionales acreditados para participar en elecciones locales y los partidos locales, en cuanto hace a sus órganos directivos estatales y municipales, las agrupaciones políticas y las personas jurídicas colectivas constituidas en asociación civil creadas por los ciudadanos que pretendan postular su candidatura independiente, según corresponda, deberán poner a disposición del público y actualizar la siguiente información:</w:t>
      </w:r>
    </w:p>
    <w:p w14:paraId="5AD9C90B" w14:textId="77777777" w:rsidR="001B3B4C" w:rsidRPr="002127CB" w:rsidRDefault="001B3B4C" w:rsidP="00F93710">
      <w:pPr>
        <w:pStyle w:val="Textoindependiente"/>
        <w:ind w:left="0"/>
        <w:jc w:val="both"/>
        <w:rPr>
          <w:rFonts w:ascii="Bookman Old Style" w:hAnsi="Bookman Old Style"/>
          <w:sz w:val="20"/>
          <w:szCs w:val="20"/>
          <w:lang w:val="es-MX"/>
        </w:rPr>
      </w:pPr>
    </w:p>
    <w:p w14:paraId="70029DB5" w14:textId="77777777" w:rsidR="001B3B4C" w:rsidRPr="002127CB" w:rsidRDefault="001B3B4C" w:rsidP="00C75861">
      <w:pPr>
        <w:pStyle w:val="Prrafodelista"/>
        <w:numPr>
          <w:ilvl w:val="0"/>
          <w:numId w:val="26"/>
        </w:numPr>
        <w:tabs>
          <w:tab w:val="left" w:pos="27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padrón de afiliados o militantes de los partidos políticos estatales, que contendrá exclusivamente: apellidos, nombre o nombres, fechas de afiliación y entidad de</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residencia;</w:t>
      </w:r>
    </w:p>
    <w:p w14:paraId="2F692C7B" w14:textId="77777777" w:rsidR="001B3B4C" w:rsidRPr="002127CB" w:rsidRDefault="001B3B4C" w:rsidP="00F93710">
      <w:pPr>
        <w:pStyle w:val="Textoindependiente"/>
        <w:ind w:left="0"/>
        <w:jc w:val="both"/>
        <w:rPr>
          <w:rFonts w:ascii="Bookman Old Style" w:hAnsi="Bookman Old Style"/>
          <w:sz w:val="20"/>
          <w:szCs w:val="20"/>
          <w:lang w:val="es-MX"/>
        </w:rPr>
      </w:pPr>
    </w:p>
    <w:p w14:paraId="70DC2ABF" w14:textId="77777777" w:rsidR="001B3B4C" w:rsidRPr="002127CB" w:rsidRDefault="001B3B4C" w:rsidP="00C75861">
      <w:pPr>
        <w:pStyle w:val="Prrafodelista"/>
        <w:numPr>
          <w:ilvl w:val="0"/>
          <w:numId w:val="26"/>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acuerdos y resoluciones de los órganos de dirección de los partidos</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políticos;</w:t>
      </w:r>
    </w:p>
    <w:p w14:paraId="4960C6D7" w14:textId="77777777" w:rsidR="001B3B4C" w:rsidRPr="002127CB" w:rsidRDefault="001B3B4C" w:rsidP="00F93710">
      <w:pPr>
        <w:pStyle w:val="Textoindependiente"/>
        <w:ind w:left="0"/>
        <w:jc w:val="both"/>
        <w:rPr>
          <w:rFonts w:ascii="Bookman Old Style" w:hAnsi="Bookman Old Style"/>
          <w:sz w:val="20"/>
          <w:szCs w:val="20"/>
          <w:lang w:val="es-MX"/>
        </w:rPr>
      </w:pPr>
    </w:p>
    <w:p w14:paraId="20B8FDD9" w14:textId="77777777" w:rsidR="001B3B4C" w:rsidRPr="002127CB" w:rsidRDefault="001B3B4C" w:rsidP="00C75861">
      <w:pPr>
        <w:pStyle w:val="Prrafodelista"/>
        <w:numPr>
          <w:ilvl w:val="0"/>
          <w:numId w:val="26"/>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convenios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participación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entre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partidos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políticos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organizaciones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sociedad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civil;</w:t>
      </w:r>
    </w:p>
    <w:p w14:paraId="73EF3C34" w14:textId="77777777" w:rsidR="001B3B4C" w:rsidRPr="002127CB" w:rsidRDefault="001B3B4C" w:rsidP="00F93710">
      <w:pPr>
        <w:pStyle w:val="Textoindependiente"/>
        <w:ind w:left="0"/>
        <w:jc w:val="both"/>
        <w:rPr>
          <w:rFonts w:ascii="Bookman Old Style" w:hAnsi="Bookman Old Style"/>
          <w:sz w:val="20"/>
          <w:szCs w:val="20"/>
          <w:lang w:val="es-MX"/>
        </w:rPr>
      </w:pPr>
    </w:p>
    <w:p w14:paraId="3BE596F2" w14:textId="77777777" w:rsidR="001B3B4C" w:rsidRPr="002127CB" w:rsidRDefault="001B3B4C" w:rsidP="00C75861">
      <w:pPr>
        <w:pStyle w:val="Prrafodelista"/>
        <w:numPr>
          <w:ilvl w:val="0"/>
          <w:numId w:val="26"/>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Contratos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convenios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adquisición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arrendamiento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bienes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servicios;</w:t>
      </w:r>
    </w:p>
    <w:p w14:paraId="71DC85B9" w14:textId="77777777" w:rsidR="001B3B4C" w:rsidRPr="002127CB" w:rsidRDefault="001B3B4C" w:rsidP="00F93710">
      <w:pPr>
        <w:pStyle w:val="Textoindependiente"/>
        <w:ind w:left="0"/>
        <w:jc w:val="both"/>
        <w:rPr>
          <w:rFonts w:ascii="Bookman Old Style" w:hAnsi="Bookman Old Style"/>
          <w:sz w:val="20"/>
          <w:szCs w:val="20"/>
          <w:lang w:val="es-MX"/>
        </w:rPr>
      </w:pPr>
    </w:p>
    <w:p w14:paraId="3402F2CF" w14:textId="77777777" w:rsidR="001B3B4C" w:rsidRPr="002127CB" w:rsidRDefault="001B3B4C" w:rsidP="00C75861">
      <w:pPr>
        <w:pStyle w:val="Prrafodelista"/>
        <w:numPr>
          <w:ilvl w:val="0"/>
          <w:numId w:val="26"/>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minutas de las sesiones de los partidos</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políticos;</w:t>
      </w:r>
    </w:p>
    <w:p w14:paraId="7029B88D" w14:textId="77777777" w:rsidR="001B3B4C" w:rsidRPr="002127CB" w:rsidRDefault="001B3B4C" w:rsidP="00F93710">
      <w:pPr>
        <w:pStyle w:val="Textoindependiente"/>
        <w:ind w:left="0"/>
        <w:jc w:val="both"/>
        <w:rPr>
          <w:rFonts w:ascii="Bookman Old Style" w:hAnsi="Bookman Old Style"/>
          <w:sz w:val="20"/>
          <w:szCs w:val="20"/>
          <w:lang w:val="es-MX"/>
        </w:rPr>
      </w:pPr>
    </w:p>
    <w:p w14:paraId="0B99F2C3" w14:textId="77777777" w:rsidR="001B3B4C" w:rsidRPr="002127CB" w:rsidRDefault="001B3B4C" w:rsidP="00C75861">
      <w:pPr>
        <w:pStyle w:val="Prrafodelista"/>
        <w:numPr>
          <w:ilvl w:val="0"/>
          <w:numId w:val="26"/>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responsables de los órganos internos de finanzas de los partidos</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políticos;</w:t>
      </w:r>
    </w:p>
    <w:p w14:paraId="2C02C7EE" w14:textId="77777777" w:rsidR="001B3B4C" w:rsidRPr="002127CB" w:rsidRDefault="001B3B4C" w:rsidP="00F93710">
      <w:pPr>
        <w:pStyle w:val="Textoindependiente"/>
        <w:ind w:left="0"/>
        <w:jc w:val="both"/>
        <w:rPr>
          <w:rFonts w:ascii="Bookman Old Style" w:hAnsi="Bookman Old Style"/>
          <w:sz w:val="20"/>
          <w:szCs w:val="20"/>
          <w:lang w:val="es-MX"/>
        </w:rPr>
      </w:pPr>
    </w:p>
    <w:p w14:paraId="01BCCBEF" w14:textId="77777777" w:rsidR="001B3B4C" w:rsidRPr="002127CB" w:rsidRDefault="001B3B4C" w:rsidP="00C75861">
      <w:pPr>
        <w:pStyle w:val="Prrafodelista"/>
        <w:numPr>
          <w:ilvl w:val="0"/>
          <w:numId w:val="26"/>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organizaciones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sociales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adherentes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similares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algún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partido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político;</w:t>
      </w:r>
    </w:p>
    <w:p w14:paraId="42E83477" w14:textId="77777777" w:rsidR="001B3B4C" w:rsidRPr="002127CB" w:rsidRDefault="001B3B4C" w:rsidP="00F93710">
      <w:pPr>
        <w:pStyle w:val="Textoindependiente"/>
        <w:ind w:left="0"/>
        <w:jc w:val="both"/>
        <w:rPr>
          <w:rFonts w:ascii="Bookman Old Style" w:hAnsi="Bookman Old Style"/>
          <w:sz w:val="20"/>
          <w:szCs w:val="20"/>
          <w:lang w:val="es-MX"/>
        </w:rPr>
      </w:pPr>
    </w:p>
    <w:p w14:paraId="61318C40" w14:textId="77777777" w:rsidR="001B3B4C" w:rsidRPr="002127CB" w:rsidRDefault="001B3B4C" w:rsidP="00C75861">
      <w:pPr>
        <w:pStyle w:val="Prrafodelista"/>
        <w:numPr>
          <w:ilvl w:val="0"/>
          <w:numId w:val="26"/>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montos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cuotas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ordinarias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extraordinarias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aportadas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militantes;</w:t>
      </w:r>
    </w:p>
    <w:p w14:paraId="44DE6DFC" w14:textId="77777777" w:rsidR="001B3B4C" w:rsidRPr="002127CB" w:rsidRDefault="001B3B4C" w:rsidP="00F93710">
      <w:pPr>
        <w:pStyle w:val="Textoindependiente"/>
        <w:ind w:left="0"/>
        <w:jc w:val="both"/>
        <w:rPr>
          <w:rFonts w:ascii="Bookman Old Style" w:hAnsi="Bookman Old Style"/>
          <w:sz w:val="20"/>
          <w:szCs w:val="20"/>
          <w:lang w:val="es-MX"/>
        </w:rPr>
      </w:pPr>
    </w:p>
    <w:p w14:paraId="242E2441" w14:textId="77777777" w:rsidR="001B3B4C" w:rsidRPr="002127CB" w:rsidRDefault="001B3B4C" w:rsidP="00C75861">
      <w:pPr>
        <w:pStyle w:val="Prrafodelista"/>
        <w:numPr>
          <w:ilvl w:val="0"/>
          <w:numId w:val="26"/>
        </w:numPr>
        <w:tabs>
          <w:tab w:val="left" w:pos="39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montos autorizados de financiamiento privado, así como una relación de los nombres de las aportantes vinculados con los montos</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aportados;</w:t>
      </w:r>
    </w:p>
    <w:p w14:paraId="1931A4F0" w14:textId="77777777" w:rsidR="001B3B4C" w:rsidRPr="002127CB" w:rsidRDefault="001B3B4C" w:rsidP="00F93710">
      <w:pPr>
        <w:pStyle w:val="Textoindependiente"/>
        <w:ind w:left="0"/>
        <w:jc w:val="both"/>
        <w:rPr>
          <w:rFonts w:ascii="Bookman Old Style" w:hAnsi="Bookman Old Style"/>
          <w:sz w:val="20"/>
          <w:szCs w:val="20"/>
          <w:lang w:val="es-MX"/>
        </w:rPr>
      </w:pPr>
    </w:p>
    <w:p w14:paraId="20913E11" w14:textId="77777777" w:rsidR="001B3B4C" w:rsidRPr="002127CB" w:rsidRDefault="001B3B4C" w:rsidP="00C75861">
      <w:pPr>
        <w:pStyle w:val="Prrafodelista"/>
        <w:numPr>
          <w:ilvl w:val="0"/>
          <w:numId w:val="26"/>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listado de aportantes a las precampañas y campañas</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políticas;</w:t>
      </w:r>
    </w:p>
    <w:p w14:paraId="7F06D276" w14:textId="77777777" w:rsidR="001B3B4C" w:rsidRPr="002127CB" w:rsidRDefault="001B3B4C" w:rsidP="00F93710">
      <w:pPr>
        <w:pStyle w:val="Textoindependiente"/>
        <w:ind w:left="0"/>
        <w:jc w:val="both"/>
        <w:rPr>
          <w:rFonts w:ascii="Bookman Old Style" w:hAnsi="Bookman Old Style"/>
          <w:sz w:val="20"/>
          <w:szCs w:val="20"/>
          <w:lang w:val="es-MX"/>
        </w:rPr>
      </w:pPr>
    </w:p>
    <w:p w14:paraId="43C4F33A" w14:textId="77777777" w:rsidR="001B3B4C" w:rsidRPr="002127CB" w:rsidRDefault="001B3B4C" w:rsidP="00C75861">
      <w:pPr>
        <w:pStyle w:val="Prrafodelista"/>
        <w:numPr>
          <w:ilvl w:val="0"/>
          <w:numId w:val="26"/>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acta de la asamblea constitutiva de los partidos políticos</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locales;</w:t>
      </w:r>
    </w:p>
    <w:p w14:paraId="75B3C35F" w14:textId="77777777" w:rsidR="001B3B4C" w:rsidRPr="002127CB" w:rsidRDefault="001B3B4C" w:rsidP="00F93710">
      <w:pPr>
        <w:pStyle w:val="Textoindependiente"/>
        <w:ind w:left="0"/>
        <w:jc w:val="both"/>
        <w:rPr>
          <w:rFonts w:ascii="Bookman Old Style" w:hAnsi="Bookman Old Style"/>
          <w:sz w:val="20"/>
          <w:szCs w:val="20"/>
          <w:lang w:val="es-MX"/>
        </w:rPr>
      </w:pPr>
    </w:p>
    <w:p w14:paraId="0C5B0269" w14:textId="77777777" w:rsidR="001B3B4C" w:rsidRPr="002127CB" w:rsidRDefault="001B3B4C" w:rsidP="00C75861">
      <w:pPr>
        <w:pStyle w:val="Prrafodelista"/>
        <w:numPr>
          <w:ilvl w:val="0"/>
          <w:numId w:val="26"/>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demarcaciones electorales en las que</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participen;</w:t>
      </w:r>
    </w:p>
    <w:p w14:paraId="1A782307" w14:textId="77777777" w:rsidR="001B3B4C" w:rsidRPr="002127CB" w:rsidRDefault="001B3B4C" w:rsidP="00F93710">
      <w:pPr>
        <w:pStyle w:val="Textoindependiente"/>
        <w:ind w:left="0"/>
        <w:jc w:val="both"/>
        <w:rPr>
          <w:rFonts w:ascii="Bookman Old Style" w:hAnsi="Bookman Old Style"/>
          <w:sz w:val="20"/>
          <w:szCs w:val="20"/>
          <w:lang w:val="es-MX"/>
        </w:rPr>
      </w:pPr>
    </w:p>
    <w:p w14:paraId="0DE495D1" w14:textId="77777777" w:rsidR="001B3B4C" w:rsidRPr="002127CB" w:rsidRDefault="001B3B4C" w:rsidP="00C75861">
      <w:pPr>
        <w:pStyle w:val="Prrafodelista"/>
        <w:numPr>
          <w:ilvl w:val="0"/>
          <w:numId w:val="26"/>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tiempos que le corresponden en canales de radio y</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televisión;</w:t>
      </w:r>
    </w:p>
    <w:p w14:paraId="15543757" w14:textId="77777777" w:rsidR="001B3B4C" w:rsidRPr="002127CB" w:rsidRDefault="001B3B4C" w:rsidP="00F93710">
      <w:pPr>
        <w:pStyle w:val="Textoindependiente"/>
        <w:ind w:left="0"/>
        <w:jc w:val="both"/>
        <w:rPr>
          <w:rFonts w:ascii="Bookman Old Style" w:hAnsi="Bookman Old Style"/>
          <w:sz w:val="20"/>
          <w:szCs w:val="20"/>
          <w:lang w:val="es-MX"/>
        </w:rPr>
      </w:pPr>
    </w:p>
    <w:p w14:paraId="5ADBB1DC" w14:textId="77777777" w:rsidR="001B3B4C" w:rsidRPr="002127CB" w:rsidRDefault="001B3B4C" w:rsidP="00C75861">
      <w:pPr>
        <w:pStyle w:val="Prrafodelista"/>
        <w:numPr>
          <w:ilvl w:val="0"/>
          <w:numId w:val="26"/>
        </w:numPr>
        <w:tabs>
          <w:tab w:val="left" w:pos="52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Sus documentos básicos, plataformas electorales y programas de gobierno y los mecanismos de designación de los órganos de dirección en sus respectivos</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ámbitos;</w:t>
      </w:r>
    </w:p>
    <w:p w14:paraId="39433A09" w14:textId="77777777" w:rsidR="001B3B4C" w:rsidRPr="002127CB" w:rsidRDefault="001B3B4C" w:rsidP="00F93710">
      <w:pPr>
        <w:pStyle w:val="Textoindependiente"/>
        <w:ind w:left="0"/>
        <w:jc w:val="both"/>
        <w:rPr>
          <w:rFonts w:ascii="Bookman Old Style" w:hAnsi="Bookman Old Style"/>
          <w:sz w:val="20"/>
          <w:szCs w:val="20"/>
          <w:lang w:val="es-MX"/>
        </w:rPr>
      </w:pPr>
    </w:p>
    <w:p w14:paraId="6316416F" w14:textId="77777777" w:rsidR="001B3B4C" w:rsidRPr="002127CB" w:rsidRDefault="001B3B4C" w:rsidP="00C75861">
      <w:pPr>
        <w:pStyle w:val="Prrafodelista"/>
        <w:numPr>
          <w:ilvl w:val="0"/>
          <w:numId w:val="26"/>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directorio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órganos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dirección,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estatales,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municipales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regionales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distritales;</w:t>
      </w:r>
    </w:p>
    <w:p w14:paraId="67D93B2E" w14:textId="77777777" w:rsidR="001B3B4C" w:rsidRPr="002127CB" w:rsidRDefault="001B3B4C" w:rsidP="00F93710">
      <w:pPr>
        <w:pStyle w:val="Textoindependiente"/>
        <w:ind w:left="0"/>
        <w:jc w:val="both"/>
        <w:rPr>
          <w:rFonts w:ascii="Bookman Old Style" w:hAnsi="Bookman Old Style"/>
          <w:sz w:val="20"/>
          <w:szCs w:val="20"/>
          <w:lang w:val="es-MX"/>
        </w:rPr>
      </w:pPr>
    </w:p>
    <w:p w14:paraId="13C03738" w14:textId="77777777" w:rsidR="001B3B4C" w:rsidRPr="002127CB" w:rsidRDefault="001B3B4C" w:rsidP="00C75861">
      <w:pPr>
        <w:pStyle w:val="Prrafodelista"/>
        <w:numPr>
          <w:ilvl w:val="0"/>
          <w:numId w:val="26"/>
        </w:numPr>
        <w:tabs>
          <w:tab w:val="left" w:pos="51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50131B36" w14:textId="77777777" w:rsidR="00FA3BE7" w:rsidRDefault="00FA3BE7" w:rsidP="00FA3BE7">
      <w:pPr>
        <w:pStyle w:val="Prrafodelista"/>
        <w:tabs>
          <w:tab w:val="left" w:pos="560"/>
        </w:tabs>
        <w:rPr>
          <w:rFonts w:ascii="Bookman Old Style" w:hAnsi="Bookman Old Style"/>
          <w:sz w:val="20"/>
          <w:szCs w:val="20"/>
          <w:lang w:val="es-MX"/>
        </w:rPr>
      </w:pPr>
    </w:p>
    <w:p w14:paraId="0807C57B" w14:textId="77777777" w:rsidR="001B3B4C" w:rsidRPr="002127CB" w:rsidRDefault="001B3B4C" w:rsidP="00C75861">
      <w:pPr>
        <w:pStyle w:val="Prrafodelista"/>
        <w:numPr>
          <w:ilvl w:val="0"/>
          <w:numId w:val="26"/>
        </w:numPr>
        <w:tabs>
          <w:tab w:val="left" w:pos="56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currículo con fotografía reciente de todos los precandidatos y candidatos a cargos de elección popular, con el cargo al que se postula, el distrito electoral y</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municipio;</w:t>
      </w:r>
    </w:p>
    <w:p w14:paraId="2D2FB183" w14:textId="77777777" w:rsidR="001B3B4C" w:rsidRPr="002127CB" w:rsidRDefault="001B3B4C" w:rsidP="00F93710">
      <w:pPr>
        <w:jc w:val="both"/>
        <w:rPr>
          <w:rFonts w:ascii="Bookman Old Style" w:eastAsia="Arial" w:hAnsi="Bookman Old Style" w:cs="Arial"/>
          <w:sz w:val="20"/>
          <w:szCs w:val="20"/>
          <w:lang w:val="es-MX"/>
        </w:rPr>
      </w:pPr>
    </w:p>
    <w:p w14:paraId="19B9C06A" w14:textId="77777777" w:rsidR="001B3B4C" w:rsidRPr="002127CB" w:rsidRDefault="001B3B4C" w:rsidP="00C75861">
      <w:pPr>
        <w:pStyle w:val="Prrafodelista"/>
        <w:numPr>
          <w:ilvl w:val="0"/>
          <w:numId w:val="26"/>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currículo de los dirigentes a nivel estatal y</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municipal;</w:t>
      </w:r>
    </w:p>
    <w:p w14:paraId="06176379" w14:textId="77777777" w:rsidR="001B3B4C" w:rsidRPr="002127CB" w:rsidRDefault="001B3B4C" w:rsidP="00F93710">
      <w:pPr>
        <w:pStyle w:val="Textoindependiente"/>
        <w:ind w:left="0"/>
        <w:jc w:val="both"/>
        <w:rPr>
          <w:rFonts w:ascii="Bookman Old Style" w:hAnsi="Bookman Old Style"/>
          <w:sz w:val="20"/>
          <w:szCs w:val="20"/>
          <w:lang w:val="es-MX"/>
        </w:rPr>
      </w:pPr>
    </w:p>
    <w:p w14:paraId="4A4FDEF1" w14:textId="77777777" w:rsidR="001B3B4C" w:rsidRPr="002127CB" w:rsidRDefault="001B3B4C" w:rsidP="00C75861">
      <w:pPr>
        <w:pStyle w:val="Prrafodelista"/>
        <w:numPr>
          <w:ilvl w:val="0"/>
          <w:numId w:val="26"/>
        </w:numPr>
        <w:tabs>
          <w:tab w:val="left" w:pos="52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convenios de frente, coalición o fusión que celebren o de participación electoral que realicen con agrupaciones políticas;</w:t>
      </w:r>
    </w:p>
    <w:p w14:paraId="7528900D" w14:textId="77777777" w:rsidR="001B3B4C" w:rsidRPr="002127CB" w:rsidRDefault="001B3B4C" w:rsidP="00F93710">
      <w:pPr>
        <w:pStyle w:val="Textoindependiente"/>
        <w:ind w:left="0"/>
        <w:jc w:val="both"/>
        <w:rPr>
          <w:rFonts w:ascii="Bookman Old Style" w:hAnsi="Bookman Old Style"/>
          <w:sz w:val="20"/>
          <w:szCs w:val="20"/>
          <w:lang w:val="es-MX"/>
        </w:rPr>
      </w:pPr>
    </w:p>
    <w:p w14:paraId="302B2E05" w14:textId="77777777" w:rsidR="001B3B4C" w:rsidRPr="002127CB" w:rsidRDefault="001B3B4C" w:rsidP="00C75861">
      <w:pPr>
        <w:pStyle w:val="Prrafodelista"/>
        <w:numPr>
          <w:ilvl w:val="0"/>
          <w:numId w:val="26"/>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convocatorias que emitan para la elección de sus dirigentes o la postulación de sus candidatos a cargos de elección popular y, en su caso, el registro</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correspondiente;</w:t>
      </w:r>
    </w:p>
    <w:p w14:paraId="039153DB" w14:textId="77777777" w:rsidR="001B3B4C" w:rsidRPr="002127CB" w:rsidRDefault="001B3B4C" w:rsidP="00F93710">
      <w:pPr>
        <w:pStyle w:val="Textoindependiente"/>
        <w:ind w:left="0"/>
        <w:jc w:val="both"/>
        <w:rPr>
          <w:rFonts w:ascii="Bookman Old Style" w:hAnsi="Bookman Old Style"/>
          <w:sz w:val="20"/>
          <w:szCs w:val="20"/>
          <w:lang w:val="es-MX"/>
        </w:rPr>
      </w:pPr>
    </w:p>
    <w:p w14:paraId="794AAA75" w14:textId="77777777" w:rsidR="001B3B4C" w:rsidRPr="002127CB" w:rsidRDefault="001B3B4C" w:rsidP="00C75861">
      <w:pPr>
        <w:pStyle w:val="Prrafodelista"/>
        <w:numPr>
          <w:ilvl w:val="0"/>
          <w:numId w:val="26"/>
        </w:numPr>
        <w:tabs>
          <w:tab w:val="left" w:pos="53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responsables de los procesos internos de evaluación y selección de candidatos a cargos de elección popular, conforme a su normatividad</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interna;</w:t>
      </w:r>
    </w:p>
    <w:p w14:paraId="407A49A8" w14:textId="77777777" w:rsidR="001B3B4C" w:rsidRPr="002127CB" w:rsidRDefault="001B3B4C" w:rsidP="00F93710">
      <w:pPr>
        <w:pStyle w:val="Textoindependiente"/>
        <w:ind w:left="0"/>
        <w:jc w:val="both"/>
        <w:rPr>
          <w:rFonts w:ascii="Bookman Old Style" w:hAnsi="Bookman Old Style"/>
          <w:sz w:val="20"/>
          <w:szCs w:val="20"/>
          <w:lang w:val="es-MX"/>
        </w:rPr>
      </w:pPr>
    </w:p>
    <w:p w14:paraId="2E689550" w14:textId="77777777" w:rsidR="001B3B4C" w:rsidRPr="002127CB" w:rsidRDefault="001B3B4C" w:rsidP="00C75861">
      <w:pPr>
        <w:pStyle w:val="Prrafodelista"/>
        <w:numPr>
          <w:ilvl w:val="0"/>
          <w:numId w:val="26"/>
        </w:numPr>
        <w:tabs>
          <w:tab w:val="left" w:pos="57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Informes sobre el gasto del financiamiento público ordinario recibido para la capacitación, promoción y desarrollo del liderazgo político de las</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mujeres;</w:t>
      </w:r>
    </w:p>
    <w:p w14:paraId="7D34EB63" w14:textId="77777777" w:rsidR="001B3B4C" w:rsidRPr="002127CB" w:rsidRDefault="001B3B4C" w:rsidP="00F93710">
      <w:pPr>
        <w:pStyle w:val="Textoindependiente"/>
        <w:ind w:left="0"/>
        <w:jc w:val="both"/>
        <w:rPr>
          <w:rFonts w:ascii="Bookman Old Style" w:hAnsi="Bookman Old Style"/>
          <w:sz w:val="20"/>
          <w:szCs w:val="20"/>
          <w:lang w:val="es-MX"/>
        </w:rPr>
      </w:pPr>
    </w:p>
    <w:p w14:paraId="7237202F" w14:textId="77777777" w:rsidR="001B3B4C" w:rsidRPr="002127CB" w:rsidRDefault="001B3B4C" w:rsidP="00C75861">
      <w:pPr>
        <w:pStyle w:val="Prrafodelista"/>
        <w:numPr>
          <w:ilvl w:val="0"/>
          <w:numId w:val="26"/>
        </w:numPr>
        <w:tabs>
          <w:tab w:val="left" w:pos="60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resoluciones dictadas por los órganos de</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control;</w:t>
      </w:r>
    </w:p>
    <w:p w14:paraId="47DAA894" w14:textId="77777777" w:rsidR="001B3B4C" w:rsidRPr="002127CB" w:rsidRDefault="001B3B4C" w:rsidP="00F93710">
      <w:pPr>
        <w:pStyle w:val="Textoindependiente"/>
        <w:ind w:left="0"/>
        <w:jc w:val="both"/>
        <w:rPr>
          <w:rFonts w:ascii="Bookman Old Style" w:hAnsi="Bookman Old Style"/>
          <w:sz w:val="20"/>
          <w:szCs w:val="20"/>
          <w:lang w:val="es-MX"/>
        </w:rPr>
      </w:pPr>
    </w:p>
    <w:p w14:paraId="2A821932" w14:textId="77777777" w:rsidR="001B3B4C" w:rsidRPr="002127CB" w:rsidRDefault="001B3B4C" w:rsidP="00C75861">
      <w:pPr>
        <w:pStyle w:val="Prrafodelista"/>
        <w:numPr>
          <w:ilvl w:val="0"/>
          <w:numId w:val="26"/>
        </w:numPr>
        <w:tabs>
          <w:tab w:val="left" w:pos="64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montos de financiamiento público otorgados mensualmente, en cualquier modalidad, a sus órganos estatales y municipales, así como los descuentos correspondientes a</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sanciones;</w:t>
      </w:r>
    </w:p>
    <w:p w14:paraId="5C0D6E6D" w14:textId="77777777" w:rsidR="001B3B4C" w:rsidRPr="002127CB" w:rsidRDefault="001B3B4C" w:rsidP="00F93710">
      <w:pPr>
        <w:pStyle w:val="Textoindependiente"/>
        <w:ind w:left="0"/>
        <w:jc w:val="both"/>
        <w:rPr>
          <w:rFonts w:ascii="Bookman Old Style" w:hAnsi="Bookman Old Style"/>
          <w:sz w:val="20"/>
          <w:szCs w:val="20"/>
          <w:lang w:val="es-MX"/>
        </w:rPr>
      </w:pPr>
    </w:p>
    <w:p w14:paraId="0A522E95" w14:textId="77777777" w:rsidR="001B3B4C" w:rsidRPr="002127CB" w:rsidRDefault="001B3B4C" w:rsidP="00C75861">
      <w:pPr>
        <w:pStyle w:val="Prrafodelista"/>
        <w:numPr>
          <w:ilvl w:val="0"/>
          <w:numId w:val="26"/>
        </w:numPr>
        <w:tabs>
          <w:tab w:val="left" w:pos="58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estado de situación financiera y patrimonial; el inventario de los bienes inmuebles de los que sean propietarios, así como los anexos que formen parte integrante de los documentos</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anteriores;</w:t>
      </w:r>
    </w:p>
    <w:p w14:paraId="0DD1BB96" w14:textId="77777777" w:rsidR="001B3B4C" w:rsidRPr="002127CB" w:rsidRDefault="001B3B4C" w:rsidP="00F93710">
      <w:pPr>
        <w:pStyle w:val="Textoindependiente"/>
        <w:ind w:left="0"/>
        <w:jc w:val="both"/>
        <w:rPr>
          <w:rFonts w:ascii="Bookman Old Style" w:hAnsi="Bookman Old Style"/>
          <w:sz w:val="20"/>
          <w:szCs w:val="20"/>
          <w:lang w:val="es-MX"/>
        </w:rPr>
      </w:pPr>
    </w:p>
    <w:p w14:paraId="42161879" w14:textId="77777777" w:rsidR="001B3B4C" w:rsidRPr="002127CB" w:rsidRDefault="001B3B4C" w:rsidP="00C75861">
      <w:pPr>
        <w:pStyle w:val="Prrafodelista"/>
        <w:numPr>
          <w:ilvl w:val="0"/>
          <w:numId w:val="26"/>
        </w:numPr>
        <w:tabs>
          <w:tab w:val="left" w:pos="6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emitan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órganos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disciplinarios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cualquier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nivel,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vez</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hayan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quedado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firme;</w:t>
      </w:r>
    </w:p>
    <w:p w14:paraId="64B5AF86" w14:textId="77777777" w:rsidR="001B3B4C" w:rsidRPr="002127CB" w:rsidRDefault="001B3B4C" w:rsidP="00F93710">
      <w:pPr>
        <w:pStyle w:val="Textoindependiente"/>
        <w:ind w:left="0"/>
        <w:jc w:val="both"/>
        <w:rPr>
          <w:rFonts w:ascii="Bookman Old Style" w:hAnsi="Bookman Old Style"/>
          <w:sz w:val="20"/>
          <w:szCs w:val="20"/>
          <w:lang w:val="es-MX"/>
        </w:rPr>
      </w:pPr>
    </w:p>
    <w:p w14:paraId="291B9228" w14:textId="77777777" w:rsidR="001B3B4C" w:rsidRPr="002127CB" w:rsidRDefault="001B3B4C" w:rsidP="00C75861">
      <w:pPr>
        <w:pStyle w:val="Prrafodelista"/>
        <w:numPr>
          <w:ilvl w:val="0"/>
          <w:numId w:val="26"/>
        </w:numPr>
        <w:tabs>
          <w:tab w:val="left" w:pos="6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nombres de sus representantes ante la autoridad electoral</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competente;</w:t>
      </w:r>
    </w:p>
    <w:p w14:paraId="21C2C048" w14:textId="77777777" w:rsidR="001B3B4C" w:rsidRPr="002127CB" w:rsidRDefault="001B3B4C" w:rsidP="00F93710">
      <w:pPr>
        <w:pStyle w:val="Textoindependiente"/>
        <w:ind w:left="0"/>
        <w:jc w:val="both"/>
        <w:rPr>
          <w:rFonts w:ascii="Bookman Old Style" w:hAnsi="Bookman Old Style"/>
          <w:sz w:val="20"/>
          <w:szCs w:val="20"/>
          <w:lang w:val="es-MX"/>
        </w:rPr>
      </w:pPr>
    </w:p>
    <w:p w14:paraId="47574307" w14:textId="77777777" w:rsidR="001B3B4C" w:rsidRPr="002127CB" w:rsidRDefault="001B3B4C" w:rsidP="00C75861">
      <w:pPr>
        <w:pStyle w:val="Prrafodelista"/>
        <w:numPr>
          <w:ilvl w:val="0"/>
          <w:numId w:val="26"/>
        </w:numPr>
        <w:tabs>
          <w:tab w:val="left" w:pos="85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mecanismos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control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supervisión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aplicados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procesos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internos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selección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candidatos;</w:t>
      </w:r>
    </w:p>
    <w:p w14:paraId="79B33835" w14:textId="77777777" w:rsidR="001B3B4C" w:rsidRPr="002127CB" w:rsidRDefault="001B3B4C" w:rsidP="00F93710">
      <w:pPr>
        <w:pStyle w:val="Textoindependiente"/>
        <w:ind w:left="0"/>
        <w:jc w:val="both"/>
        <w:rPr>
          <w:rFonts w:ascii="Bookman Old Style" w:hAnsi="Bookman Old Style"/>
          <w:sz w:val="20"/>
          <w:szCs w:val="20"/>
          <w:lang w:val="es-MX"/>
        </w:rPr>
      </w:pPr>
    </w:p>
    <w:p w14:paraId="6B805332" w14:textId="77777777" w:rsidR="001B3B4C" w:rsidRPr="002127CB" w:rsidRDefault="001B3B4C" w:rsidP="00C75861">
      <w:pPr>
        <w:pStyle w:val="Prrafodelista"/>
        <w:numPr>
          <w:ilvl w:val="0"/>
          <w:numId w:val="26"/>
        </w:numPr>
        <w:tabs>
          <w:tab w:val="left" w:pos="65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listado de fundaciones, asociaciones, centros o institutos de investigación o capacitación o cualquier otro que reciban apoyo económico de los partidos políticos, así como los montos destinados para tal efecto;</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y</w:t>
      </w:r>
    </w:p>
    <w:p w14:paraId="35048E70" w14:textId="77777777" w:rsidR="001B3B4C" w:rsidRPr="002127CB" w:rsidRDefault="001B3B4C" w:rsidP="00F93710">
      <w:pPr>
        <w:pStyle w:val="Textoindependiente"/>
        <w:ind w:left="0"/>
        <w:jc w:val="both"/>
        <w:rPr>
          <w:rFonts w:ascii="Bookman Old Style" w:hAnsi="Bookman Old Style"/>
          <w:sz w:val="20"/>
          <w:szCs w:val="20"/>
          <w:lang w:val="es-MX"/>
        </w:rPr>
      </w:pPr>
    </w:p>
    <w:p w14:paraId="0AD94079" w14:textId="77777777" w:rsidR="001B3B4C" w:rsidRPr="002127CB" w:rsidRDefault="001B3B4C" w:rsidP="00C75861">
      <w:pPr>
        <w:pStyle w:val="Prrafodelista"/>
        <w:numPr>
          <w:ilvl w:val="0"/>
          <w:numId w:val="26"/>
        </w:numPr>
        <w:tabs>
          <w:tab w:val="left" w:pos="57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dicte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autoridad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electoral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competente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respecto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informes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ingresos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gastos.</w:t>
      </w:r>
    </w:p>
    <w:p w14:paraId="4B8B1702" w14:textId="77777777" w:rsidR="001B3B4C" w:rsidRPr="002127CB" w:rsidRDefault="001B3B4C" w:rsidP="00F93710">
      <w:pPr>
        <w:pStyle w:val="Textoindependiente"/>
        <w:ind w:left="0"/>
        <w:jc w:val="both"/>
        <w:rPr>
          <w:rFonts w:ascii="Bookman Old Style" w:hAnsi="Bookman Old Style"/>
          <w:sz w:val="20"/>
          <w:szCs w:val="20"/>
          <w:lang w:val="es-MX"/>
        </w:rPr>
      </w:pPr>
    </w:p>
    <w:p w14:paraId="31FE7248"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101. </w:t>
      </w:r>
      <w:r w:rsidRPr="002127CB">
        <w:rPr>
          <w:rFonts w:ascii="Bookman Old Style" w:hAnsi="Bookman Old Style"/>
          <w:sz w:val="20"/>
          <w:szCs w:val="20"/>
          <w:lang w:val="es-MX"/>
        </w:rPr>
        <w:t>Además de las obligaciones de transparencia común a que se refiere el Capítulo II de este Título, los fideicomisos, fondos públicos, mandatos o cualquier contrato análogo, deberán poner a disposición del público y mantener actualizada y accesible, en lo que resulte aplicable a cada contrato, la siguiente información:</w:t>
      </w:r>
    </w:p>
    <w:p w14:paraId="097303BC" w14:textId="77777777" w:rsidR="001B3B4C" w:rsidRPr="002127CB" w:rsidRDefault="001B3B4C" w:rsidP="00F93710">
      <w:pPr>
        <w:pStyle w:val="Textoindependiente"/>
        <w:ind w:left="0"/>
        <w:jc w:val="both"/>
        <w:rPr>
          <w:rFonts w:ascii="Bookman Old Style" w:hAnsi="Bookman Old Style"/>
          <w:sz w:val="20"/>
          <w:szCs w:val="20"/>
          <w:lang w:val="es-MX"/>
        </w:rPr>
      </w:pPr>
    </w:p>
    <w:p w14:paraId="1C62F307" w14:textId="77777777" w:rsidR="001B3B4C" w:rsidRPr="002127CB" w:rsidRDefault="001B3B4C" w:rsidP="00C75861">
      <w:pPr>
        <w:pStyle w:val="Prrafodelista"/>
        <w:numPr>
          <w:ilvl w:val="0"/>
          <w:numId w:val="28"/>
        </w:numPr>
        <w:tabs>
          <w:tab w:val="left" w:pos="27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nombre del servidor público y de la persona física o jurídico colectiva que represente al fideicomitente, al fiduciario y al fideicomisario;</w:t>
      </w:r>
    </w:p>
    <w:p w14:paraId="1B122212" w14:textId="77777777" w:rsidR="001B3B4C" w:rsidRPr="002127CB" w:rsidRDefault="001B3B4C" w:rsidP="00F93710">
      <w:pPr>
        <w:pStyle w:val="Textoindependiente"/>
        <w:ind w:left="0"/>
        <w:jc w:val="both"/>
        <w:rPr>
          <w:rFonts w:ascii="Bookman Old Style" w:hAnsi="Bookman Old Style"/>
          <w:sz w:val="20"/>
          <w:szCs w:val="20"/>
          <w:lang w:val="es-MX"/>
        </w:rPr>
      </w:pPr>
    </w:p>
    <w:p w14:paraId="21B1CDCE" w14:textId="77777777" w:rsidR="001B3B4C" w:rsidRPr="002127CB" w:rsidRDefault="001B3B4C" w:rsidP="00C75861">
      <w:pPr>
        <w:pStyle w:val="Prrafodelista"/>
        <w:numPr>
          <w:ilvl w:val="0"/>
          <w:numId w:val="28"/>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unidad administrativa responsable del</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fideicomiso;</w:t>
      </w:r>
    </w:p>
    <w:p w14:paraId="3D311354" w14:textId="77777777" w:rsidR="001B3B4C" w:rsidRPr="002127CB" w:rsidRDefault="001B3B4C" w:rsidP="00F93710">
      <w:pPr>
        <w:pStyle w:val="Textoindependiente"/>
        <w:ind w:left="0"/>
        <w:jc w:val="both"/>
        <w:rPr>
          <w:rFonts w:ascii="Bookman Old Style" w:hAnsi="Bookman Old Style"/>
          <w:sz w:val="20"/>
          <w:szCs w:val="20"/>
          <w:lang w:val="es-MX"/>
        </w:rPr>
      </w:pPr>
    </w:p>
    <w:p w14:paraId="1EBF5FE6" w14:textId="77777777" w:rsidR="001B3B4C" w:rsidRPr="002127CB" w:rsidRDefault="001B3B4C" w:rsidP="00C75861">
      <w:pPr>
        <w:pStyle w:val="Prrafodelista"/>
        <w:numPr>
          <w:ilvl w:val="0"/>
          <w:numId w:val="28"/>
        </w:numPr>
        <w:tabs>
          <w:tab w:val="left" w:pos="39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monto total, el uso y destino del patrimonio fideicomitido, distinguiendo las aportaciones públicas y fuentes de los recursos, los subsidios, donaciones, transferencias, excedentes, inversiones realizadas y aportaciones o subvenciones que reciban;</w:t>
      </w:r>
    </w:p>
    <w:p w14:paraId="2ECEC0FD" w14:textId="77777777" w:rsidR="001B3B4C" w:rsidRPr="002127CB" w:rsidRDefault="001B3B4C" w:rsidP="00F93710">
      <w:pPr>
        <w:pStyle w:val="Textoindependiente"/>
        <w:ind w:left="0"/>
        <w:jc w:val="both"/>
        <w:rPr>
          <w:rFonts w:ascii="Bookman Old Style" w:hAnsi="Bookman Old Style"/>
          <w:sz w:val="20"/>
          <w:szCs w:val="20"/>
          <w:lang w:val="es-MX"/>
        </w:rPr>
      </w:pPr>
    </w:p>
    <w:p w14:paraId="4CCE79DC" w14:textId="77777777" w:rsidR="001B3B4C" w:rsidRPr="002127CB" w:rsidRDefault="001B3B4C" w:rsidP="00C75861">
      <w:pPr>
        <w:pStyle w:val="Prrafodelista"/>
        <w:numPr>
          <w:ilvl w:val="0"/>
          <w:numId w:val="28"/>
        </w:numPr>
        <w:tabs>
          <w:tab w:val="left" w:pos="3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saldo total al cierre del ejercicio fiscal, sin perjuicio de los demás informes que deban presentarse en los términos de las disposiciones</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aplicables;</w:t>
      </w:r>
    </w:p>
    <w:p w14:paraId="2825BF7F" w14:textId="77777777" w:rsidR="001B3B4C" w:rsidRPr="002127CB" w:rsidRDefault="001B3B4C" w:rsidP="00F93710">
      <w:pPr>
        <w:pStyle w:val="Textoindependiente"/>
        <w:ind w:left="0"/>
        <w:jc w:val="both"/>
        <w:rPr>
          <w:rFonts w:ascii="Bookman Old Style" w:hAnsi="Bookman Old Style"/>
          <w:sz w:val="20"/>
          <w:szCs w:val="20"/>
          <w:lang w:val="es-MX"/>
        </w:rPr>
      </w:pPr>
    </w:p>
    <w:p w14:paraId="4B30250E" w14:textId="77777777" w:rsidR="001B3B4C" w:rsidRPr="002127CB" w:rsidRDefault="001B3B4C" w:rsidP="00C75861">
      <w:pPr>
        <w:pStyle w:val="Prrafodelista"/>
        <w:numPr>
          <w:ilvl w:val="0"/>
          <w:numId w:val="28"/>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modificaciones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sufran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contratos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decretos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constitución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fideicomiso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fondo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público;</w:t>
      </w:r>
    </w:p>
    <w:p w14:paraId="110A7397" w14:textId="77777777" w:rsidR="001B3B4C" w:rsidRPr="002127CB" w:rsidRDefault="001B3B4C" w:rsidP="00F93710">
      <w:pPr>
        <w:pStyle w:val="Textoindependiente"/>
        <w:ind w:left="0"/>
        <w:jc w:val="both"/>
        <w:rPr>
          <w:rFonts w:ascii="Bookman Old Style" w:hAnsi="Bookman Old Style"/>
          <w:sz w:val="20"/>
          <w:szCs w:val="20"/>
          <w:lang w:val="es-MX"/>
        </w:rPr>
      </w:pPr>
    </w:p>
    <w:p w14:paraId="590111BD" w14:textId="77777777" w:rsidR="001B3B4C" w:rsidRPr="002127CB" w:rsidRDefault="001B3B4C" w:rsidP="00C75861">
      <w:pPr>
        <w:pStyle w:val="Prrafodelista"/>
        <w:numPr>
          <w:ilvl w:val="0"/>
          <w:numId w:val="28"/>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padrón de beneficiarios, en su</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caso;</w:t>
      </w:r>
    </w:p>
    <w:p w14:paraId="19126E1B" w14:textId="77777777" w:rsidR="00C22C13" w:rsidRDefault="00C22C13" w:rsidP="00C22C13">
      <w:pPr>
        <w:pStyle w:val="Prrafodelista"/>
        <w:tabs>
          <w:tab w:val="left" w:pos="474"/>
        </w:tabs>
        <w:rPr>
          <w:rFonts w:ascii="Bookman Old Style" w:hAnsi="Bookman Old Style"/>
          <w:sz w:val="20"/>
          <w:szCs w:val="20"/>
          <w:lang w:val="es-MX"/>
        </w:rPr>
      </w:pPr>
    </w:p>
    <w:p w14:paraId="7316D19B" w14:textId="77777777" w:rsidR="001B3B4C" w:rsidRPr="002127CB" w:rsidRDefault="001B3B4C" w:rsidP="00C75861">
      <w:pPr>
        <w:pStyle w:val="Prrafodelista"/>
        <w:numPr>
          <w:ilvl w:val="0"/>
          <w:numId w:val="28"/>
        </w:numPr>
        <w:tabs>
          <w:tab w:val="left" w:pos="47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Causas por las que, en su caso, se inicie el proceso de constitución o extinción del fideicomiso o fondo público, especificando,</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manera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detallada,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financieros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destinados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efecto;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p>
    <w:p w14:paraId="4D74124E" w14:textId="77777777" w:rsidR="00C22C13" w:rsidRDefault="00C22C13" w:rsidP="00C22C13">
      <w:pPr>
        <w:pStyle w:val="Prrafodelista"/>
        <w:tabs>
          <w:tab w:val="left" w:pos="527"/>
        </w:tabs>
        <w:rPr>
          <w:rFonts w:ascii="Bookman Old Style" w:hAnsi="Bookman Old Style"/>
          <w:sz w:val="20"/>
          <w:szCs w:val="20"/>
          <w:lang w:val="es-MX"/>
        </w:rPr>
      </w:pPr>
    </w:p>
    <w:p w14:paraId="78EF22DC" w14:textId="77777777" w:rsidR="001B3B4C" w:rsidRPr="002127CB" w:rsidRDefault="001B3B4C" w:rsidP="00C75861">
      <w:pPr>
        <w:pStyle w:val="Prrafodelista"/>
        <w:numPr>
          <w:ilvl w:val="0"/>
          <w:numId w:val="28"/>
        </w:numPr>
        <w:tabs>
          <w:tab w:val="left" w:pos="52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contratos de obras, adquisiciones y servicios que involucren recursos públicos del fideicomiso, así como los honorarios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derivados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servicios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operaciones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realice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crédito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fiduciaria.</w:t>
      </w:r>
    </w:p>
    <w:p w14:paraId="09193AAD" w14:textId="77777777" w:rsidR="001B3B4C" w:rsidRPr="002127CB" w:rsidRDefault="001B3B4C" w:rsidP="00F93710">
      <w:pPr>
        <w:pStyle w:val="Textoindependiente"/>
        <w:ind w:left="0"/>
        <w:jc w:val="both"/>
        <w:rPr>
          <w:rFonts w:ascii="Bookman Old Style" w:hAnsi="Bookman Old Style"/>
          <w:sz w:val="20"/>
          <w:szCs w:val="20"/>
          <w:lang w:val="es-MX"/>
        </w:rPr>
      </w:pPr>
    </w:p>
    <w:p w14:paraId="27ECAFED" w14:textId="77777777" w:rsidR="001B3B4C"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102. </w:t>
      </w:r>
      <w:r w:rsidRPr="002127CB">
        <w:rPr>
          <w:rFonts w:ascii="Bookman Old Style" w:hAnsi="Bookman Old Style"/>
          <w:sz w:val="20"/>
          <w:szCs w:val="20"/>
          <w:lang w:val="es-MX"/>
        </w:rPr>
        <w:t>Los sindicatos que reciban y ejerzan recursos públicos deberán mantener actualizada y accesible, de forma impresa para consulta directa y en los respectivos sitios de Internet, la información aplicable de la información de las obligaciones de transparencia a que se refiere el Capítulo II de este Título de esta Ley, la señalada en el artículo anterior y la siguiente:</w:t>
      </w:r>
    </w:p>
    <w:p w14:paraId="3E25EFF7" w14:textId="77777777" w:rsidR="00F51B33" w:rsidRPr="002127CB" w:rsidRDefault="00F51B33" w:rsidP="00F93710">
      <w:pPr>
        <w:pStyle w:val="Textoindependiente"/>
        <w:ind w:left="0"/>
        <w:jc w:val="both"/>
        <w:rPr>
          <w:rFonts w:ascii="Bookman Old Style" w:hAnsi="Bookman Old Style"/>
          <w:sz w:val="20"/>
          <w:szCs w:val="20"/>
          <w:lang w:val="es-MX"/>
        </w:rPr>
      </w:pPr>
    </w:p>
    <w:p w14:paraId="50739A8A" w14:textId="77777777" w:rsidR="001B3B4C" w:rsidRPr="002127CB" w:rsidRDefault="001B3B4C" w:rsidP="00C75861">
      <w:pPr>
        <w:pStyle w:val="Prrafodelista"/>
        <w:numPr>
          <w:ilvl w:val="0"/>
          <w:numId w:val="27"/>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Contratos y convenios entre sindicatos y</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autoridades;</w:t>
      </w:r>
    </w:p>
    <w:p w14:paraId="7DFC88BB" w14:textId="77777777" w:rsidR="001B3B4C" w:rsidRPr="002127CB" w:rsidRDefault="001B3B4C" w:rsidP="00F93710">
      <w:pPr>
        <w:jc w:val="both"/>
        <w:rPr>
          <w:rFonts w:ascii="Bookman Old Style" w:eastAsia="Arial" w:hAnsi="Bookman Old Style" w:cs="Arial"/>
          <w:sz w:val="20"/>
          <w:szCs w:val="20"/>
          <w:lang w:val="es-MX"/>
        </w:rPr>
      </w:pPr>
    </w:p>
    <w:p w14:paraId="5C165DA6" w14:textId="77777777" w:rsidR="001B3B4C" w:rsidRPr="002127CB" w:rsidRDefault="001B3B4C" w:rsidP="00C75861">
      <w:pPr>
        <w:pStyle w:val="Prrafodelista"/>
        <w:numPr>
          <w:ilvl w:val="0"/>
          <w:numId w:val="27"/>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directorio del Comité</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Ejecutivo;</w:t>
      </w:r>
    </w:p>
    <w:p w14:paraId="6113A2E9" w14:textId="77777777" w:rsidR="001B3B4C" w:rsidRPr="002127CB" w:rsidRDefault="001B3B4C" w:rsidP="00F93710">
      <w:pPr>
        <w:pStyle w:val="Textoindependiente"/>
        <w:ind w:left="0"/>
        <w:jc w:val="both"/>
        <w:rPr>
          <w:rFonts w:ascii="Bookman Old Style" w:hAnsi="Bookman Old Style"/>
          <w:sz w:val="20"/>
          <w:szCs w:val="20"/>
          <w:lang w:val="es-MX"/>
        </w:rPr>
      </w:pPr>
    </w:p>
    <w:p w14:paraId="495DBD47" w14:textId="77777777" w:rsidR="001B3B4C" w:rsidRPr="002127CB" w:rsidRDefault="001B3B4C" w:rsidP="00C75861">
      <w:pPr>
        <w:pStyle w:val="Prrafodelista"/>
        <w:numPr>
          <w:ilvl w:val="0"/>
          <w:numId w:val="27"/>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padrón de socios, afiliados o</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análogos;</w:t>
      </w:r>
    </w:p>
    <w:p w14:paraId="2C333791" w14:textId="77777777" w:rsidR="001B3B4C" w:rsidRPr="002127CB" w:rsidRDefault="001B3B4C" w:rsidP="00F93710">
      <w:pPr>
        <w:pStyle w:val="Textoindependiente"/>
        <w:ind w:left="0"/>
        <w:jc w:val="both"/>
        <w:rPr>
          <w:rFonts w:ascii="Bookman Old Style" w:hAnsi="Bookman Old Style"/>
          <w:sz w:val="20"/>
          <w:szCs w:val="20"/>
          <w:lang w:val="es-MX"/>
        </w:rPr>
      </w:pPr>
    </w:p>
    <w:p w14:paraId="43E7894C" w14:textId="77777777" w:rsidR="001B3B4C" w:rsidRPr="002127CB" w:rsidRDefault="001B3B4C" w:rsidP="00C75861">
      <w:pPr>
        <w:pStyle w:val="Prrafodelista"/>
        <w:numPr>
          <w:ilvl w:val="0"/>
          <w:numId w:val="27"/>
        </w:numPr>
        <w:tabs>
          <w:tab w:val="left" w:pos="41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relación detallada de los recursos púbicos económicos, en especie, bienes o donativos que reciban y el informe detallado del ejercicio y destino final de los recursos públicos que</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ejerzan;</w:t>
      </w:r>
    </w:p>
    <w:p w14:paraId="248AF75C" w14:textId="77777777" w:rsidR="001B3B4C" w:rsidRPr="002127CB" w:rsidRDefault="001B3B4C" w:rsidP="00F93710">
      <w:pPr>
        <w:pStyle w:val="Textoindependiente"/>
        <w:ind w:left="0"/>
        <w:jc w:val="both"/>
        <w:rPr>
          <w:rFonts w:ascii="Bookman Old Style" w:hAnsi="Bookman Old Style"/>
          <w:sz w:val="20"/>
          <w:szCs w:val="20"/>
          <w:lang w:val="es-MX"/>
        </w:rPr>
      </w:pPr>
    </w:p>
    <w:p w14:paraId="02405A98" w14:textId="77777777" w:rsidR="001B3B4C" w:rsidRPr="002127CB" w:rsidRDefault="001B3B4C" w:rsidP="00C75861">
      <w:pPr>
        <w:pStyle w:val="Prrafodelista"/>
        <w:numPr>
          <w:ilvl w:val="0"/>
          <w:numId w:val="27"/>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Acta de la asamblea</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constitutiva;</w:t>
      </w:r>
    </w:p>
    <w:p w14:paraId="79E02858" w14:textId="77777777" w:rsidR="001B3B4C" w:rsidRPr="002127CB" w:rsidRDefault="001B3B4C" w:rsidP="00F93710">
      <w:pPr>
        <w:pStyle w:val="Textoindependiente"/>
        <w:ind w:left="0"/>
        <w:jc w:val="both"/>
        <w:rPr>
          <w:rFonts w:ascii="Bookman Old Style" w:hAnsi="Bookman Old Style"/>
          <w:sz w:val="20"/>
          <w:szCs w:val="20"/>
          <w:lang w:val="es-MX"/>
        </w:rPr>
      </w:pPr>
    </w:p>
    <w:p w14:paraId="2778C1D7" w14:textId="77777777" w:rsidR="001B3B4C" w:rsidRPr="002127CB" w:rsidRDefault="001B3B4C" w:rsidP="00C75861">
      <w:pPr>
        <w:pStyle w:val="Prrafodelista"/>
        <w:numPr>
          <w:ilvl w:val="0"/>
          <w:numId w:val="27"/>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estatutos debidamente</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autorizados;</w:t>
      </w:r>
    </w:p>
    <w:p w14:paraId="5EB1280D" w14:textId="77777777" w:rsidR="001B3B4C" w:rsidRPr="002127CB" w:rsidRDefault="001B3B4C" w:rsidP="00F93710">
      <w:pPr>
        <w:pStyle w:val="Textoindependiente"/>
        <w:ind w:left="0"/>
        <w:jc w:val="both"/>
        <w:rPr>
          <w:rFonts w:ascii="Bookman Old Style" w:hAnsi="Bookman Old Style"/>
          <w:sz w:val="20"/>
          <w:szCs w:val="20"/>
          <w:lang w:val="es-MX"/>
        </w:rPr>
      </w:pPr>
    </w:p>
    <w:p w14:paraId="4D5A577C" w14:textId="77777777" w:rsidR="001B3B4C" w:rsidRPr="002127CB" w:rsidRDefault="001B3B4C" w:rsidP="00C75861">
      <w:pPr>
        <w:pStyle w:val="Prrafodelista"/>
        <w:numPr>
          <w:ilvl w:val="0"/>
          <w:numId w:val="27"/>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acta de la asamblea en que se hubiese elegido la directiva;</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y</w:t>
      </w:r>
    </w:p>
    <w:p w14:paraId="1DDB04F1" w14:textId="77777777" w:rsidR="001B3B4C" w:rsidRPr="002127CB" w:rsidRDefault="001B3B4C" w:rsidP="00F93710">
      <w:pPr>
        <w:pStyle w:val="Textoindependiente"/>
        <w:ind w:left="0"/>
        <w:jc w:val="both"/>
        <w:rPr>
          <w:rFonts w:ascii="Bookman Old Style" w:hAnsi="Bookman Old Style"/>
          <w:sz w:val="20"/>
          <w:szCs w:val="20"/>
          <w:lang w:val="es-MX"/>
        </w:rPr>
      </w:pPr>
    </w:p>
    <w:p w14:paraId="765963AB" w14:textId="77777777" w:rsidR="001B3B4C" w:rsidRPr="002127CB" w:rsidRDefault="001B3B4C" w:rsidP="00C75861">
      <w:pPr>
        <w:pStyle w:val="Prrafodelista"/>
        <w:numPr>
          <w:ilvl w:val="0"/>
          <w:numId w:val="27"/>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contratos colectivos de trabajo de sus</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agremiados.</w:t>
      </w:r>
    </w:p>
    <w:p w14:paraId="5E519A52" w14:textId="77777777" w:rsidR="001B3B4C" w:rsidRPr="002127CB" w:rsidRDefault="001B3B4C" w:rsidP="00F93710">
      <w:pPr>
        <w:pStyle w:val="Textoindependiente"/>
        <w:ind w:left="0"/>
        <w:jc w:val="both"/>
        <w:rPr>
          <w:rFonts w:ascii="Bookman Old Style" w:hAnsi="Bookman Old Style"/>
          <w:sz w:val="20"/>
          <w:szCs w:val="20"/>
          <w:lang w:val="es-MX"/>
        </w:rPr>
      </w:pPr>
    </w:p>
    <w:p w14:paraId="7B9A17B9"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lastRenderedPageBreak/>
        <w:t>Por lo que se refiere a los documentos que obran en el expediente de registro de las asociaciones, únicamente estará clasificada como información confidencial, los domicilios de los trabajadores señalados en los padrones de socios, afiliados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análogos.</w:t>
      </w:r>
    </w:p>
    <w:p w14:paraId="618D0F8A" w14:textId="77777777" w:rsidR="001B3B4C" w:rsidRPr="002127CB" w:rsidRDefault="001B3B4C" w:rsidP="00F93710">
      <w:pPr>
        <w:pStyle w:val="Textoindependiente"/>
        <w:ind w:left="0"/>
        <w:jc w:val="both"/>
        <w:rPr>
          <w:rFonts w:ascii="Bookman Old Style" w:hAnsi="Bookman Old Style"/>
          <w:sz w:val="20"/>
          <w:szCs w:val="20"/>
          <w:lang w:val="es-MX"/>
        </w:rPr>
      </w:pPr>
    </w:p>
    <w:p w14:paraId="7B99FA5E"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electrónica. En todo momento el sindicato será responsable de la publicación, actualización y accesibilidad de la información.</w:t>
      </w:r>
    </w:p>
    <w:p w14:paraId="5D26F529" w14:textId="77777777" w:rsidR="001B3B4C" w:rsidRPr="002127CB" w:rsidRDefault="001B3B4C" w:rsidP="00F93710">
      <w:pPr>
        <w:pStyle w:val="Textoindependiente"/>
        <w:ind w:left="0"/>
        <w:jc w:val="both"/>
        <w:rPr>
          <w:rFonts w:ascii="Bookman Old Style" w:hAnsi="Bookman Old Style"/>
          <w:sz w:val="20"/>
          <w:szCs w:val="20"/>
          <w:lang w:val="es-MX"/>
        </w:rPr>
      </w:pPr>
    </w:p>
    <w:p w14:paraId="3A982067"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103. </w:t>
      </w:r>
      <w:r w:rsidRPr="002127CB">
        <w:rPr>
          <w:rFonts w:ascii="Bookman Old Style" w:hAnsi="Bookman Old Style"/>
          <w:sz w:val="20"/>
          <w:szCs w:val="20"/>
          <w:lang w:val="es-MX"/>
        </w:rPr>
        <w:t>Para determinar la información adicional que publicarán todos los sujetos obligados de manera obligatoria, el Instituto deberá:</w:t>
      </w:r>
    </w:p>
    <w:p w14:paraId="791FE894" w14:textId="77777777" w:rsidR="001B3B4C" w:rsidRPr="002127CB" w:rsidRDefault="001B3B4C" w:rsidP="00F93710">
      <w:pPr>
        <w:pStyle w:val="Textoindependiente"/>
        <w:ind w:left="0"/>
        <w:jc w:val="both"/>
        <w:rPr>
          <w:rFonts w:ascii="Bookman Old Style" w:hAnsi="Bookman Old Style"/>
          <w:sz w:val="20"/>
          <w:szCs w:val="20"/>
          <w:lang w:val="es-MX"/>
        </w:rPr>
      </w:pPr>
    </w:p>
    <w:p w14:paraId="582A7BD0" w14:textId="77777777" w:rsidR="001B3B4C" w:rsidRPr="002127CB" w:rsidRDefault="001B3B4C" w:rsidP="00C75861">
      <w:pPr>
        <w:pStyle w:val="Prrafodelista"/>
        <w:numPr>
          <w:ilvl w:val="0"/>
          <w:numId w:val="30"/>
        </w:numPr>
        <w:tabs>
          <w:tab w:val="left" w:pos="28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Solicitar a los sujetos obligados que, atendiendo a los lineamientos emitidos por el Sistema Nacional y el Instituto, así 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demás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remitan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listado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consideren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interés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público;</w:t>
      </w:r>
    </w:p>
    <w:p w14:paraId="70DCB2C0" w14:textId="77777777" w:rsidR="001B3B4C" w:rsidRPr="002127CB" w:rsidRDefault="001B3B4C" w:rsidP="00F93710">
      <w:pPr>
        <w:pStyle w:val="Textoindependiente"/>
        <w:ind w:left="0"/>
        <w:jc w:val="both"/>
        <w:rPr>
          <w:rFonts w:ascii="Bookman Old Style" w:hAnsi="Bookman Old Style"/>
          <w:sz w:val="20"/>
          <w:szCs w:val="20"/>
          <w:lang w:val="es-MX"/>
        </w:rPr>
      </w:pPr>
    </w:p>
    <w:p w14:paraId="5DC267EF" w14:textId="77777777" w:rsidR="001B3B4C" w:rsidRPr="002127CB" w:rsidRDefault="001B3B4C" w:rsidP="00C75861">
      <w:pPr>
        <w:pStyle w:val="Prrafodelista"/>
        <w:numPr>
          <w:ilvl w:val="0"/>
          <w:numId w:val="30"/>
        </w:numPr>
        <w:tabs>
          <w:tab w:val="left" w:pos="36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Revisar el listado que remitió el sujeto obligado con base en las funciones, atribuciones y competencias que la normatividad aplicable le otorgue;</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y</w:t>
      </w:r>
    </w:p>
    <w:p w14:paraId="061A2327" w14:textId="77777777" w:rsidR="001B3B4C" w:rsidRPr="002127CB" w:rsidRDefault="001B3B4C" w:rsidP="00F93710">
      <w:pPr>
        <w:pStyle w:val="Textoindependiente"/>
        <w:ind w:left="0"/>
        <w:jc w:val="both"/>
        <w:rPr>
          <w:rFonts w:ascii="Bookman Old Style" w:hAnsi="Bookman Old Style"/>
          <w:sz w:val="20"/>
          <w:szCs w:val="20"/>
          <w:lang w:val="es-MX"/>
        </w:rPr>
      </w:pPr>
    </w:p>
    <w:p w14:paraId="67A685AB" w14:textId="4EA3AA9A" w:rsidR="001B3B4C" w:rsidRPr="00E76631" w:rsidRDefault="001B3B4C" w:rsidP="00471069">
      <w:pPr>
        <w:pStyle w:val="Prrafodelista"/>
        <w:numPr>
          <w:ilvl w:val="0"/>
          <w:numId w:val="30"/>
        </w:numPr>
        <w:tabs>
          <w:tab w:val="left" w:pos="366"/>
        </w:tabs>
        <w:ind w:left="0" w:firstLine="0"/>
        <w:jc w:val="both"/>
        <w:rPr>
          <w:rFonts w:ascii="Bookman Old Style" w:hAnsi="Bookman Old Style"/>
          <w:sz w:val="20"/>
          <w:szCs w:val="20"/>
          <w:lang w:val="es-MX"/>
        </w:rPr>
      </w:pPr>
      <w:r w:rsidRPr="00E76631">
        <w:rPr>
          <w:rFonts w:ascii="Bookman Old Style" w:hAnsi="Bookman Old Style"/>
          <w:sz w:val="20"/>
          <w:szCs w:val="20"/>
          <w:lang w:val="es-MX"/>
        </w:rPr>
        <w:t>Determinar</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el</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catálogo</w:t>
      </w:r>
      <w:r w:rsidRPr="00E76631">
        <w:rPr>
          <w:rFonts w:ascii="Bookman Old Style" w:hAnsi="Bookman Old Style"/>
          <w:spacing w:val="-6"/>
          <w:sz w:val="20"/>
          <w:szCs w:val="20"/>
          <w:lang w:val="es-MX"/>
        </w:rPr>
        <w:t xml:space="preserve"> </w:t>
      </w:r>
      <w:r w:rsidRPr="00E76631">
        <w:rPr>
          <w:rFonts w:ascii="Bookman Old Style" w:hAnsi="Bookman Old Style"/>
          <w:sz w:val="20"/>
          <w:szCs w:val="20"/>
          <w:lang w:val="es-MX"/>
        </w:rPr>
        <w:t>de</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información</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que</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el</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sujeto</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obligado</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deberá</w:t>
      </w:r>
      <w:r w:rsidRPr="00E76631">
        <w:rPr>
          <w:rFonts w:ascii="Bookman Old Style" w:hAnsi="Bookman Old Style"/>
          <w:spacing w:val="-6"/>
          <w:sz w:val="20"/>
          <w:szCs w:val="20"/>
          <w:lang w:val="es-MX"/>
        </w:rPr>
        <w:t xml:space="preserve"> </w:t>
      </w:r>
      <w:r w:rsidRPr="00E76631">
        <w:rPr>
          <w:rFonts w:ascii="Bookman Old Style" w:hAnsi="Bookman Old Style"/>
          <w:sz w:val="20"/>
          <w:szCs w:val="20"/>
          <w:lang w:val="es-MX"/>
        </w:rPr>
        <w:t>publicar</w:t>
      </w:r>
      <w:r w:rsidRPr="00E76631">
        <w:rPr>
          <w:rFonts w:ascii="Bookman Old Style" w:hAnsi="Bookman Old Style"/>
          <w:spacing w:val="-6"/>
          <w:sz w:val="20"/>
          <w:szCs w:val="20"/>
          <w:lang w:val="es-MX"/>
        </w:rPr>
        <w:t xml:space="preserve"> </w:t>
      </w:r>
      <w:r w:rsidRPr="00E76631">
        <w:rPr>
          <w:rFonts w:ascii="Bookman Old Style" w:hAnsi="Bookman Old Style"/>
          <w:sz w:val="20"/>
          <w:szCs w:val="20"/>
          <w:lang w:val="es-MX"/>
        </w:rPr>
        <w:t>como</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obligación</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de</w:t>
      </w:r>
      <w:r w:rsidRPr="00E76631">
        <w:rPr>
          <w:rFonts w:ascii="Bookman Old Style" w:hAnsi="Bookman Old Style"/>
          <w:spacing w:val="-4"/>
          <w:sz w:val="20"/>
          <w:szCs w:val="20"/>
          <w:lang w:val="es-MX"/>
        </w:rPr>
        <w:t xml:space="preserve"> </w:t>
      </w:r>
      <w:r w:rsidRPr="00E76631">
        <w:rPr>
          <w:rFonts w:ascii="Bookman Old Style" w:hAnsi="Bookman Old Style"/>
          <w:sz w:val="20"/>
          <w:szCs w:val="20"/>
          <w:lang w:val="es-MX"/>
        </w:rPr>
        <w:t>transparencia.</w:t>
      </w:r>
    </w:p>
    <w:p w14:paraId="7A62DC6A" w14:textId="77777777" w:rsidR="001B3B4C" w:rsidRPr="002127CB" w:rsidRDefault="001B3B4C" w:rsidP="00F93710">
      <w:pPr>
        <w:pStyle w:val="Textoindependiente"/>
        <w:ind w:left="0"/>
        <w:jc w:val="both"/>
        <w:rPr>
          <w:rFonts w:ascii="Bookman Old Style" w:hAnsi="Bookman Old Style"/>
          <w:sz w:val="20"/>
          <w:szCs w:val="20"/>
          <w:lang w:val="es-MX"/>
        </w:rPr>
      </w:pPr>
    </w:p>
    <w:p w14:paraId="3DAED2E8" w14:textId="77777777" w:rsidR="001B3B4C" w:rsidRPr="002127CB" w:rsidRDefault="001B3B4C" w:rsidP="002D52F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IV</w:t>
      </w:r>
    </w:p>
    <w:p w14:paraId="76DDE69E" w14:textId="77777777" w:rsidR="001B3B4C" w:rsidRPr="002127CB" w:rsidRDefault="001B3B4C" w:rsidP="002D52F8">
      <w:pPr>
        <w:jc w:val="center"/>
        <w:rPr>
          <w:rFonts w:ascii="Bookman Old Style" w:hAnsi="Bookman Old Style"/>
          <w:b/>
          <w:sz w:val="20"/>
          <w:szCs w:val="20"/>
          <w:lang w:val="es-MX"/>
        </w:rPr>
      </w:pPr>
      <w:r w:rsidRPr="002127CB">
        <w:rPr>
          <w:rFonts w:ascii="Bookman Old Style" w:hAnsi="Bookman Old Style"/>
          <w:b/>
          <w:sz w:val="20"/>
          <w:szCs w:val="20"/>
          <w:lang w:val="es-MX"/>
        </w:rPr>
        <w:t>De las Obligaciones de Transparencia Específicas de las Personas Físicas o Jurídicas Colectivas que reciben y ejercen recursos públicos o realicen actos de autoridad</w:t>
      </w:r>
    </w:p>
    <w:p w14:paraId="39E54185" w14:textId="77777777" w:rsidR="001B3B4C" w:rsidRPr="002127CB" w:rsidRDefault="001B3B4C" w:rsidP="00F93710">
      <w:pPr>
        <w:pStyle w:val="Textoindependiente"/>
        <w:ind w:left="0"/>
        <w:jc w:val="both"/>
        <w:rPr>
          <w:rFonts w:ascii="Bookman Old Style" w:hAnsi="Bookman Old Style"/>
          <w:b/>
          <w:sz w:val="20"/>
          <w:szCs w:val="20"/>
          <w:lang w:val="es-MX"/>
        </w:rPr>
      </w:pPr>
    </w:p>
    <w:p w14:paraId="2B0F6A8D" w14:textId="77777777" w:rsidR="001B3B4C" w:rsidRPr="002127CB" w:rsidRDefault="001B3B4C" w:rsidP="00F93710">
      <w:pPr>
        <w:pStyle w:val="Textoindependiente"/>
        <w:ind w:left="0"/>
        <w:jc w:val="both"/>
        <w:rPr>
          <w:rFonts w:ascii="Bookman Old Style" w:hAnsi="Bookman Old Style"/>
          <w:b/>
          <w:sz w:val="20"/>
          <w:szCs w:val="20"/>
          <w:lang w:val="es-MX"/>
        </w:rPr>
      </w:pPr>
    </w:p>
    <w:p w14:paraId="097777E5"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104. </w:t>
      </w:r>
      <w:r w:rsidRPr="002127CB">
        <w:rPr>
          <w:rFonts w:ascii="Bookman Old Style" w:hAnsi="Bookman Old Style"/>
          <w:sz w:val="20"/>
          <w:szCs w:val="20"/>
          <w:lang w:val="es-MX"/>
        </w:rPr>
        <w:t>El Instituto, en el ámbito de su competencia, determinará los casos en que las personas físicas o jurídicas colectivas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473F4968" w14:textId="77777777" w:rsidR="001B3B4C" w:rsidRPr="002127CB" w:rsidRDefault="001B3B4C" w:rsidP="00F93710">
      <w:pPr>
        <w:pStyle w:val="Textoindependiente"/>
        <w:ind w:left="0"/>
        <w:jc w:val="both"/>
        <w:rPr>
          <w:rFonts w:ascii="Bookman Old Style" w:hAnsi="Bookman Old Style"/>
          <w:sz w:val="20"/>
          <w:szCs w:val="20"/>
          <w:lang w:val="es-MX"/>
        </w:rPr>
      </w:pPr>
    </w:p>
    <w:p w14:paraId="61F003FB"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correspondientes deberán enviar al Instituto un listado de las personas físicas o jurídicas colectivas a los que, por cualquier motivo, asignaron recursos públicos o, en los términos de las disposiciones jurídicas aplicables, realicen actos de autoridad.</w:t>
      </w:r>
    </w:p>
    <w:p w14:paraId="4FD58EEC" w14:textId="77777777" w:rsidR="001B3B4C" w:rsidRPr="002127CB" w:rsidRDefault="001B3B4C" w:rsidP="00F93710">
      <w:pPr>
        <w:pStyle w:val="Textoindependiente"/>
        <w:ind w:left="0"/>
        <w:jc w:val="both"/>
        <w:rPr>
          <w:rFonts w:ascii="Bookman Old Style" w:hAnsi="Bookman Old Style"/>
          <w:sz w:val="20"/>
          <w:szCs w:val="20"/>
          <w:lang w:val="es-MX"/>
        </w:rPr>
      </w:pPr>
    </w:p>
    <w:p w14:paraId="4ED8CC4D"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resolver sobre el cumplimiento de lo señalado en el párrafo anterior, el Instituto tomará en cuenta si realiza una función gubernamental, el nivel de financiamiento público, el nivel de regulación e involucramiento gubernamental y si el gobierno estatal participó en su creación.</w:t>
      </w:r>
    </w:p>
    <w:p w14:paraId="6E227445" w14:textId="77777777" w:rsidR="001B3B4C" w:rsidRPr="002127CB" w:rsidRDefault="001B3B4C" w:rsidP="00F93710">
      <w:pPr>
        <w:pStyle w:val="Textoindependiente"/>
        <w:ind w:left="0"/>
        <w:jc w:val="both"/>
        <w:rPr>
          <w:rFonts w:ascii="Bookman Old Style" w:hAnsi="Bookman Old Style"/>
          <w:sz w:val="20"/>
          <w:szCs w:val="20"/>
          <w:lang w:val="es-MX"/>
        </w:rPr>
      </w:pPr>
    </w:p>
    <w:p w14:paraId="3AD37427" w14:textId="77777777" w:rsidR="001B3B4C" w:rsidRPr="002127CB" w:rsidRDefault="001B3B4C"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105. </w:t>
      </w:r>
      <w:r w:rsidRPr="002127CB">
        <w:rPr>
          <w:rFonts w:ascii="Bookman Old Style" w:hAnsi="Bookman Old Style"/>
          <w:sz w:val="20"/>
          <w:szCs w:val="20"/>
          <w:lang w:val="es-MX"/>
        </w:rPr>
        <w:t>Para determinar la información que deberán hacer pública las personas físicas o jurídicas colectivas que reciben y ejercen recursos públicos o realizan actos de autoridad, el Instituto deberá:</w:t>
      </w:r>
    </w:p>
    <w:p w14:paraId="5D1BC406" w14:textId="77777777" w:rsidR="001B3B4C" w:rsidRPr="002127CB" w:rsidRDefault="001B3B4C" w:rsidP="00F93710">
      <w:pPr>
        <w:pStyle w:val="Textoindependiente"/>
        <w:ind w:left="0"/>
        <w:jc w:val="both"/>
        <w:rPr>
          <w:rFonts w:ascii="Bookman Old Style" w:hAnsi="Bookman Old Style"/>
          <w:sz w:val="20"/>
          <w:szCs w:val="20"/>
          <w:lang w:val="es-MX"/>
        </w:rPr>
      </w:pPr>
    </w:p>
    <w:p w14:paraId="0D3BFB71" w14:textId="77777777" w:rsidR="001B3B4C" w:rsidRPr="002127CB" w:rsidRDefault="001B3B4C" w:rsidP="00C75861">
      <w:pPr>
        <w:pStyle w:val="Prrafodelista"/>
        <w:numPr>
          <w:ilvl w:val="0"/>
          <w:numId w:val="29"/>
        </w:numPr>
        <w:tabs>
          <w:tab w:val="left" w:pos="26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Solicitar a las personas físicas o jurídicas colectivas que atendiendo a los lineamientos emitidos por el Sistema Nacional y el Instituto, así como las demás disposiciones jurídicas aplicables, remitan el listado de información que consideren de interés</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público;</w:t>
      </w:r>
    </w:p>
    <w:p w14:paraId="5129C8AF" w14:textId="77777777" w:rsidR="001B3B4C" w:rsidRPr="002127CB" w:rsidRDefault="001B3B4C" w:rsidP="00F93710">
      <w:pPr>
        <w:pStyle w:val="Textoindependiente"/>
        <w:ind w:left="0"/>
        <w:jc w:val="both"/>
        <w:rPr>
          <w:rFonts w:ascii="Bookman Old Style" w:hAnsi="Bookman Old Style"/>
          <w:sz w:val="20"/>
          <w:szCs w:val="20"/>
          <w:lang w:val="es-MX"/>
        </w:rPr>
      </w:pPr>
    </w:p>
    <w:p w14:paraId="4B04C8FA" w14:textId="77777777" w:rsidR="001B3B4C" w:rsidRPr="002127CB" w:rsidRDefault="001B3B4C" w:rsidP="00C75861">
      <w:pPr>
        <w:pStyle w:val="Prrafodelista"/>
        <w:numPr>
          <w:ilvl w:val="0"/>
          <w:numId w:val="29"/>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Revisar el listado que remitió la persona física o jurídicas colectivas en la medida en que reciban y ejerzan recursos o realicen actos de autoridad que la normatividad aplicable les otorgue;</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y</w:t>
      </w:r>
    </w:p>
    <w:p w14:paraId="119EEBC6" w14:textId="77777777" w:rsidR="001B3B4C" w:rsidRPr="002127CB" w:rsidRDefault="001B3B4C" w:rsidP="00F93710">
      <w:pPr>
        <w:pStyle w:val="Textoindependiente"/>
        <w:ind w:left="0"/>
        <w:jc w:val="both"/>
        <w:rPr>
          <w:rFonts w:ascii="Bookman Old Style" w:hAnsi="Bookman Old Style"/>
          <w:sz w:val="20"/>
          <w:szCs w:val="20"/>
          <w:lang w:val="es-MX"/>
        </w:rPr>
      </w:pPr>
    </w:p>
    <w:p w14:paraId="18C7D350" w14:textId="77777777" w:rsidR="001B3B4C" w:rsidRPr="002127CB" w:rsidRDefault="001B3B4C" w:rsidP="00C75861">
      <w:pPr>
        <w:pStyle w:val="Prrafodelista"/>
        <w:numPr>
          <w:ilvl w:val="0"/>
          <w:numId w:val="29"/>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Determinar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obligaciones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deberán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plazos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ello.</w:t>
      </w:r>
    </w:p>
    <w:p w14:paraId="4502695F" w14:textId="77777777" w:rsidR="001B3B4C" w:rsidRPr="002127CB" w:rsidRDefault="001B3B4C" w:rsidP="00F93710">
      <w:pPr>
        <w:jc w:val="both"/>
        <w:rPr>
          <w:rFonts w:ascii="Bookman Old Style" w:eastAsia="Arial" w:hAnsi="Bookman Old Style" w:cs="Arial"/>
          <w:sz w:val="20"/>
          <w:szCs w:val="20"/>
          <w:lang w:val="es-MX"/>
        </w:rPr>
      </w:pPr>
    </w:p>
    <w:p w14:paraId="08913C07" w14:textId="77777777" w:rsidR="00BF7BC2" w:rsidRPr="002127CB" w:rsidRDefault="00BF7BC2" w:rsidP="009C11A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V</w:t>
      </w:r>
    </w:p>
    <w:p w14:paraId="46B89C34" w14:textId="77777777" w:rsidR="00BF7BC2" w:rsidRPr="002127CB" w:rsidRDefault="00BF7BC2" w:rsidP="009C11A8">
      <w:pPr>
        <w:jc w:val="center"/>
        <w:rPr>
          <w:rFonts w:ascii="Bookman Old Style" w:hAnsi="Bookman Old Style"/>
          <w:b/>
          <w:sz w:val="20"/>
          <w:szCs w:val="20"/>
          <w:lang w:val="es-MX"/>
        </w:rPr>
      </w:pPr>
      <w:r w:rsidRPr="002127CB">
        <w:rPr>
          <w:rFonts w:ascii="Bookman Old Style" w:hAnsi="Bookman Old Style"/>
          <w:b/>
          <w:sz w:val="20"/>
          <w:szCs w:val="20"/>
          <w:lang w:val="es-MX"/>
        </w:rPr>
        <w:t>De la Verificación de las Obligaciones de Transparencia</w:t>
      </w:r>
    </w:p>
    <w:p w14:paraId="334D518E" w14:textId="77777777" w:rsidR="00BF7BC2" w:rsidRPr="002127CB" w:rsidRDefault="00BF7BC2" w:rsidP="00F93710">
      <w:pPr>
        <w:pStyle w:val="Textoindependiente"/>
        <w:ind w:left="0"/>
        <w:jc w:val="both"/>
        <w:rPr>
          <w:rFonts w:ascii="Bookman Old Style" w:hAnsi="Bookman Old Style"/>
          <w:b/>
          <w:sz w:val="20"/>
          <w:szCs w:val="20"/>
          <w:lang w:val="es-MX"/>
        </w:rPr>
      </w:pPr>
    </w:p>
    <w:p w14:paraId="383E862F"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106. </w:t>
      </w:r>
      <w:r w:rsidRPr="002127CB">
        <w:rPr>
          <w:rFonts w:ascii="Bookman Old Style" w:hAnsi="Bookman Old Style"/>
          <w:sz w:val="20"/>
          <w:szCs w:val="20"/>
          <w:lang w:val="es-MX"/>
        </w:rPr>
        <w:t>Las determinaciones que emita el Instituto deberán establecer los requerimientos, recomendaciones u observaciones que formulen y los términos y plazos en los que los sujetos obligados deberán atenderlas. El incumplimiento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a los requerimientos formulados, será motivo para aplicar las medidas de apremio, sin perjuicio de las sanciones a que haya lugar.</w:t>
      </w:r>
    </w:p>
    <w:p w14:paraId="51AE8B7F" w14:textId="77777777" w:rsidR="00BF7BC2" w:rsidRPr="002127CB" w:rsidRDefault="00BF7BC2" w:rsidP="00F93710">
      <w:pPr>
        <w:pStyle w:val="Textoindependiente"/>
        <w:ind w:left="0"/>
        <w:jc w:val="both"/>
        <w:rPr>
          <w:rFonts w:ascii="Bookman Old Style" w:hAnsi="Bookman Old Style"/>
          <w:sz w:val="20"/>
          <w:szCs w:val="20"/>
          <w:lang w:val="es-MX"/>
        </w:rPr>
      </w:pPr>
    </w:p>
    <w:p w14:paraId="302A597C"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107. </w:t>
      </w:r>
      <w:r w:rsidRPr="002127CB">
        <w:rPr>
          <w:rFonts w:ascii="Bookman Old Style" w:hAnsi="Bookman Old Style"/>
          <w:sz w:val="20"/>
          <w:szCs w:val="20"/>
          <w:lang w:val="es-MX"/>
        </w:rPr>
        <w:t>El Instituto vigilará que las obligaciones de transparencia que publiquen los sujetos obligados cumplan con lo dispuesto en esta Ley y demás disposiciones jurídicas aplicables.</w:t>
      </w:r>
    </w:p>
    <w:p w14:paraId="63B7B56C" w14:textId="77777777" w:rsidR="00BF7BC2" w:rsidRPr="002127CB" w:rsidRDefault="00BF7BC2" w:rsidP="00F93710">
      <w:pPr>
        <w:pStyle w:val="Textoindependiente"/>
        <w:ind w:left="0"/>
        <w:jc w:val="both"/>
        <w:rPr>
          <w:rFonts w:ascii="Bookman Old Style" w:hAnsi="Bookman Old Style"/>
          <w:sz w:val="20"/>
          <w:szCs w:val="20"/>
          <w:lang w:val="es-MX"/>
        </w:rPr>
      </w:pPr>
    </w:p>
    <w:p w14:paraId="19B7E619"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Como parte de la información difundida sobre los trámites que ofrecen, deberá incluirse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 denuncia.</w:t>
      </w:r>
    </w:p>
    <w:p w14:paraId="3F031C35" w14:textId="77777777" w:rsidR="00BF7BC2" w:rsidRPr="002127CB" w:rsidRDefault="00BF7BC2" w:rsidP="00F93710">
      <w:pPr>
        <w:pStyle w:val="Textoindependiente"/>
        <w:ind w:left="0"/>
        <w:jc w:val="both"/>
        <w:rPr>
          <w:rFonts w:ascii="Bookman Old Style" w:hAnsi="Bookman Old Style"/>
          <w:sz w:val="20"/>
          <w:szCs w:val="20"/>
          <w:lang w:val="es-MX"/>
        </w:rPr>
      </w:pPr>
    </w:p>
    <w:p w14:paraId="755DEFE6"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108. </w:t>
      </w:r>
      <w:r w:rsidRPr="002127CB">
        <w:rPr>
          <w:rFonts w:ascii="Bookman Old Style" w:hAnsi="Bookman Old Style"/>
          <w:sz w:val="20"/>
          <w:szCs w:val="20"/>
          <w:lang w:val="es-MX"/>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Plataforma Nacional, ya sea de forma aleatoria o de muestreo y periódica.</w:t>
      </w:r>
    </w:p>
    <w:p w14:paraId="2FC931CF" w14:textId="77777777" w:rsidR="00BF7BC2" w:rsidRPr="002127CB" w:rsidRDefault="00BF7BC2" w:rsidP="00F93710">
      <w:pPr>
        <w:pStyle w:val="Textoindependiente"/>
        <w:ind w:left="0"/>
        <w:jc w:val="both"/>
        <w:rPr>
          <w:rFonts w:ascii="Bookman Old Style" w:hAnsi="Bookman Old Style"/>
          <w:sz w:val="20"/>
          <w:szCs w:val="20"/>
          <w:lang w:val="es-MX"/>
        </w:rPr>
      </w:pPr>
    </w:p>
    <w:p w14:paraId="5488915D"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109. </w:t>
      </w:r>
      <w:r w:rsidRPr="002127CB">
        <w:rPr>
          <w:rFonts w:ascii="Bookman Old Style" w:hAnsi="Bookman Old Style"/>
          <w:sz w:val="20"/>
          <w:szCs w:val="20"/>
          <w:lang w:val="es-MX"/>
        </w:rPr>
        <w:t>La verificación tendrá por objeto revisar y constatar el debido cumplimiento a las obligaciones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transparencia según corresponda a cada sujeto obligado, en términos de la presente Ley y demás disposiciones jurídicas aplicables.</w:t>
      </w:r>
    </w:p>
    <w:p w14:paraId="163D7B59" w14:textId="77777777" w:rsidR="00BF7BC2" w:rsidRPr="002127CB" w:rsidRDefault="00BF7BC2" w:rsidP="00F93710">
      <w:pPr>
        <w:pStyle w:val="Textoindependiente"/>
        <w:ind w:left="0"/>
        <w:jc w:val="both"/>
        <w:rPr>
          <w:rFonts w:ascii="Bookman Old Style" w:hAnsi="Bookman Old Style"/>
          <w:sz w:val="20"/>
          <w:szCs w:val="20"/>
          <w:lang w:val="es-MX"/>
        </w:rPr>
      </w:pPr>
    </w:p>
    <w:p w14:paraId="4FB1C1A6"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110. </w:t>
      </w:r>
      <w:r w:rsidRPr="002127CB">
        <w:rPr>
          <w:rFonts w:ascii="Bookman Old Style" w:hAnsi="Bookman Old Style"/>
          <w:sz w:val="20"/>
          <w:szCs w:val="20"/>
          <w:lang w:val="es-MX"/>
        </w:rPr>
        <w:t>La verificación que realice el Instituto en el ámbito de sus respectivas competencias, se sujetará a lo siguiente:</w:t>
      </w:r>
    </w:p>
    <w:p w14:paraId="715EDF9C" w14:textId="77777777" w:rsidR="00BF7BC2" w:rsidRPr="002127CB" w:rsidRDefault="00BF7BC2" w:rsidP="00F93710">
      <w:pPr>
        <w:pStyle w:val="Textoindependiente"/>
        <w:ind w:left="0"/>
        <w:jc w:val="both"/>
        <w:rPr>
          <w:rFonts w:ascii="Bookman Old Style" w:hAnsi="Bookman Old Style"/>
          <w:sz w:val="20"/>
          <w:szCs w:val="20"/>
          <w:lang w:val="es-MX"/>
        </w:rPr>
      </w:pPr>
    </w:p>
    <w:p w14:paraId="5FB5497F" w14:textId="77777777" w:rsidR="00BF7BC2" w:rsidRPr="002127CB" w:rsidRDefault="00BF7BC2" w:rsidP="00C75861">
      <w:pPr>
        <w:pStyle w:val="Prrafodelista"/>
        <w:numPr>
          <w:ilvl w:val="0"/>
          <w:numId w:val="31"/>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Constatar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esté</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completa,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publicada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actualizada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tiempo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forma;</w:t>
      </w:r>
    </w:p>
    <w:p w14:paraId="48D187A5" w14:textId="77777777" w:rsidR="00BF7BC2" w:rsidRPr="002127CB" w:rsidRDefault="00BF7BC2" w:rsidP="00F93710">
      <w:pPr>
        <w:pStyle w:val="Textoindependiente"/>
        <w:ind w:left="0"/>
        <w:jc w:val="both"/>
        <w:rPr>
          <w:rFonts w:ascii="Bookman Old Style" w:hAnsi="Bookman Old Style"/>
          <w:sz w:val="20"/>
          <w:szCs w:val="20"/>
          <w:lang w:val="es-MX"/>
        </w:rPr>
      </w:pPr>
    </w:p>
    <w:p w14:paraId="294D9E1C" w14:textId="77777777" w:rsidR="00BF7BC2" w:rsidRPr="002127CB" w:rsidRDefault="00BF7BC2" w:rsidP="00C75861">
      <w:pPr>
        <w:pStyle w:val="Prrafodelista"/>
        <w:numPr>
          <w:ilvl w:val="0"/>
          <w:numId w:val="31"/>
        </w:numPr>
        <w:tabs>
          <w:tab w:val="left" w:pos="33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 un dictamen en el que podrán determinar que el sujeto obligado se ajusta a lo establecido por esta Ley y demás disposiciones o contrariamente determinar que existe incumplimiento a lo previsto por la Ley y demás disposiciones jurídicas aplicables, en cuyo caso, formulará los requerimientos que procedan a efecto de que el sujeto obligado subsane las inconsistencias detectadas dentro de un plazo no mayor a veinte días</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hábiles;</w:t>
      </w:r>
    </w:p>
    <w:p w14:paraId="21B7517F" w14:textId="77777777" w:rsidR="00BF7BC2" w:rsidRPr="002127CB" w:rsidRDefault="00BF7BC2" w:rsidP="00F93710">
      <w:pPr>
        <w:pStyle w:val="Textoindependiente"/>
        <w:ind w:left="0"/>
        <w:jc w:val="both"/>
        <w:rPr>
          <w:rFonts w:ascii="Bookman Old Style" w:hAnsi="Bookman Old Style"/>
          <w:sz w:val="20"/>
          <w:szCs w:val="20"/>
          <w:lang w:val="es-MX"/>
        </w:rPr>
      </w:pPr>
    </w:p>
    <w:p w14:paraId="10BE26E4" w14:textId="77777777" w:rsidR="00BF7BC2" w:rsidRPr="002127CB" w:rsidRDefault="00BF7BC2" w:rsidP="00C75861">
      <w:pPr>
        <w:pStyle w:val="Prrafodelista"/>
        <w:numPr>
          <w:ilvl w:val="0"/>
          <w:numId w:val="31"/>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sujeto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deberá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requerimientos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dictamen;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69E6C3AE" w14:textId="77777777" w:rsidR="00BF7BC2" w:rsidRPr="002127CB" w:rsidRDefault="00BF7BC2" w:rsidP="00F93710">
      <w:pPr>
        <w:pStyle w:val="Textoindependiente"/>
        <w:ind w:left="0"/>
        <w:jc w:val="both"/>
        <w:rPr>
          <w:rFonts w:ascii="Bookman Old Style" w:hAnsi="Bookman Old Style"/>
          <w:sz w:val="20"/>
          <w:szCs w:val="20"/>
          <w:lang w:val="es-MX"/>
        </w:rPr>
      </w:pPr>
    </w:p>
    <w:p w14:paraId="54EDD5A8" w14:textId="77777777" w:rsidR="00BF7BC2" w:rsidRPr="002127CB" w:rsidRDefault="00BF7BC2" w:rsidP="00C75861">
      <w:pPr>
        <w:pStyle w:val="Prrafodelista"/>
        <w:numPr>
          <w:ilvl w:val="0"/>
          <w:numId w:val="31"/>
        </w:numPr>
        <w:tabs>
          <w:tab w:val="left" w:pos="43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Instituto verificará el cumplimiento de la resolución una vez transcurrido el plazo y si consideran que se dio cumplimiento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requerimientos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dictamen,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emitirá</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cumplimiento.</w:t>
      </w:r>
    </w:p>
    <w:p w14:paraId="432A7A01" w14:textId="77777777" w:rsidR="00BF7BC2" w:rsidRPr="002127CB" w:rsidRDefault="00BF7BC2" w:rsidP="00F93710">
      <w:pPr>
        <w:pStyle w:val="Textoindependiente"/>
        <w:ind w:left="0"/>
        <w:jc w:val="both"/>
        <w:rPr>
          <w:rFonts w:ascii="Bookman Old Style" w:hAnsi="Bookman Old Style"/>
          <w:sz w:val="20"/>
          <w:szCs w:val="20"/>
          <w:lang w:val="es-MX"/>
        </w:rPr>
      </w:pPr>
    </w:p>
    <w:p w14:paraId="4F974863"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podrá solicitar los informes complementarios al sujeto obligado que requiera para allegarse de los elementos de juicio que considere necesarios para llevar a cabo la verificación.</w:t>
      </w:r>
    </w:p>
    <w:p w14:paraId="79C0D780" w14:textId="77777777" w:rsidR="00BF7BC2" w:rsidRPr="002127CB" w:rsidRDefault="00BF7BC2" w:rsidP="00F93710">
      <w:pPr>
        <w:pStyle w:val="Textoindependiente"/>
        <w:ind w:left="0"/>
        <w:jc w:val="both"/>
        <w:rPr>
          <w:rFonts w:ascii="Bookman Old Style" w:hAnsi="Bookman Old Style"/>
          <w:sz w:val="20"/>
          <w:szCs w:val="20"/>
          <w:lang w:val="es-MX"/>
        </w:rPr>
      </w:pPr>
    </w:p>
    <w:p w14:paraId="76184C06"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 xml:space="preserve">Cuando el Instituto considere que existe un incumplimiento total o parcial de la determinación, le notificarán, por conducto de la Unidad de Transparencia, al superior jerárquico del servidor público </w:t>
      </w:r>
      <w:r w:rsidRPr="002127CB">
        <w:rPr>
          <w:rFonts w:ascii="Bookman Old Style" w:hAnsi="Bookman Old Style"/>
          <w:sz w:val="20"/>
          <w:szCs w:val="20"/>
          <w:lang w:val="es-MX"/>
        </w:rPr>
        <w:lastRenderedPageBreak/>
        <w:t>responsable de dar cumplimiento, para efecto que en un plazo no mayor a cinco días hábiles se dé cumplimiento a los requerimientos del dictamen.</w:t>
      </w:r>
    </w:p>
    <w:p w14:paraId="1D296C35" w14:textId="77777777" w:rsidR="00BF7BC2" w:rsidRPr="002127CB" w:rsidRDefault="00BF7BC2" w:rsidP="00F93710">
      <w:pPr>
        <w:pStyle w:val="Textoindependiente"/>
        <w:ind w:left="0"/>
        <w:jc w:val="both"/>
        <w:rPr>
          <w:rFonts w:ascii="Bookman Old Style" w:hAnsi="Bookman Old Style"/>
          <w:sz w:val="20"/>
          <w:szCs w:val="20"/>
          <w:lang w:val="es-MX"/>
        </w:rPr>
      </w:pPr>
    </w:p>
    <w:p w14:paraId="5928E1A1"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caso que el Instituto considere que subsiste el incumplimiento total o parcial de la resolución, en un plazo no mayor a cinco días hábiles, se informará al Pleno para que, imponga las medidas de apremio o sanciones, conforme a lo establecido por esta Ley.</w:t>
      </w:r>
    </w:p>
    <w:p w14:paraId="1064B60F" w14:textId="77777777" w:rsidR="00BF7BC2" w:rsidRPr="002127CB" w:rsidRDefault="00BF7BC2" w:rsidP="00F93710">
      <w:pPr>
        <w:pStyle w:val="Textoindependiente"/>
        <w:ind w:left="0"/>
        <w:jc w:val="both"/>
        <w:rPr>
          <w:rFonts w:ascii="Bookman Old Style" w:hAnsi="Bookman Old Style"/>
          <w:sz w:val="20"/>
          <w:szCs w:val="20"/>
          <w:lang w:val="es-MX"/>
        </w:rPr>
      </w:pPr>
    </w:p>
    <w:p w14:paraId="02A90564"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personal del Instituto tendrá acceso a la información y documentación de los sujetos obligados para llevar a cabo las verificaciones previstas en el presente Capítulo.</w:t>
      </w:r>
    </w:p>
    <w:p w14:paraId="29891CCC" w14:textId="77777777" w:rsidR="00243DFA" w:rsidRDefault="00243DFA" w:rsidP="00F93710">
      <w:pPr>
        <w:pStyle w:val="Ttulo21"/>
        <w:ind w:left="0" w:right="0"/>
        <w:jc w:val="both"/>
        <w:rPr>
          <w:rFonts w:ascii="Bookman Old Style" w:hAnsi="Bookman Old Style"/>
          <w:sz w:val="20"/>
          <w:szCs w:val="20"/>
          <w:lang w:val="es-MX"/>
        </w:rPr>
      </w:pPr>
    </w:p>
    <w:p w14:paraId="0C229002" w14:textId="77777777" w:rsidR="00BF7BC2" w:rsidRPr="002127CB" w:rsidRDefault="00BF7BC2" w:rsidP="00243DFA">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VI</w:t>
      </w:r>
    </w:p>
    <w:p w14:paraId="24FB64A9" w14:textId="77777777" w:rsidR="00BF7BC2" w:rsidRPr="002127CB" w:rsidRDefault="00BF7BC2" w:rsidP="00243DFA">
      <w:pPr>
        <w:jc w:val="center"/>
        <w:rPr>
          <w:rFonts w:ascii="Bookman Old Style" w:hAnsi="Bookman Old Style"/>
          <w:b/>
          <w:sz w:val="20"/>
          <w:szCs w:val="20"/>
          <w:lang w:val="es-MX"/>
        </w:rPr>
      </w:pPr>
      <w:r w:rsidRPr="002127CB">
        <w:rPr>
          <w:rFonts w:ascii="Bookman Old Style" w:hAnsi="Bookman Old Style"/>
          <w:b/>
          <w:sz w:val="20"/>
          <w:szCs w:val="20"/>
          <w:lang w:val="es-MX"/>
        </w:rPr>
        <w:t>Del Incumplimiento a las Obligaciones de Transparencia</w:t>
      </w:r>
    </w:p>
    <w:p w14:paraId="5B516941" w14:textId="77777777" w:rsidR="00BF7BC2" w:rsidRPr="002127CB" w:rsidRDefault="00BF7BC2" w:rsidP="00F93710">
      <w:pPr>
        <w:pStyle w:val="Textoindependiente"/>
        <w:ind w:left="0"/>
        <w:jc w:val="both"/>
        <w:rPr>
          <w:rFonts w:ascii="Bookman Old Style" w:hAnsi="Bookman Old Style"/>
          <w:b/>
          <w:sz w:val="20"/>
          <w:szCs w:val="20"/>
          <w:lang w:val="es-MX"/>
        </w:rPr>
      </w:pPr>
    </w:p>
    <w:p w14:paraId="5D3FD5DA"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111. </w:t>
      </w:r>
      <w:r w:rsidRPr="002127CB">
        <w:rPr>
          <w:rFonts w:ascii="Bookman Old Style" w:hAnsi="Bookman Old Style"/>
          <w:sz w:val="20"/>
          <w:szCs w:val="20"/>
          <w:lang w:val="es-MX"/>
        </w:rPr>
        <w:t>Cualquier persona podrá denunciar ante el Instituto la falta de publicación de las obligaciones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transparencia previstas en la presente Ley y demás disposiciones jurídicas aplicables, en sus respectivos ámbitos de competencia.</w:t>
      </w:r>
    </w:p>
    <w:p w14:paraId="74FBF3F8" w14:textId="77777777" w:rsidR="00BF7BC2" w:rsidRPr="002127CB" w:rsidRDefault="00BF7BC2" w:rsidP="00F93710">
      <w:pPr>
        <w:pStyle w:val="Textoindependiente"/>
        <w:ind w:left="0"/>
        <w:jc w:val="both"/>
        <w:rPr>
          <w:rFonts w:ascii="Bookman Old Style" w:hAnsi="Bookman Old Style"/>
          <w:sz w:val="20"/>
          <w:szCs w:val="20"/>
          <w:lang w:val="es-MX"/>
        </w:rPr>
      </w:pPr>
    </w:p>
    <w:p w14:paraId="00CB60E4"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denuncias presentadas por los particulares podrán realizarse en cualquier momento, de conformidad con el procedimiento señalado en la presente Ley.</w:t>
      </w:r>
    </w:p>
    <w:p w14:paraId="1550BE9B" w14:textId="77777777" w:rsidR="00BF7BC2" w:rsidRPr="002127CB" w:rsidRDefault="00BF7BC2" w:rsidP="00F93710">
      <w:pPr>
        <w:pStyle w:val="Textoindependiente"/>
        <w:ind w:left="0"/>
        <w:jc w:val="both"/>
        <w:rPr>
          <w:rFonts w:ascii="Bookman Old Style" w:hAnsi="Bookman Old Style"/>
          <w:sz w:val="20"/>
          <w:szCs w:val="20"/>
          <w:lang w:val="es-MX"/>
        </w:rPr>
      </w:pPr>
    </w:p>
    <w:p w14:paraId="55AD077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112. </w:t>
      </w:r>
      <w:r w:rsidRPr="002127CB">
        <w:rPr>
          <w:rFonts w:ascii="Bookman Old Style" w:hAnsi="Bookman Old Style"/>
          <w:sz w:val="20"/>
          <w:szCs w:val="20"/>
          <w:lang w:val="es-MX"/>
        </w:rPr>
        <w:t>El procedimiento de la denuncia se integra por las etapas siguientes:</w:t>
      </w:r>
    </w:p>
    <w:p w14:paraId="6A05412E" w14:textId="77777777" w:rsidR="00BF7BC2" w:rsidRPr="002127CB" w:rsidRDefault="00BF7BC2" w:rsidP="00F93710">
      <w:pPr>
        <w:jc w:val="both"/>
        <w:rPr>
          <w:rFonts w:ascii="Bookman Old Style" w:eastAsia="Arial" w:hAnsi="Bookman Old Style" w:cs="Arial"/>
          <w:sz w:val="20"/>
          <w:szCs w:val="20"/>
          <w:lang w:val="es-MX"/>
        </w:rPr>
      </w:pPr>
    </w:p>
    <w:p w14:paraId="66A2601E" w14:textId="77777777" w:rsidR="00BF7BC2" w:rsidRPr="002127CB" w:rsidRDefault="00BF7BC2" w:rsidP="00C75861">
      <w:pPr>
        <w:pStyle w:val="Prrafodelista"/>
        <w:numPr>
          <w:ilvl w:val="0"/>
          <w:numId w:val="34"/>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Presentación de la denuncia ante el</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Instituto;</w:t>
      </w:r>
    </w:p>
    <w:p w14:paraId="7E4E5A01" w14:textId="77777777" w:rsidR="00BF7BC2" w:rsidRPr="002127CB" w:rsidRDefault="00BF7BC2" w:rsidP="00F93710">
      <w:pPr>
        <w:pStyle w:val="Textoindependiente"/>
        <w:ind w:left="0"/>
        <w:jc w:val="both"/>
        <w:rPr>
          <w:rFonts w:ascii="Bookman Old Style" w:hAnsi="Bookman Old Style"/>
          <w:sz w:val="20"/>
          <w:szCs w:val="20"/>
          <w:lang w:val="es-MX"/>
        </w:rPr>
      </w:pPr>
    </w:p>
    <w:p w14:paraId="1EDFC2EA" w14:textId="77777777" w:rsidR="00BF7BC2" w:rsidRPr="002127CB" w:rsidRDefault="00BF7BC2" w:rsidP="00C75861">
      <w:pPr>
        <w:pStyle w:val="Prrafodelista"/>
        <w:numPr>
          <w:ilvl w:val="0"/>
          <w:numId w:val="34"/>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Solicitud por parte del Instituto de un informe al sujeto</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obligado;</w:t>
      </w:r>
    </w:p>
    <w:p w14:paraId="094549E0" w14:textId="77777777" w:rsidR="00BF7BC2" w:rsidRPr="002127CB" w:rsidRDefault="00BF7BC2" w:rsidP="00F93710">
      <w:pPr>
        <w:pStyle w:val="Textoindependiente"/>
        <w:ind w:left="0"/>
        <w:jc w:val="both"/>
        <w:rPr>
          <w:rFonts w:ascii="Bookman Old Style" w:hAnsi="Bookman Old Style"/>
          <w:sz w:val="20"/>
          <w:szCs w:val="20"/>
          <w:lang w:val="es-MX"/>
        </w:rPr>
      </w:pPr>
    </w:p>
    <w:p w14:paraId="422FD910" w14:textId="77777777" w:rsidR="00BF7BC2" w:rsidRPr="002127CB" w:rsidRDefault="00BF7BC2" w:rsidP="00C75861">
      <w:pPr>
        <w:pStyle w:val="Prrafodelista"/>
        <w:numPr>
          <w:ilvl w:val="0"/>
          <w:numId w:val="34"/>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Resolución de la denuncia;</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y</w:t>
      </w:r>
    </w:p>
    <w:p w14:paraId="40A7079D" w14:textId="77777777" w:rsidR="00BF7BC2" w:rsidRPr="002127CB" w:rsidRDefault="00BF7BC2" w:rsidP="00F93710">
      <w:pPr>
        <w:pStyle w:val="Textoindependiente"/>
        <w:ind w:left="0"/>
        <w:jc w:val="both"/>
        <w:rPr>
          <w:rFonts w:ascii="Bookman Old Style" w:hAnsi="Bookman Old Style"/>
          <w:sz w:val="20"/>
          <w:szCs w:val="20"/>
          <w:lang w:val="es-MX"/>
        </w:rPr>
      </w:pPr>
    </w:p>
    <w:p w14:paraId="62DBF2D7" w14:textId="77777777" w:rsidR="00BF7BC2" w:rsidRPr="002127CB" w:rsidRDefault="00BF7BC2" w:rsidP="00C75861">
      <w:pPr>
        <w:pStyle w:val="Prrafodelista"/>
        <w:numPr>
          <w:ilvl w:val="0"/>
          <w:numId w:val="3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Ejecución de la resolución de la</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denuncia.</w:t>
      </w:r>
    </w:p>
    <w:p w14:paraId="2B001605" w14:textId="77777777" w:rsidR="00BF7BC2" w:rsidRPr="002127CB" w:rsidRDefault="00BF7BC2" w:rsidP="00F93710">
      <w:pPr>
        <w:pStyle w:val="Textoindependiente"/>
        <w:ind w:left="0"/>
        <w:jc w:val="both"/>
        <w:rPr>
          <w:rFonts w:ascii="Bookman Old Style" w:hAnsi="Bookman Old Style"/>
          <w:sz w:val="20"/>
          <w:szCs w:val="20"/>
          <w:lang w:val="es-MX"/>
        </w:rPr>
      </w:pPr>
    </w:p>
    <w:p w14:paraId="3D599795"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113. </w:t>
      </w:r>
      <w:r w:rsidRPr="002127CB">
        <w:rPr>
          <w:rFonts w:ascii="Bookman Old Style" w:hAnsi="Bookman Old Style"/>
          <w:sz w:val="20"/>
          <w:szCs w:val="20"/>
          <w:lang w:val="es-MX"/>
        </w:rPr>
        <w:t>La denuncia por incumplimiento a las obligaciones de transparencia deberá cumplir, al menos, los requisitos siguientes:</w:t>
      </w:r>
    </w:p>
    <w:p w14:paraId="3118F9D5" w14:textId="77777777" w:rsidR="00BF7BC2" w:rsidRPr="002127CB" w:rsidRDefault="00BF7BC2" w:rsidP="00F93710">
      <w:pPr>
        <w:pStyle w:val="Textoindependiente"/>
        <w:ind w:left="0"/>
        <w:jc w:val="both"/>
        <w:rPr>
          <w:rFonts w:ascii="Bookman Old Style" w:hAnsi="Bookman Old Style"/>
          <w:sz w:val="20"/>
          <w:szCs w:val="20"/>
          <w:lang w:val="es-MX"/>
        </w:rPr>
      </w:pPr>
    </w:p>
    <w:p w14:paraId="26353DE4" w14:textId="77777777" w:rsidR="00BF7BC2" w:rsidRPr="002127CB" w:rsidRDefault="00BF7BC2" w:rsidP="00C75861">
      <w:pPr>
        <w:pStyle w:val="Prrafodelista"/>
        <w:numPr>
          <w:ilvl w:val="0"/>
          <w:numId w:val="33"/>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Nombre del sujeto obligado</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denunciado;</w:t>
      </w:r>
    </w:p>
    <w:p w14:paraId="639421AD" w14:textId="77777777" w:rsidR="00BF7BC2" w:rsidRPr="002127CB" w:rsidRDefault="00BF7BC2" w:rsidP="00F93710">
      <w:pPr>
        <w:pStyle w:val="Textoindependiente"/>
        <w:ind w:left="0"/>
        <w:jc w:val="both"/>
        <w:rPr>
          <w:rFonts w:ascii="Bookman Old Style" w:hAnsi="Bookman Old Style"/>
          <w:sz w:val="20"/>
          <w:szCs w:val="20"/>
          <w:lang w:val="es-MX"/>
        </w:rPr>
      </w:pPr>
    </w:p>
    <w:p w14:paraId="44DCDF7C" w14:textId="77777777" w:rsidR="00BF7BC2" w:rsidRPr="002127CB" w:rsidRDefault="00BF7BC2" w:rsidP="00C75861">
      <w:pPr>
        <w:pStyle w:val="Prrafodelista"/>
        <w:numPr>
          <w:ilvl w:val="0"/>
          <w:numId w:val="33"/>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Descripción clara y precisa del incumplimiento</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denunciado;</w:t>
      </w:r>
    </w:p>
    <w:p w14:paraId="687678A1" w14:textId="77777777" w:rsidR="00BF7BC2" w:rsidRPr="002127CB" w:rsidRDefault="00BF7BC2" w:rsidP="00F93710">
      <w:pPr>
        <w:pStyle w:val="Textoindependiente"/>
        <w:ind w:left="0"/>
        <w:jc w:val="both"/>
        <w:rPr>
          <w:rFonts w:ascii="Bookman Old Style" w:hAnsi="Bookman Old Style"/>
          <w:sz w:val="20"/>
          <w:szCs w:val="20"/>
          <w:lang w:val="es-MX"/>
        </w:rPr>
      </w:pPr>
    </w:p>
    <w:p w14:paraId="23FE9780" w14:textId="77777777" w:rsidR="00BF7BC2" w:rsidRPr="002127CB" w:rsidRDefault="00BF7BC2" w:rsidP="00C75861">
      <w:pPr>
        <w:pStyle w:val="Prrafodelista"/>
        <w:numPr>
          <w:ilvl w:val="0"/>
          <w:numId w:val="33"/>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denunciante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podrá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adjuntar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medios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prueba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estime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necesarios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respaldar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incumplimiento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denunciado;</w:t>
      </w:r>
    </w:p>
    <w:p w14:paraId="7906C943" w14:textId="77777777" w:rsidR="00BF7BC2" w:rsidRPr="002127CB" w:rsidRDefault="00BF7BC2" w:rsidP="00F93710">
      <w:pPr>
        <w:pStyle w:val="Textoindependiente"/>
        <w:ind w:left="0"/>
        <w:jc w:val="both"/>
        <w:rPr>
          <w:rFonts w:ascii="Bookman Old Style" w:hAnsi="Bookman Old Style"/>
          <w:sz w:val="20"/>
          <w:szCs w:val="20"/>
          <w:lang w:val="es-MX"/>
        </w:rPr>
      </w:pPr>
    </w:p>
    <w:p w14:paraId="1463FF49" w14:textId="77777777" w:rsidR="00BF7BC2" w:rsidRPr="002127CB" w:rsidRDefault="00BF7BC2" w:rsidP="00C75861">
      <w:pPr>
        <w:pStyle w:val="Prrafodelista"/>
        <w:numPr>
          <w:ilvl w:val="0"/>
          <w:numId w:val="33"/>
        </w:numPr>
        <w:tabs>
          <w:tab w:val="left" w:pos="40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aún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carácter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personal,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practicarán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través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estrados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físicos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5B455561" w14:textId="77777777" w:rsidR="00BF7BC2" w:rsidRPr="002127CB" w:rsidRDefault="00BF7BC2" w:rsidP="00F93710">
      <w:pPr>
        <w:pStyle w:val="Textoindependiente"/>
        <w:ind w:left="0"/>
        <w:jc w:val="both"/>
        <w:rPr>
          <w:rFonts w:ascii="Bookman Old Style" w:hAnsi="Bookman Old Style"/>
          <w:sz w:val="20"/>
          <w:szCs w:val="20"/>
          <w:lang w:val="es-MX"/>
        </w:rPr>
      </w:pPr>
    </w:p>
    <w:p w14:paraId="0DE95D7B" w14:textId="77777777" w:rsidR="00BF7BC2" w:rsidRPr="002127CB" w:rsidRDefault="00BF7BC2" w:rsidP="00C75861">
      <w:pPr>
        <w:pStyle w:val="Prrafodelista"/>
        <w:numPr>
          <w:ilvl w:val="0"/>
          <w:numId w:val="33"/>
        </w:numPr>
        <w:tabs>
          <w:tab w:val="left" w:pos="35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denuncia.</w:t>
      </w:r>
    </w:p>
    <w:p w14:paraId="4CB3F918" w14:textId="77777777" w:rsidR="00BF7BC2" w:rsidRPr="002127CB" w:rsidRDefault="00BF7BC2" w:rsidP="00F93710">
      <w:pPr>
        <w:pStyle w:val="Textoindependiente"/>
        <w:ind w:left="0"/>
        <w:jc w:val="both"/>
        <w:rPr>
          <w:rFonts w:ascii="Bookman Old Style" w:hAnsi="Bookman Old Style"/>
          <w:sz w:val="20"/>
          <w:szCs w:val="20"/>
          <w:lang w:val="es-MX"/>
        </w:rPr>
      </w:pPr>
    </w:p>
    <w:p w14:paraId="2F67FD83" w14:textId="77777777" w:rsidR="00BF7BC2" w:rsidRPr="002127CB" w:rsidRDefault="00BF7BC2" w:rsidP="00F93710">
      <w:pPr>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114. </w:t>
      </w:r>
      <w:r w:rsidRPr="002127CB">
        <w:rPr>
          <w:rFonts w:ascii="Bookman Old Style" w:hAnsi="Bookman Old Style"/>
          <w:sz w:val="20"/>
          <w:szCs w:val="20"/>
          <w:lang w:val="es-MX"/>
        </w:rPr>
        <w:t>La denuncia podrá presentarse de la forma siguiente:</w:t>
      </w:r>
    </w:p>
    <w:p w14:paraId="437564BB" w14:textId="77777777" w:rsidR="00BF7BC2" w:rsidRPr="002127CB" w:rsidRDefault="00BF7BC2" w:rsidP="00F93710">
      <w:pPr>
        <w:pStyle w:val="Textoindependiente"/>
        <w:ind w:left="0"/>
        <w:jc w:val="both"/>
        <w:rPr>
          <w:rFonts w:ascii="Bookman Old Style" w:hAnsi="Bookman Old Style"/>
          <w:sz w:val="20"/>
          <w:szCs w:val="20"/>
          <w:lang w:val="es-MX"/>
        </w:rPr>
      </w:pPr>
    </w:p>
    <w:p w14:paraId="09A6211E" w14:textId="77777777" w:rsidR="00BF7BC2" w:rsidRPr="002127CB" w:rsidRDefault="00BF7BC2" w:rsidP="00C75861">
      <w:pPr>
        <w:pStyle w:val="Prrafodelista"/>
        <w:numPr>
          <w:ilvl w:val="0"/>
          <w:numId w:val="32"/>
        </w:numPr>
        <w:tabs>
          <w:tab w:val="left" w:pos="28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Por medio electrónico: </w:t>
      </w:r>
      <w:r w:rsidRPr="002127CB">
        <w:rPr>
          <w:rFonts w:ascii="Bookman Old Style" w:hAnsi="Bookman Old Style"/>
          <w:sz w:val="20"/>
          <w:szCs w:val="20"/>
          <w:lang w:val="es-MX"/>
        </w:rPr>
        <w:t>A través del sitio o plataforma electrónica respectiva que se habilite, o por correo electrónico, dirigido a la dirección electrónica que al efecto se establezca;</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y</w:t>
      </w:r>
    </w:p>
    <w:p w14:paraId="455144CE" w14:textId="77777777" w:rsidR="00BF7BC2" w:rsidRPr="002127CB" w:rsidRDefault="00BF7BC2" w:rsidP="00F93710">
      <w:pPr>
        <w:pStyle w:val="Textoindependiente"/>
        <w:ind w:left="0"/>
        <w:jc w:val="both"/>
        <w:rPr>
          <w:rFonts w:ascii="Bookman Old Style" w:hAnsi="Bookman Old Style"/>
          <w:sz w:val="20"/>
          <w:szCs w:val="20"/>
          <w:lang w:val="es-MX"/>
        </w:rPr>
      </w:pPr>
    </w:p>
    <w:p w14:paraId="59C9628F" w14:textId="77777777" w:rsidR="00BF7BC2" w:rsidRPr="002127CB" w:rsidRDefault="00BF7BC2" w:rsidP="00C75861">
      <w:pPr>
        <w:pStyle w:val="Prrafodelista"/>
        <w:numPr>
          <w:ilvl w:val="0"/>
          <w:numId w:val="32"/>
        </w:numPr>
        <w:tabs>
          <w:tab w:val="left" w:pos="315"/>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Por escrito: </w:t>
      </w:r>
      <w:r w:rsidRPr="002127CB">
        <w:rPr>
          <w:rFonts w:ascii="Bookman Old Style" w:hAnsi="Bookman Old Style"/>
          <w:sz w:val="20"/>
          <w:szCs w:val="20"/>
          <w:lang w:val="es-MX"/>
        </w:rPr>
        <w:t>presentado físicamente, ante la Unidad de Transparencia del</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Instituto.</w:t>
      </w:r>
    </w:p>
    <w:p w14:paraId="1DD6EBFB" w14:textId="77777777" w:rsidR="002C6F8D" w:rsidRDefault="002C6F8D" w:rsidP="00F93710">
      <w:pPr>
        <w:pStyle w:val="Textoindependiente"/>
        <w:ind w:left="0"/>
        <w:jc w:val="both"/>
        <w:rPr>
          <w:rFonts w:ascii="Bookman Old Style" w:hAnsi="Bookman Old Style"/>
          <w:b/>
          <w:sz w:val="20"/>
          <w:szCs w:val="20"/>
          <w:lang w:val="es-MX"/>
        </w:rPr>
      </w:pPr>
    </w:p>
    <w:p w14:paraId="5927C277"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115. </w:t>
      </w:r>
      <w:r w:rsidRPr="002127CB">
        <w:rPr>
          <w:rFonts w:ascii="Bookman Old Style" w:hAnsi="Bookman Old Style"/>
          <w:sz w:val="20"/>
          <w:szCs w:val="20"/>
          <w:lang w:val="es-MX"/>
        </w:rPr>
        <w:t>El Instituto pondrá a disposición de los particulares el formato de denuncia correspondiente, a efecto de que estos, si así lo deciden, puedan utilizarlos. Asimismo, los particulares podrán optar por un escrito libre, conforme a lo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previsto en esta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Ley.</w:t>
      </w:r>
    </w:p>
    <w:p w14:paraId="655C379B" w14:textId="77777777" w:rsidR="002C6F8D" w:rsidRDefault="002C6F8D" w:rsidP="00F93710">
      <w:pPr>
        <w:pStyle w:val="Textoindependiente"/>
        <w:ind w:left="0"/>
        <w:jc w:val="both"/>
        <w:rPr>
          <w:rFonts w:ascii="Bookman Old Style" w:hAnsi="Bookman Old Style"/>
          <w:b/>
          <w:sz w:val="20"/>
          <w:szCs w:val="20"/>
          <w:lang w:val="es-MX"/>
        </w:rPr>
      </w:pPr>
    </w:p>
    <w:p w14:paraId="1DCE1020"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116. </w:t>
      </w:r>
      <w:r w:rsidRPr="002127CB">
        <w:rPr>
          <w:rFonts w:ascii="Bookman Old Style" w:hAnsi="Bookman Old Style"/>
          <w:sz w:val="20"/>
          <w:szCs w:val="20"/>
          <w:lang w:val="es-MX"/>
        </w:rPr>
        <w:t>El Instituto, en el ámbito de su competencia, debe resolver sobre la admisión de la denuncia, dentro de los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tres días hábiles siguientes a su</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recepción.</w:t>
      </w:r>
    </w:p>
    <w:p w14:paraId="054D54CD" w14:textId="77777777" w:rsidR="002C6F8D" w:rsidRDefault="002C6F8D" w:rsidP="00F93710">
      <w:pPr>
        <w:pStyle w:val="Textoindependiente"/>
        <w:ind w:left="0"/>
        <w:jc w:val="both"/>
        <w:rPr>
          <w:rFonts w:ascii="Bookman Old Style" w:hAnsi="Bookman Old Style"/>
          <w:sz w:val="20"/>
          <w:szCs w:val="20"/>
          <w:lang w:val="es-MX"/>
        </w:rPr>
      </w:pPr>
    </w:p>
    <w:p w14:paraId="02BAE04B"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en el ámbito de su competencia, debe notificar al sujeto obligado la denuncia dentro de los tres días hábiles siguientes a su admisión.</w:t>
      </w:r>
    </w:p>
    <w:p w14:paraId="563B49FA" w14:textId="77777777" w:rsidR="002C6F8D" w:rsidRDefault="002C6F8D" w:rsidP="00F93710">
      <w:pPr>
        <w:pStyle w:val="Textoindependiente"/>
        <w:ind w:left="0"/>
        <w:jc w:val="both"/>
        <w:rPr>
          <w:rFonts w:ascii="Bookman Old Style" w:hAnsi="Bookman Old Style"/>
          <w:b/>
          <w:sz w:val="20"/>
          <w:szCs w:val="20"/>
          <w:lang w:val="es-MX"/>
        </w:rPr>
      </w:pPr>
    </w:p>
    <w:p w14:paraId="3B91E685"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117. </w:t>
      </w:r>
      <w:r w:rsidRPr="002127CB">
        <w:rPr>
          <w:rFonts w:ascii="Bookman Old Style" w:hAnsi="Bookman Old Style"/>
          <w:sz w:val="20"/>
          <w:szCs w:val="20"/>
          <w:lang w:val="es-MX"/>
        </w:rPr>
        <w:t>El sujeto obligado debe enviar al Instituto, un informe con la justificación respecto de los hechos o motivos de la denuncia dentro de los tres días hábiles siguientes a la notificación anterior.</w:t>
      </w:r>
    </w:p>
    <w:p w14:paraId="67455FF8" w14:textId="77777777" w:rsidR="002C6F8D" w:rsidRDefault="002C6F8D" w:rsidP="00F93710">
      <w:pPr>
        <w:pStyle w:val="Textoindependiente"/>
        <w:ind w:left="0"/>
        <w:jc w:val="both"/>
        <w:rPr>
          <w:rFonts w:ascii="Bookman Old Style" w:hAnsi="Bookman Old Style"/>
          <w:sz w:val="20"/>
          <w:szCs w:val="20"/>
          <w:lang w:val="es-MX"/>
        </w:rPr>
      </w:pPr>
    </w:p>
    <w:p w14:paraId="6B7F9D42"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en el ámbito de su competencia, puede realizar las verificaciones virtuales que procedan, así como solicitar los informes complementarios al sujeto obligado que requiera, para allegarse de los elementos de juicio que considere necesarios para resolver la denuncia.</w:t>
      </w:r>
    </w:p>
    <w:p w14:paraId="19C0E9F6" w14:textId="77777777" w:rsidR="002C6F8D" w:rsidRDefault="002C6F8D" w:rsidP="00F93710">
      <w:pPr>
        <w:pStyle w:val="Textoindependiente"/>
        <w:ind w:left="0"/>
        <w:jc w:val="both"/>
        <w:rPr>
          <w:rFonts w:ascii="Bookman Old Style" w:hAnsi="Bookman Old Style"/>
          <w:sz w:val="20"/>
          <w:szCs w:val="20"/>
          <w:lang w:val="es-MX"/>
        </w:rPr>
      </w:pPr>
    </w:p>
    <w:p w14:paraId="18DC34F2"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el caso de los informes complementarios, el sujeto obligado deberá responder a los mismos, en el término de tres días hábiles siguientes a la notificación correspondiente.</w:t>
      </w:r>
    </w:p>
    <w:p w14:paraId="52E7F2B1" w14:textId="77777777" w:rsidR="002C6F8D" w:rsidRDefault="002C6F8D" w:rsidP="00F93710">
      <w:pPr>
        <w:pStyle w:val="Textoindependiente"/>
        <w:ind w:left="0"/>
        <w:jc w:val="both"/>
        <w:rPr>
          <w:rFonts w:ascii="Bookman Old Style" w:hAnsi="Bookman Old Style"/>
          <w:b/>
          <w:sz w:val="20"/>
          <w:szCs w:val="20"/>
          <w:lang w:val="es-MX"/>
        </w:rPr>
      </w:pPr>
    </w:p>
    <w:p w14:paraId="275654C8"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118. </w:t>
      </w:r>
      <w:r w:rsidRPr="002127CB">
        <w:rPr>
          <w:rFonts w:ascii="Bookman Old Style" w:hAnsi="Bookman Old Style"/>
          <w:sz w:val="20"/>
          <w:szCs w:val="20"/>
          <w:lang w:val="es-MX"/>
        </w:rPr>
        <w:t>El Instituto, en el ámbito de su competencia, debe resolver la denuncia dentro de los veinte días hábiles siguientes al término del plazo en que el sujeto obligado debe presentar su informe o, en su caso, los informes complementarios.</w:t>
      </w:r>
    </w:p>
    <w:p w14:paraId="35FF4663" w14:textId="77777777" w:rsidR="002C6F8D" w:rsidRDefault="002C6F8D" w:rsidP="00F93710">
      <w:pPr>
        <w:pStyle w:val="Textoindependiente"/>
        <w:ind w:left="0"/>
        <w:jc w:val="both"/>
        <w:rPr>
          <w:rFonts w:ascii="Bookman Old Style" w:hAnsi="Bookman Old Style"/>
          <w:sz w:val="20"/>
          <w:szCs w:val="20"/>
          <w:lang w:val="es-MX"/>
        </w:rPr>
      </w:pPr>
    </w:p>
    <w:p w14:paraId="1D3C139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resolución debe ser fundada y motivada e invariablemente debe pronunciarse sobre el cumplimiento de la publicación de la información por parte del sujeto obligado.</w:t>
      </w:r>
    </w:p>
    <w:p w14:paraId="24C94B19" w14:textId="77777777" w:rsidR="002C6F8D" w:rsidRDefault="002C6F8D" w:rsidP="00F93710">
      <w:pPr>
        <w:pStyle w:val="Textoindependiente"/>
        <w:ind w:left="0"/>
        <w:jc w:val="both"/>
        <w:rPr>
          <w:rFonts w:ascii="Bookman Old Style" w:hAnsi="Bookman Old Style"/>
          <w:b/>
          <w:sz w:val="20"/>
          <w:szCs w:val="20"/>
          <w:lang w:val="es-MX"/>
        </w:rPr>
      </w:pPr>
    </w:p>
    <w:p w14:paraId="5952C87C"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119. </w:t>
      </w:r>
      <w:r w:rsidRPr="002127CB">
        <w:rPr>
          <w:rFonts w:ascii="Bookman Old Style" w:hAnsi="Bookman Old Style"/>
          <w:sz w:val="20"/>
          <w:szCs w:val="20"/>
          <w:lang w:val="es-MX"/>
        </w:rPr>
        <w:t>El Instituto, en el ámbito de su competencia, debe notificar la resolución al denunciante y al sujeto obligado, dentro de los tres días hábiles siguientes a su emisión.</w:t>
      </w:r>
    </w:p>
    <w:p w14:paraId="57E2250C" w14:textId="77777777" w:rsidR="002C6F8D" w:rsidRDefault="002C6F8D" w:rsidP="00F93710">
      <w:pPr>
        <w:pStyle w:val="Textoindependiente"/>
        <w:ind w:left="0"/>
        <w:jc w:val="both"/>
        <w:rPr>
          <w:rFonts w:ascii="Bookman Old Style" w:hAnsi="Bookman Old Style"/>
          <w:sz w:val="20"/>
          <w:szCs w:val="20"/>
          <w:lang w:val="es-MX"/>
        </w:rPr>
      </w:pPr>
    </w:p>
    <w:p w14:paraId="19B41BB2"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resoluciones que emita el Instituto, a que se refiere este capítulo, son definitivas e inatacables para los sujetos obligados. El particular podrá impugnar la resolución por la vía del juicio de amparo que corresponda, en los términos de la legislación</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aplicable.</w:t>
      </w:r>
    </w:p>
    <w:p w14:paraId="2D974971" w14:textId="77777777" w:rsidR="00BF7BC2" w:rsidRPr="002127CB" w:rsidRDefault="00BF7BC2" w:rsidP="00F93710">
      <w:pPr>
        <w:jc w:val="both"/>
        <w:rPr>
          <w:rFonts w:ascii="Bookman Old Style" w:eastAsia="Arial" w:hAnsi="Bookman Old Style" w:cs="Arial"/>
          <w:sz w:val="20"/>
          <w:szCs w:val="20"/>
          <w:lang w:val="es-MX"/>
        </w:rPr>
      </w:pPr>
    </w:p>
    <w:p w14:paraId="1FE93C5C"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sujeto obligado deberá cumplir con la resolución en el plazo de quince días hábiles, a partir del día siguiente al en que se le notifique la misma.</w:t>
      </w:r>
    </w:p>
    <w:p w14:paraId="51BD53C3" w14:textId="77777777" w:rsidR="00BF7BC2" w:rsidRPr="002127CB" w:rsidRDefault="00BF7BC2" w:rsidP="00F93710">
      <w:pPr>
        <w:pStyle w:val="Textoindependiente"/>
        <w:ind w:left="0"/>
        <w:jc w:val="both"/>
        <w:rPr>
          <w:rFonts w:ascii="Bookman Old Style" w:hAnsi="Bookman Old Style"/>
          <w:sz w:val="20"/>
          <w:szCs w:val="20"/>
          <w:lang w:val="es-MX"/>
        </w:rPr>
      </w:pPr>
    </w:p>
    <w:p w14:paraId="67433E79"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120. </w:t>
      </w:r>
      <w:r w:rsidRPr="002127CB">
        <w:rPr>
          <w:rFonts w:ascii="Bookman Old Style" w:hAnsi="Bookman Old Style"/>
          <w:sz w:val="20"/>
          <w:szCs w:val="20"/>
          <w:lang w:val="es-MX"/>
        </w:rPr>
        <w:t>Transcurrido el plazo señalado en el artículo anterior, el sujeto obligado deberá informar al Instituto sobre el cumplimiento de la resolución.</w:t>
      </w:r>
    </w:p>
    <w:p w14:paraId="19C0919C" w14:textId="77777777" w:rsidR="00BF7BC2" w:rsidRPr="002127CB" w:rsidRDefault="00BF7BC2" w:rsidP="00F93710">
      <w:pPr>
        <w:pStyle w:val="Textoindependiente"/>
        <w:ind w:left="0"/>
        <w:jc w:val="both"/>
        <w:rPr>
          <w:rFonts w:ascii="Bookman Old Style" w:hAnsi="Bookman Old Style"/>
          <w:sz w:val="20"/>
          <w:szCs w:val="20"/>
          <w:lang w:val="es-MX"/>
        </w:rPr>
      </w:pPr>
    </w:p>
    <w:p w14:paraId="0B9EC57F"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verificará el cumplimiento a la resolución si considera que se dio cumplimiento a la resolución, se emitirá un acuerdo de cumplimiento y se ordenará el cierre del expediente.</w:t>
      </w:r>
    </w:p>
    <w:p w14:paraId="650B58F9" w14:textId="77777777" w:rsidR="00BF7BC2" w:rsidRPr="002127CB" w:rsidRDefault="00BF7BC2" w:rsidP="00F93710">
      <w:pPr>
        <w:pStyle w:val="Textoindependiente"/>
        <w:ind w:left="0"/>
        <w:jc w:val="both"/>
        <w:rPr>
          <w:rFonts w:ascii="Bookman Old Style" w:hAnsi="Bookman Old Style"/>
          <w:sz w:val="20"/>
          <w:szCs w:val="20"/>
          <w:lang w:val="es-MX"/>
        </w:rPr>
      </w:pPr>
    </w:p>
    <w:p w14:paraId="7F613F5D"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 xml:space="preserve">Cuando el Instituto considere que exista un incumplimiento total o parcial de la resolución, le </w:t>
      </w:r>
      <w:r w:rsidRPr="002127CB">
        <w:rPr>
          <w:rFonts w:ascii="Bookman Old Style" w:hAnsi="Bookman Old Style"/>
          <w:sz w:val="20"/>
          <w:szCs w:val="20"/>
          <w:lang w:val="es-MX"/>
        </w:rPr>
        <w:lastRenderedPageBreak/>
        <w:t>notificarán por conducto de la Unidad de Transparencia del sujeto obligado, al superior jerárquico del servidor público responsable de dar cumplimiento, para el efecto que en un plazo no mayor a cinco días hábiles, se dé cumplimiento a la resolución.</w:t>
      </w:r>
    </w:p>
    <w:p w14:paraId="50C8DD1A" w14:textId="77777777" w:rsidR="00BF7BC2" w:rsidRPr="002127CB" w:rsidRDefault="00BF7BC2" w:rsidP="00F93710">
      <w:pPr>
        <w:pStyle w:val="Textoindependiente"/>
        <w:ind w:left="0"/>
        <w:jc w:val="both"/>
        <w:rPr>
          <w:rFonts w:ascii="Bookman Old Style" w:hAnsi="Bookman Old Style"/>
          <w:sz w:val="20"/>
          <w:szCs w:val="20"/>
          <w:lang w:val="es-MX"/>
        </w:rPr>
      </w:pPr>
    </w:p>
    <w:p w14:paraId="44D71446"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121. </w:t>
      </w:r>
      <w:r w:rsidRPr="002127CB">
        <w:rPr>
          <w:rFonts w:ascii="Bookman Old Style" w:hAnsi="Bookman Old Style"/>
          <w:sz w:val="20"/>
          <w:szCs w:val="20"/>
          <w:lang w:val="es-MX"/>
        </w:rPr>
        <w:t>En caso de que el Instituto considere que subsiste el incumplimiento total o parcial de la resolución, en un plazo no mayor a cinco días hábiles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0A319581" w14:textId="77777777" w:rsidR="00BF7BC2" w:rsidRDefault="00BF7BC2" w:rsidP="00F93710">
      <w:pPr>
        <w:pStyle w:val="Textoindependiente"/>
        <w:ind w:left="0"/>
        <w:jc w:val="both"/>
        <w:rPr>
          <w:rFonts w:ascii="Bookman Old Style" w:hAnsi="Bookman Old Style"/>
          <w:sz w:val="20"/>
          <w:szCs w:val="20"/>
          <w:lang w:val="es-MX"/>
        </w:rPr>
      </w:pPr>
    </w:p>
    <w:p w14:paraId="7CB68D77" w14:textId="77777777" w:rsidR="00BF7BC2" w:rsidRPr="002127CB" w:rsidRDefault="00BF7BC2" w:rsidP="002C6F8D">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SEXTO</w:t>
      </w:r>
    </w:p>
    <w:p w14:paraId="025E0C57" w14:textId="77777777" w:rsidR="00BF7BC2" w:rsidRPr="002127CB" w:rsidRDefault="00BF7BC2" w:rsidP="002C6F8D">
      <w:pPr>
        <w:jc w:val="center"/>
        <w:rPr>
          <w:rFonts w:ascii="Bookman Old Style" w:hAnsi="Bookman Old Style"/>
          <w:b/>
          <w:sz w:val="20"/>
          <w:szCs w:val="20"/>
          <w:lang w:val="es-MX"/>
        </w:rPr>
      </w:pPr>
      <w:r w:rsidRPr="002127CB">
        <w:rPr>
          <w:rFonts w:ascii="Bookman Old Style" w:hAnsi="Bookman Old Style"/>
          <w:b/>
          <w:sz w:val="20"/>
          <w:szCs w:val="20"/>
          <w:lang w:val="es-MX"/>
        </w:rPr>
        <w:t>DE LA INFORMACIÓN CLASIFICADA</w:t>
      </w:r>
    </w:p>
    <w:p w14:paraId="6D0C0DB1" w14:textId="77777777" w:rsidR="00BF7BC2" w:rsidRPr="002127CB" w:rsidRDefault="00BF7BC2" w:rsidP="00F93710">
      <w:pPr>
        <w:pStyle w:val="Textoindependiente"/>
        <w:ind w:left="0"/>
        <w:jc w:val="both"/>
        <w:rPr>
          <w:rFonts w:ascii="Bookman Old Style" w:hAnsi="Bookman Old Style"/>
          <w:b/>
          <w:sz w:val="20"/>
          <w:szCs w:val="20"/>
          <w:lang w:val="es-MX"/>
        </w:rPr>
      </w:pPr>
    </w:p>
    <w:p w14:paraId="02761FF7" w14:textId="77777777" w:rsidR="00BF7BC2" w:rsidRPr="002127CB" w:rsidRDefault="00BF7BC2" w:rsidP="002C6F8D">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08B4F710" w14:textId="77777777" w:rsidR="00BF7BC2" w:rsidRPr="002127CB" w:rsidRDefault="00BF7BC2" w:rsidP="002C6F8D">
      <w:pPr>
        <w:jc w:val="center"/>
        <w:rPr>
          <w:rFonts w:ascii="Bookman Old Style" w:hAnsi="Bookman Old Style"/>
          <w:b/>
          <w:sz w:val="20"/>
          <w:szCs w:val="20"/>
          <w:lang w:val="es-MX"/>
        </w:rPr>
      </w:pPr>
      <w:r w:rsidRPr="002127CB">
        <w:rPr>
          <w:rFonts w:ascii="Bookman Old Style" w:hAnsi="Bookman Old Style"/>
          <w:b/>
          <w:sz w:val="20"/>
          <w:szCs w:val="20"/>
          <w:lang w:val="es-MX"/>
        </w:rPr>
        <w:t>De la Clasificación y Desclasificación</w:t>
      </w:r>
    </w:p>
    <w:p w14:paraId="2176DA5D" w14:textId="77777777" w:rsidR="00BF7BC2" w:rsidRPr="002127CB" w:rsidRDefault="00BF7BC2" w:rsidP="00F93710">
      <w:pPr>
        <w:pStyle w:val="Textoindependiente"/>
        <w:ind w:left="0"/>
        <w:jc w:val="both"/>
        <w:rPr>
          <w:rFonts w:ascii="Bookman Old Style" w:hAnsi="Bookman Old Style"/>
          <w:b/>
          <w:sz w:val="20"/>
          <w:szCs w:val="20"/>
          <w:lang w:val="es-MX"/>
        </w:rPr>
      </w:pPr>
    </w:p>
    <w:p w14:paraId="67A3D912"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122. </w:t>
      </w:r>
      <w:r w:rsidRPr="002127CB">
        <w:rPr>
          <w:rFonts w:ascii="Bookman Old Style" w:hAnsi="Bookman Old Style"/>
          <w:sz w:val="20"/>
          <w:szCs w:val="20"/>
          <w:lang w:val="es-MX"/>
        </w:rPr>
        <w:t>La clasificación es el proceso mediante el cual el sujeto obligado determina que la información en su poder actualiza alguno de los supuestos de reserva o confidencialidad, de conformidad con lo dispuesto en el presente título.</w:t>
      </w:r>
    </w:p>
    <w:p w14:paraId="13CB7A72" w14:textId="77777777" w:rsidR="00BF7BC2" w:rsidRPr="002127CB" w:rsidRDefault="00BF7BC2" w:rsidP="00F93710">
      <w:pPr>
        <w:pStyle w:val="Textoindependiente"/>
        <w:ind w:left="0"/>
        <w:jc w:val="both"/>
        <w:rPr>
          <w:rFonts w:ascii="Bookman Old Style" w:hAnsi="Bookman Old Style"/>
          <w:sz w:val="20"/>
          <w:szCs w:val="20"/>
          <w:lang w:val="es-MX"/>
        </w:rPr>
      </w:pPr>
    </w:p>
    <w:p w14:paraId="00251C9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supuestos de reserva o confidencialidad previstos en las leyes deberán ser acordes con las bases, principios y disposiciones establecidos en la Ley General y, en ningún caso, podrán contravenirla.</w:t>
      </w:r>
    </w:p>
    <w:p w14:paraId="2AC78B87" w14:textId="77777777" w:rsidR="00BF7BC2" w:rsidRPr="002127CB" w:rsidRDefault="00BF7BC2" w:rsidP="00F93710">
      <w:pPr>
        <w:pStyle w:val="Textoindependiente"/>
        <w:ind w:left="0"/>
        <w:jc w:val="both"/>
        <w:rPr>
          <w:rFonts w:ascii="Bookman Old Style" w:hAnsi="Bookman Old Style"/>
          <w:sz w:val="20"/>
          <w:szCs w:val="20"/>
          <w:lang w:val="es-MX"/>
        </w:rPr>
      </w:pPr>
    </w:p>
    <w:p w14:paraId="44408160"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titulares de las áreas de los sujetos obligados serán los responsables de clasificar la información, de conformidad con lo dispuesto en la presente Ley y demás disposiciones jurídicas aplicables.</w:t>
      </w:r>
    </w:p>
    <w:p w14:paraId="79B0251A" w14:textId="77777777" w:rsidR="00BF7BC2" w:rsidRPr="002127CB" w:rsidRDefault="00BF7BC2" w:rsidP="00F93710">
      <w:pPr>
        <w:pStyle w:val="Textoindependiente"/>
        <w:ind w:left="0"/>
        <w:jc w:val="both"/>
        <w:rPr>
          <w:rFonts w:ascii="Bookman Old Style" w:hAnsi="Bookman Old Style"/>
          <w:sz w:val="20"/>
          <w:szCs w:val="20"/>
          <w:lang w:val="es-MX"/>
        </w:rPr>
      </w:pPr>
    </w:p>
    <w:p w14:paraId="758C3F7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123. </w:t>
      </w:r>
      <w:r w:rsidRPr="002127CB">
        <w:rPr>
          <w:rFonts w:ascii="Bookman Old Style" w:hAnsi="Bookman Old Style"/>
          <w:sz w:val="20"/>
          <w:szCs w:val="20"/>
          <w:lang w:val="es-MX"/>
        </w:rPr>
        <w:t>Los documentos clasificados como reservados serán públicos, cuando:</w:t>
      </w:r>
    </w:p>
    <w:p w14:paraId="206CB817" w14:textId="77777777" w:rsidR="00BF7BC2" w:rsidRPr="002127CB" w:rsidRDefault="00BF7BC2" w:rsidP="00F93710">
      <w:pPr>
        <w:pStyle w:val="Textoindependiente"/>
        <w:ind w:left="0"/>
        <w:jc w:val="both"/>
        <w:rPr>
          <w:rFonts w:ascii="Bookman Old Style" w:hAnsi="Bookman Old Style"/>
          <w:sz w:val="20"/>
          <w:szCs w:val="20"/>
          <w:lang w:val="es-MX"/>
        </w:rPr>
      </w:pPr>
    </w:p>
    <w:p w14:paraId="05DF12D1" w14:textId="77777777" w:rsidR="00BF7BC2" w:rsidRPr="002127CB" w:rsidRDefault="00BF7BC2" w:rsidP="00C75861">
      <w:pPr>
        <w:pStyle w:val="Prrafodelista"/>
        <w:numPr>
          <w:ilvl w:val="0"/>
          <w:numId w:val="36"/>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extingan las causas que dieron origen a su</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clasificación;</w:t>
      </w:r>
    </w:p>
    <w:p w14:paraId="59E181D7" w14:textId="77777777" w:rsidR="00BF7BC2" w:rsidRPr="002127CB" w:rsidRDefault="00BF7BC2" w:rsidP="00F93710">
      <w:pPr>
        <w:pStyle w:val="Textoindependiente"/>
        <w:ind w:left="0"/>
        <w:jc w:val="both"/>
        <w:rPr>
          <w:rFonts w:ascii="Bookman Old Style" w:hAnsi="Bookman Old Style"/>
          <w:sz w:val="20"/>
          <w:szCs w:val="20"/>
          <w:lang w:val="es-MX"/>
        </w:rPr>
      </w:pPr>
    </w:p>
    <w:p w14:paraId="3B3EEB80" w14:textId="77777777" w:rsidR="00BF7BC2" w:rsidRPr="002127CB" w:rsidRDefault="00BF7BC2" w:rsidP="00C75861">
      <w:pPr>
        <w:pStyle w:val="Prrafodelista"/>
        <w:numPr>
          <w:ilvl w:val="0"/>
          <w:numId w:val="36"/>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Expire el plazo de</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clasificación;</w:t>
      </w:r>
    </w:p>
    <w:p w14:paraId="77DD5188" w14:textId="77777777" w:rsidR="00BF7BC2" w:rsidRPr="002127CB" w:rsidRDefault="00BF7BC2" w:rsidP="00F93710">
      <w:pPr>
        <w:pStyle w:val="Textoindependiente"/>
        <w:ind w:left="0"/>
        <w:jc w:val="both"/>
        <w:rPr>
          <w:rFonts w:ascii="Bookman Old Style" w:hAnsi="Bookman Old Style"/>
          <w:sz w:val="20"/>
          <w:szCs w:val="20"/>
          <w:lang w:val="es-MX"/>
        </w:rPr>
      </w:pPr>
    </w:p>
    <w:p w14:paraId="008DCBEA" w14:textId="77777777" w:rsidR="00BF7BC2" w:rsidRPr="002127CB" w:rsidRDefault="00BF7BC2" w:rsidP="00C75861">
      <w:pPr>
        <w:pStyle w:val="Prrafodelista"/>
        <w:numPr>
          <w:ilvl w:val="0"/>
          <w:numId w:val="36"/>
        </w:numPr>
        <w:tabs>
          <w:tab w:val="left" w:pos="38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Exista resolución de una autoridad competente que determine que existe una causa de interés público que prevalece sobre la reserva de la información;</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o</w:t>
      </w:r>
    </w:p>
    <w:p w14:paraId="5AD48D13" w14:textId="77777777" w:rsidR="00BF7BC2" w:rsidRPr="002127CB" w:rsidRDefault="00BF7BC2" w:rsidP="00F93710">
      <w:pPr>
        <w:pStyle w:val="Textoindependiente"/>
        <w:ind w:left="0"/>
        <w:jc w:val="both"/>
        <w:rPr>
          <w:rFonts w:ascii="Bookman Old Style" w:hAnsi="Bookman Old Style"/>
          <w:sz w:val="20"/>
          <w:szCs w:val="20"/>
          <w:lang w:val="es-MX"/>
        </w:rPr>
      </w:pPr>
    </w:p>
    <w:p w14:paraId="2734ED2B" w14:textId="77777777" w:rsidR="00BF7BC2" w:rsidRPr="002127CB" w:rsidRDefault="00BF7BC2" w:rsidP="00C75861">
      <w:pPr>
        <w:pStyle w:val="Prrafodelista"/>
        <w:numPr>
          <w:ilvl w:val="0"/>
          <w:numId w:val="36"/>
        </w:numPr>
        <w:tabs>
          <w:tab w:val="left" w:pos="41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Comité de Transparencia considere pertinente la desclasificación, de conformidad con lo señalado en el presente Título.</w:t>
      </w:r>
    </w:p>
    <w:p w14:paraId="347B52B4" w14:textId="77777777" w:rsidR="00BF7BC2" w:rsidRPr="002127CB" w:rsidRDefault="00BF7BC2" w:rsidP="00F93710">
      <w:pPr>
        <w:pStyle w:val="Textoindependiente"/>
        <w:ind w:left="0"/>
        <w:jc w:val="both"/>
        <w:rPr>
          <w:rFonts w:ascii="Bookman Old Style" w:hAnsi="Bookman Old Style"/>
          <w:sz w:val="20"/>
          <w:szCs w:val="20"/>
          <w:lang w:val="es-MX"/>
        </w:rPr>
      </w:pPr>
    </w:p>
    <w:p w14:paraId="7A209330" w14:textId="77777777" w:rsidR="00BF7BC2" w:rsidRDefault="00BF7BC2" w:rsidP="00F93710">
      <w:pPr>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124. </w:t>
      </w:r>
      <w:r w:rsidRPr="002127CB">
        <w:rPr>
          <w:rFonts w:ascii="Bookman Old Style" w:hAnsi="Bookman Old Style"/>
          <w:sz w:val="20"/>
          <w:szCs w:val="20"/>
          <w:lang w:val="es-MX"/>
        </w:rPr>
        <w:t>Los documentos podrán desclasificarse, por:</w:t>
      </w:r>
    </w:p>
    <w:p w14:paraId="4EBB836F" w14:textId="77777777" w:rsidR="00A84D64" w:rsidRPr="002127CB" w:rsidRDefault="00A84D64" w:rsidP="00F93710">
      <w:pPr>
        <w:jc w:val="both"/>
        <w:rPr>
          <w:rFonts w:ascii="Bookman Old Style" w:hAnsi="Bookman Old Style"/>
          <w:sz w:val="20"/>
          <w:szCs w:val="20"/>
          <w:lang w:val="es-MX"/>
        </w:rPr>
      </w:pPr>
    </w:p>
    <w:p w14:paraId="0AAE21DA" w14:textId="77777777" w:rsidR="00BF7BC2" w:rsidRPr="002127CB" w:rsidRDefault="00BF7BC2" w:rsidP="00C75861">
      <w:pPr>
        <w:pStyle w:val="Prrafodelista"/>
        <w:numPr>
          <w:ilvl w:val="0"/>
          <w:numId w:val="35"/>
        </w:numPr>
        <w:tabs>
          <w:tab w:val="left" w:pos="26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titular del área, cuando haya transcurrido el periodo de reserva, o bien, cuando no habiendo transcurrido éste, dejen de subsistir las causas que dieron origen a la</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clasificación;</w:t>
      </w:r>
    </w:p>
    <w:p w14:paraId="55556A95" w14:textId="77777777" w:rsidR="00CE4923" w:rsidRDefault="00CE4923" w:rsidP="00CE4923">
      <w:pPr>
        <w:pStyle w:val="Prrafodelista"/>
        <w:tabs>
          <w:tab w:val="left" w:pos="315"/>
        </w:tabs>
        <w:rPr>
          <w:rFonts w:ascii="Bookman Old Style" w:hAnsi="Bookman Old Style"/>
          <w:sz w:val="20"/>
          <w:szCs w:val="20"/>
          <w:lang w:val="es-MX"/>
        </w:rPr>
      </w:pPr>
    </w:p>
    <w:p w14:paraId="48E6AD6C" w14:textId="77777777" w:rsidR="00BF7BC2" w:rsidRPr="002127CB" w:rsidRDefault="00BF7BC2" w:rsidP="00C75861">
      <w:pPr>
        <w:pStyle w:val="Prrafodelista"/>
        <w:numPr>
          <w:ilvl w:val="0"/>
          <w:numId w:val="35"/>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Comité de Transparencia, cuando determine que no se actualizan las causales de reserva o confidencialidad invocadas por el área competente;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o</w:t>
      </w:r>
    </w:p>
    <w:p w14:paraId="5497D329" w14:textId="77777777" w:rsidR="00CE4923" w:rsidRDefault="00CE4923" w:rsidP="00CE4923">
      <w:pPr>
        <w:pStyle w:val="Prrafodelista"/>
        <w:tabs>
          <w:tab w:val="left" w:pos="366"/>
        </w:tabs>
        <w:rPr>
          <w:rFonts w:ascii="Bookman Old Style" w:hAnsi="Bookman Old Style"/>
          <w:sz w:val="20"/>
          <w:szCs w:val="20"/>
          <w:lang w:val="es-MX"/>
        </w:rPr>
      </w:pPr>
    </w:p>
    <w:p w14:paraId="5F8CBE4F" w14:textId="77777777" w:rsidR="00BF7BC2" w:rsidRPr="002127CB" w:rsidRDefault="00BF7BC2" w:rsidP="00C75861">
      <w:pPr>
        <w:pStyle w:val="Prrafodelista"/>
        <w:numPr>
          <w:ilvl w:val="0"/>
          <w:numId w:val="35"/>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cuando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éste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determine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mediante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resolución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medio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impugnación.</w:t>
      </w:r>
    </w:p>
    <w:p w14:paraId="356DC48D" w14:textId="77777777" w:rsidR="00BF7BC2" w:rsidRPr="002127CB" w:rsidRDefault="00BF7BC2" w:rsidP="00F93710">
      <w:pPr>
        <w:pStyle w:val="Textoindependiente"/>
        <w:ind w:left="0"/>
        <w:jc w:val="both"/>
        <w:rPr>
          <w:rFonts w:ascii="Bookman Old Style" w:hAnsi="Bookman Old Style"/>
          <w:sz w:val="20"/>
          <w:szCs w:val="20"/>
          <w:lang w:val="es-MX"/>
        </w:rPr>
      </w:pPr>
    </w:p>
    <w:p w14:paraId="4F1A259F"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125. </w:t>
      </w:r>
      <w:r w:rsidRPr="002127CB">
        <w:rPr>
          <w:rFonts w:ascii="Bookman Old Style" w:hAnsi="Bookman Old Style"/>
          <w:sz w:val="20"/>
          <w:szCs w:val="20"/>
          <w:lang w:val="es-MX"/>
        </w:rPr>
        <w:t xml:space="preserve">La información clasificada como reservada, de acuerdo a lo establecido en esta Ley podrá permanecer con tal carácter hasta por un periodo de cinco años, contados a partir de su clasificación, salvo que antes del cumplimiento del periodo de restricción, dejaran de existir los motivos </w:t>
      </w:r>
      <w:r w:rsidRPr="002127CB">
        <w:rPr>
          <w:rFonts w:ascii="Bookman Old Style" w:hAnsi="Bookman Old Style"/>
          <w:sz w:val="20"/>
          <w:szCs w:val="20"/>
          <w:lang w:val="es-MX"/>
        </w:rPr>
        <w:lastRenderedPageBreak/>
        <w:t>de su reserva.</w:t>
      </w:r>
    </w:p>
    <w:p w14:paraId="39221AC8" w14:textId="77777777" w:rsidR="00CE4923" w:rsidRDefault="00CE4923" w:rsidP="00F93710">
      <w:pPr>
        <w:pStyle w:val="Textoindependiente"/>
        <w:ind w:left="0"/>
        <w:jc w:val="both"/>
        <w:rPr>
          <w:rFonts w:ascii="Bookman Old Style" w:hAnsi="Bookman Old Style"/>
          <w:sz w:val="20"/>
          <w:szCs w:val="20"/>
          <w:lang w:val="es-MX"/>
        </w:rPr>
      </w:pPr>
    </w:p>
    <w:p w14:paraId="6C6A3236"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w:t>
      </w:r>
    </w:p>
    <w:p w14:paraId="41152D5D" w14:textId="77777777" w:rsidR="00CE4923" w:rsidRDefault="00CE4923" w:rsidP="00F93710">
      <w:pPr>
        <w:pStyle w:val="Textoindependiente"/>
        <w:ind w:left="0"/>
        <w:jc w:val="both"/>
        <w:rPr>
          <w:rFonts w:ascii="Bookman Old Style" w:hAnsi="Bookman Old Style"/>
          <w:sz w:val="20"/>
          <w:szCs w:val="20"/>
          <w:lang w:val="es-MX"/>
        </w:rPr>
      </w:pPr>
    </w:p>
    <w:p w14:paraId="647A2A6A"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Excepcionalmente los sujetos obligados con la aprobación de su Comité de Transparencia, podrán ampliar el periodo de reserva hasta por un plazo de cinco años adicionales y por una sola vez, siempre y cuando justifiquen que subsisten las causas que dieron origen a su clasificación, mediante la aplicación de una prueba de daño.</w:t>
      </w:r>
    </w:p>
    <w:p w14:paraId="3DBA1859" w14:textId="77777777" w:rsidR="00BF7BC2" w:rsidRPr="002127CB" w:rsidRDefault="00BF7BC2" w:rsidP="00F93710">
      <w:pPr>
        <w:jc w:val="both"/>
        <w:rPr>
          <w:rFonts w:ascii="Bookman Old Style" w:eastAsia="Arial" w:hAnsi="Bookman Old Style" w:cs="Arial"/>
          <w:sz w:val="20"/>
          <w:szCs w:val="20"/>
          <w:lang w:val="es-MX"/>
        </w:rPr>
      </w:pPr>
    </w:p>
    <w:p w14:paraId="2744E121"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expiren los plazos de clasificación o se trate de información cuya publicación pueda ocasionar la destrucción o inhabilitación de la infraestructura de carácter estratégico para la provisión de bienes o servicios públicos,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14:paraId="187D7DD1" w14:textId="77777777" w:rsidR="00BF7BC2" w:rsidRPr="002127CB" w:rsidRDefault="00BF7BC2" w:rsidP="00F93710">
      <w:pPr>
        <w:pStyle w:val="Textoindependiente"/>
        <w:ind w:left="0"/>
        <w:jc w:val="both"/>
        <w:rPr>
          <w:rFonts w:ascii="Bookman Old Style" w:hAnsi="Bookman Old Style"/>
          <w:sz w:val="20"/>
          <w:szCs w:val="20"/>
          <w:lang w:val="es-MX"/>
        </w:rPr>
      </w:pPr>
    </w:p>
    <w:p w14:paraId="215071B3"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126. </w:t>
      </w:r>
      <w:r w:rsidRPr="002127CB">
        <w:rPr>
          <w:rFonts w:ascii="Bookman Old Style" w:hAnsi="Bookman Old Style"/>
          <w:sz w:val="20"/>
          <w:szCs w:val="20"/>
          <w:lang w:val="es-MX"/>
        </w:rPr>
        <w:t>Cada área del sujeto obligado elaborará un índice de los expedientes clasificados como reservados, por área responsable de la información y tema.</w:t>
      </w:r>
    </w:p>
    <w:p w14:paraId="2626B167" w14:textId="77777777" w:rsidR="00BF7BC2" w:rsidRPr="002127CB" w:rsidRDefault="00BF7BC2" w:rsidP="00F93710">
      <w:pPr>
        <w:pStyle w:val="Textoindependiente"/>
        <w:ind w:left="0"/>
        <w:jc w:val="both"/>
        <w:rPr>
          <w:rFonts w:ascii="Bookman Old Style" w:hAnsi="Bookman Old Style"/>
          <w:sz w:val="20"/>
          <w:szCs w:val="20"/>
          <w:lang w:val="es-MX"/>
        </w:rPr>
      </w:pPr>
    </w:p>
    <w:p w14:paraId="357079EF"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3702A489" w14:textId="77777777" w:rsidR="00BF7BC2" w:rsidRPr="002127CB" w:rsidRDefault="00BF7BC2" w:rsidP="00F93710">
      <w:pPr>
        <w:pStyle w:val="Textoindependiente"/>
        <w:ind w:left="0"/>
        <w:jc w:val="both"/>
        <w:rPr>
          <w:rFonts w:ascii="Bookman Old Style" w:hAnsi="Bookman Old Style"/>
          <w:sz w:val="20"/>
          <w:szCs w:val="20"/>
          <w:lang w:val="es-MX"/>
        </w:rPr>
      </w:pPr>
    </w:p>
    <w:p w14:paraId="7B6EE605"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127. </w:t>
      </w:r>
      <w:r w:rsidRPr="002127CB">
        <w:rPr>
          <w:rFonts w:ascii="Bookman Old Style" w:hAnsi="Bookman Old Style"/>
          <w:sz w:val="20"/>
          <w:szCs w:val="20"/>
          <w:lang w:val="es-MX"/>
        </w:rPr>
        <w:t>Los índices de los expedientes clasificados como reservados serán información pública y deberán ser publicados en el sitio de internet de los sujetos obligados, así como en la Plataforma Nacional.</w:t>
      </w:r>
    </w:p>
    <w:p w14:paraId="687B4E3E" w14:textId="77777777" w:rsidR="00BF7BC2" w:rsidRPr="002127CB" w:rsidRDefault="00BF7BC2" w:rsidP="00F93710">
      <w:pPr>
        <w:pStyle w:val="Textoindependiente"/>
        <w:ind w:left="0"/>
        <w:jc w:val="both"/>
        <w:rPr>
          <w:rFonts w:ascii="Bookman Old Style" w:hAnsi="Bookman Old Style"/>
          <w:sz w:val="20"/>
          <w:szCs w:val="20"/>
          <w:lang w:val="es-MX"/>
        </w:rPr>
      </w:pPr>
    </w:p>
    <w:p w14:paraId="5D758740"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ningún caso el índice será considerado como información reservada.</w:t>
      </w:r>
    </w:p>
    <w:p w14:paraId="00D27D38" w14:textId="77777777" w:rsidR="00BF7BC2" w:rsidRPr="002127CB" w:rsidRDefault="00BF7BC2" w:rsidP="00F93710">
      <w:pPr>
        <w:pStyle w:val="Textoindependiente"/>
        <w:ind w:left="0"/>
        <w:jc w:val="both"/>
        <w:rPr>
          <w:rFonts w:ascii="Bookman Old Style" w:hAnsi="Bookman Old Style"/>
          <w:sz w:val="20"/>
          <w:szCs w:val="20"/>
          <w:lang w:val="es-MX"/>
        </w:rPr>
      </w:pPr>
    </w:p>
    <w:p w14:paraId="261A6E17"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128. </w:t>
      </w:r>
      <w:r w:rsidRPr="002127CB">
        <w:rPr>
          <w:rFonts w:ascii="Bookman Old Style" w:hAnsi="Bookman Old Style"/>
          <w:sz w:val="20"/>
          <w:szCs w:val="20"/>
          <w:lang w:val="es-MX"/>
        </w:rPr>
        <w:t>En los casos en que se niegue el acceso a la información, por actualizarse alguno de los supuestos de clasificación, el Comité de Transparencia deberá confirmar, modificar o revocar la decisión.</w:t>
      </w:r>
    </w:p>
    <w:p w14:paraId="5EFE2A4B" w14:textId="77777777" w:rsidR="00BF7BC2" w:rsidRPr="002127CB" w:rsidRDefault="00BF7BC2" w:rsidP="00F93710">
      <w:pPr>
        <w:pStyle w:val="Textoindependiente"/>
        <w:ind w:left="0"/>
        <w:jc w:val="both"/>
        <w:rPr>
          <w:rFonts w:ascii="Bookman Old Style" w:hAnsi="Bookman Old Style"/>
          <w:sz w:val="20"/>
          <w:szCs w:val="20"/>
          <w:lang w:val="es-MX"/>
        </w:rPr>
      </w:pPr>
    </w:p>
    <w:p w14:paraId="57A95E97"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motivar la clasificación de la información y la ampliación del plazo de reserva, se deberán señalar las razones, motivos o circunstancias especiales que llevaron al sujeto obligado a concluir que el caso particular se ajusta al supuesto previsto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por la norma legal invocada como fundamento. Además, el sujeto obligado deberá, en todo momento, aplicar una prueba de daño.</w:t>
      </w:r>
    </w:p>
    <w:p w14:paraId="179EB933" w14:textId="77777777" w:rsidR="00BF7BC2" w:rsidRPr="002127CB" w:rsidRDefault="00BF7BC2" w:rsidP="00F93710">
      <w:pPr>
        <w:pStyle w:val="Textoindependiente"/>
        <w:ind w:left="0"/>
        <w:jc w:val="both"/>
        <w:rPr>
          <w:rFonts w:ascii="Bookman Old Style" w:hAnsi="Bookman Old Style"/>
          <w:sz w:val="20"/>
          <w:szCs w:val="20"/>
          <w:lang w:val="es-MX"/>
        </w:rPr>
      </w:pPr>
    </w:p>
    <w:p w14:paraId="3F33940C"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Tratándose de aquélla información que actualice los supuestos de clasificación, deberá señalarse el plazo al que estará sujeto la reserva.</w:t>
      </w:r>
    </w:p>
    <w:p w14:paraId="38C364E1" w14:textId="77777777" w:rsidR="00BF7BC2" w:rsidRPr="002127CB" w:rsidRDefault="00BF7BC2" w:rsidP="00F93710">
      <w:pPr>
        <w:pStyle w:val="Textoindependiente"/>
        <w:ind w:left="0"/>
        <w:jc w:val="both"/>
        <w:rPr>
          <w:rFonts w:ascii="Bookman Old Style" w:hAnsi="Bookman Old Style"/>
          <w:sz w:val="20"/>
          <w:szCs w:val="20"/>
          <w:lang w:val="es-MX"/>
        </w:rPr>
      </w:pPr>
    </w:p>
    <w:p w14:paraId="3B01E162"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129. </w:t>
      </w:r>
      <w:r w:rsidRPr="002127CB">
        <w:rPr>
          <w:rFonts w:ascii="Bookman Old Style" w:hAnsi="Bookman Old Style"/>
          <w:sz w:val="20"/>
          <w:szCs w:val="20"/>
          <w:lang w:val="es-MX"/>
        </w:rPr>
        <w:t>En la aplicación de la prueba de daño, el sujeto obligado deberá precisar las razones objetivas por las que la apertura de la información generaría una afectación, justificando que:</w:t>
      </w:r>
    </w:p>
    <w:p w14:paraId="523037AE" w14:textId="77777777" w:rsidR="00BF7BC2" w:rsidRPr="002127CB" w:rsidRDefault="00BF7BC2" w:rsidP="00F93710">
      <w:pPr>
        <w:pStyle w:val="Textoindependiente"/>
        <w:ind w:left="0"/>
        <w:jc w:val="both"/>
        <w:rPr>
          <w:rFonts w:ascii="Bookman Old Style" w:hAnsi="Bookman Old Style"/>
          <w:sz w:val="20"/>
          <w:szCs w:val="20"/>
          <w:lang w:val="es-MX"/>
        </w:rPr>
      </w:pPr>
    </w:p>
    <w:p w14:paraId="1ED4E834" w14:textId="77777777" w:rsidR="00BF7BC2" w:rsidRPr="002127CB" w:rsidRDefault="00BF7BC2" w:rsidP="00C75861">
      <w:pPr>
        <w:pStyle w:val="Prrafodelista"/>
        <w:numPr>
          <w:ilvl w:val="0"/>
          <w:numId w:val="38"/>
        </w:numPr>
        <w:tabs>
          <w:tab w:val="left" w:pos="27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divulgación de la información representa un riesgo real, demostrable e identificable del perjuicio significativo al interés público o a la seguridad</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pública;</w:t>
      </w:r>
    </w:p>
    <w:p w14:paraId="68DCCC22" w14:textId="77777777" w:rsidR="00BF7BC2" w:rsidRPr="002127CB" w:rsidRDefault="00BF7BC2" w:rsidP="00F93710">
      <w:pPr>
        <w:pStyle w:val="Textoindependiente"/>
        <w:ind w:left="0"/>
        <w:jc w:val="both"/>
        <w:rPr>
          <w:rFonts w:ascii="Bookman Old Style" w:hAnsi="Bookman Old Style"/>
          <w:sz w:val="20"/>
          <w:szCs w:val="20"/>
          <w:lang w:val="es-MX"/>
        </w:rPr>
      </w:pPr>
    </w:p>
    <w:p w14:paraId="79902BDC" w14:textId="77777777" w:rsidR="00BF7BC2" w:rsidRPr="002127CB" w:rsidRDefault="00BF7BC2" w:rsidP="00C75861">
      <w:pPr>
        <w:pStyle w:val="Prrafodelista"/>
        <w:numPr>
          <w:ilvl w:val="0"/>
          <w:numId w:val="38"/>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riesgo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perjuicio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supondría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divulgación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supera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interés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general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difunda;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2AEF8C43" w14:textId="77777777" w:rsidR="00BF7BC2" w:rsidRPr="002127CB" w:rsidRDefault="00BF7BC2" w:rsidP="00F93710">
      <w:pPr>
        <w:pStyle w:val="Textoindependiente"/>
        <w:ind w:left="0"/>
        <w:jc w:val="both"/>
        <w:rPr>
          <w:rFonts w:ascii="Bookman Old Style" w:hAnsi="Bookman Old Style"/>
          <w:sz w:val="20"/>
          <w:szCs w:val="20"/>
          <w:lang w:val="es-MX"/>
        </w:rPr>
      </w:pPr>
    </w:p>
    <w:p w14:paraId="42E4AB33" w14:textId="77777777" w:rsidR="00BF7BC2" w:rsidRPr="002127CB" w:rsidRDefault="00BF7BC2" w:rsidP="00C75861">
      <w:pPr>
        <w:pStyle w:val="Prrafodelista"/>
        <w:numPr>
          <w:ilvl w:val="0"/>
          <w:numId w:val="38"/>
        </w:numPr>
        <w:tabs>
          <w:tab w:val="left" w:pos="37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limitación se adecua al principio de proporcionalidad y representa el medio menos restrictivo disponible representa el medio menos restrictivo disponible para evitar el</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perjuicio.</w:t>
      </w:r>
    </w:p>
    <w:p w14:paraId="59889A98" w14:textId="77777777" w:rsidR="00BF7BC2" w:rsidRPr="002127CB" w:rsidRDefault="00BF7BC2" w:rsidP="00F93710">
      <w:pPr>
        <w:pStyle w:val="Textoindependiente"/>
        <w:ind w:left="0"/>
        <w:jc w:val="both"/>
        <w:rPr>
          <w:rFonts w:ascii="Bookman Old Style" w:hAnsi="Bookman Old Style"/>
          <w:sz w:val="20"/>
          <w:szCs w:val="20"/>
          <w:lang w:val="es-MX"/>
        </w:rPr>
      </w:pPr>
    </w:p>
    <w:p w14:paraId="689F959A"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130. </w:t>
      </w:r>
      <w:r w:rsidRPr="002127CB">
        <w:rPr>
          <w:rFonts w:ascii="Bookman Old Style" w:hAnsi="Bookman Old Style"/>
          <w:sz w:val="20"/>
          <w:szCs w:val="20"/>
          <w:lang w:val="es-MX"/>
        </w:rPr>
        <w:t>Los sujetos obligados deberán aplicar, de manera restrictiva y limitada, las excepciones al derecho de acceso a la información y sólo podrán invocarlas cuando acrediten su procedencia, sin ampliar las excepciones o supuestos de reserva o confidencialidad previstos en la Ley General y la presente Ley, aduciendo analogía o mayoría de razón.</w:t>
      </w:r>
    </w:p>
    <w:p w14:paraId="4D3B33B9" w14:textId="77777777" w:rsidR="00BF7BC2" w:rsidRPr="002127CB" w:rsidRDefault="00BF7BC2" w:rsidP="00F93710">
      <w:pPr>
        <w:pStyle w:val="Textoindependiente"/>
        <w:ind w:left="0"/>
        <w:jc w:val="both"/>
        <w:rPr>
          <w:rFonts w:ascii="Bookman Old Style" w:hAnsi="Bookman Old Style"/>
          <w:sz w:val="20"/>
          <w:szCs w:val="20"/>
          <w:lang w:val="es-MX"/>
        </w:rPr>
      </w:pPr>
    </w:p>
    <w:p w14:paraId="733C26E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131. </w:t>
      </w:r>
      <w:r w:rsidRPr="002127CB">
        <w:rPr>
          <w:rFonts w:ascii="Bookman Old Style" w:hAnsi="Bookman Old Style"/>
          <w:sz w:val="20"/>
          <w:szCs w:val="20"/>
          <w:lang w:val="es-MX"/>
        </w:rPr>
        <w:t>La carga de la prueba para justificar toda negativa de acceso a la información, por actualizarse cualquiera de los supuestos de clasificación previstos en esta Ley corresponderá a los sujetos obligados; en tal caso deberá fundar y motivar debidamente la clasificación de la información, de conformidad con lo previsto en la presente Ley.</w:t>
      </w:r>
    </w:p>
    <w:p w14:paraId="65AE79C9" w14:textId="77777777" w:rsidR="00BF7BC2" w:rsidRPr="002127CB" w:rsidRDefault="00BF7BC2" w:rsidP="00F93710">
      <w:pPr>
        <w:pStyle w:val="Textoindependiente"/>
        <w:ind w:left="0"/>
        <w:jc w:val="both"/>
        <w:rPr>
          <w:rFonts w:ascii="Bookman Old Style" w:hAnsi="Bookman Old Style"/>
          <w:sz w:val="20"/>
          <w:szCs w:val="20"/>
          <w:lang w:val="es-MX"/>
        </w:rPr>
      </w:pPr>
    </w:p>
    <w:p w14:paraId="718301A3"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132. </w:t>
      </w:r>
      <w:r w:rsidRPr="002127CB">
        <w:rPr>
          <w:rFonts w:ascii="Bookman Old Style" w:hAnsi="Bookman Old Style"/>
          <w:sz w:val="20"/>
          <w:szCs w:val="20"/>
          <w:lang w:val="es-MX"/>
        </w:rPr>
        <w:t>La clasificación de la información se llevará a cabo en el momento en que:</w:t>
      </w:r>
    </w:p>
    <w:p w14:paraId="49E2C074" w14:textId="77777777" w:rsidR="00BF7BC2" w:rsidRPr="002127CB" w:rsidRDefault="00BF7BC2" w:rsidP="00F93710">
      <w:pPr>
        <w:pStyle w:val="Textoindependiente"/>
        <w:ind w:left="0"/>
        <w:jc w:val="both"/>
        <w:rPr>
          <w:rFonts w:ascii="Bookman Old Style" w:hAnsi="Bookman Old Style"/>
          <w:sz w:val="20"/>
          <w:szCs w:val="20"/>
          <w:lang w:val="es-MX"/>
        </w:rPr>
      </w:pPr>
    </w:p>
    <w:p w14:paraId="1AFDEDE5" w14:textId="77777777" w:rsidR="00BF7BC2" w:rsidRPr="002127CB" w:rsidRDefault="00BF7BC2" w:rsidP="00C75861">
      <w:pPr>
        <w:pStyle w:val="Prrafodelista"/>
        <w:numPr>
          <w:ilvl w:val="0"/>
          <w:numId w:val="37"/>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reciba una solicitud de acceso a la</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información;</w:t>
      </w:r>
    </w:p>
    <w:p w14:paraId="1A9C362C" w14:textId="77777777" w:rsidR="00BF7BC2" w:rsidRPr="002127CB" w:rsidRDefault="00BF7BC2" w:rsidP="00F93710">
      <w:pPr>
        <w:pStyle w:val="Textoindependiente"/>
        <w:ind w:left="0"/>
        <w:jc w:val="both"/>
        <w:rPr>
          <w:rFonts w:ascii="Bookman Old Style" w:hAnsi="Bookman Old Style"/>
          <w:sz w:val="20"/>
          <w:szCs w:val="20"/>
          <w:lang w:val="es-MX"/>
        </w:rPr>
      </w:pPr>
    </w:p>
    <w:p w14:paraId="75D6F080" w14:textId="77777777" w:rsidR="00BF7BC2" w:rsidRPr="002127CB" w:rsidRDefault="00BF7BC2" w:rsidP="00C75861">
      <w:pPr>
        <w:pStyle w:val="Prrafodelista"/>
        <w:numPr>
          <w:ilvl w:val="0"/>
          <w:numId w:val="37"/>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determine mediante resolución de autoridad competente;</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o</w:t>
      </w:r>
    </w:p>
    <w:p w14:paraId="51D55962" w14:textId="77777777" w:rsidR="00D375C2" w:rsidRDefault="00D375C2" w:rsidP="00D375C2">
      <w:pPr>
        <w:pStyle w:val="Prrafodelista"/>
        <w:tabs>
          <w:tab w:val="left" w:pos="366"/>
        </w:tabs>
        <w:rPr>
          <w:rFonts w:ascii="Bookman Old Style" w:hAnsi="Bookman Old Style"/>
          <w:sz w:val="20"/>
          <w:szCs w:val="20"/>
          <w:lang w:val="es-MX"/>
        </w:rPr>
      </w:pPr>
    </w:p>
    <w:p w14:paraId="00D2DA40" w14:textId="77777777" w:rsidR="00BF7BC2" w:rsidRPr="002127CB" w:rsidRDefault="00BF7BC2" w:rsidP="00C75861">
      <w:pPr>
        <w:pStyle w:val="Prrafodelista"/>
        <w:numPr>
          <w:ilvl w:val="0"/>
          <w:numId w:val="37"/>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generen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versiones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públicas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dar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transparencia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previstas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Ley.</w:t>
      </w:r>
    </w:p>
    <w:p w14:paraId="340B6DF7" w14:textId="77777777" w:rsidR="00BF7BC2" w:rsidRPr="002127CB" w:rsidRDefault="00BF7BC2" w:rsidP="00F93710">
      <w:pPr>
        <w:pStyle w:val="Textoindependiente"/>
        <w:ind w:left="0"/>
        <w:jc w:val="both"/>
        <w:rPr>
          <w:rFonts w:ascii="Bookman Old Style" w:hAnsi="Bookman Old Style"/>
          <w:sz w:val="20"/>
          <w:szCs w:val="20"/>
          <w:lang w:val="es-MX"/>
        </w:rPr>
      </w:pPr>
    </w:p>
    <w:p w14:paraId="358676B9"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Tratándose de información reservada, los titulares de las áreas deberán revisar la clasificación al momento de la recepción de una solicitud, para verificar si subsisten las causas que le dieron origen.</w:t>
      </w:r>
    </w:p>
    <w:p w14:paraId="02855BF5" w14:textId="77777777" w:rsidR="00BF7BC2" w:rsidRPr="002127CB" w:rsidRDefault="00BF7BC2" w:rsidP="00F93710">
      <w:pPr>
        <w:pStyle w:val="Textoindependiente"/>
        <w:ind w:left="0"/>
        <w:jc w:val="both"/>
        <w:rPr>
          <w:rFonts w:ascii="Bookman Old Style" w:hAnsi="Bookman Old Style"/>
          <w:sz w:val="20"/>
          <w:szCs w:val="20"/>
          <w:lang w:val="es-MX"/>
        </w:rPr>
      </w:pPr>
    </w:p>
    <w:p w14:paraId="51257F66"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133. </w:t>
      </w:r>
      <w:r w:rsidRPr="002127CB">
        <w:rPr>
          <w:rFonts w:ascii="Bookman Old Style" w:hAnsi="Bookman Old Style"/>
          <w:sz w:val="20"/>
          <w:szCs w:val="20"/>
          <w:lang w:val="es-MX"/>
        </w:rPr>
        <w:t>Los documentos clasificados total o parcialmente deberán llevar una leyenda que indique tal carácter, la fecha de clasificación, el fundamento legal y, en su caso, el periodo de reserva.</w:t>
      </w:r>
    </w:p>
    <w:p w14:paraId="26954B25" w14:textId="77777777" w:rsidR="00BF7BC2" w:rsidRPr="002127CB" w:rsidRDefault="00BF7BC2" w:rsidP="00F93710">
      <w:pPr>
        <w:pStyle w:val="Textoindependiente"/>
        <w:ind w:left="0"/>
        <w:jc w:val="both"/>
        <w:rPr>
          <w:rFonts w:ascii="Bookman Old Style" w:hAnsi="Bookman Old Style"/>
          <w:sz w:val="20"/>
          <w:szCs w:val="20"/>
          <w:lang w:val="es-MX"/>
        </w:rPr>
      </w:pPr>
    </w:p>
    <w:p w14:paraId="487081D0"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134. </w:t>
      </w:r>
      <w:r w:rsidRPr="002127CB">
        <w:rPr>
          <w:rFonts w:ascii="Bookman Old Style" w:hAnsi="Bookman Old Style"/>
          <w:sz w:val="20"/>
          <w:szCs w:val="20"/>
          <w:lang w:val="es-MX"/>
        </w:rPr>
        <w:t>Los sujetos obligados no podrán emitir acuerdos de carácter general ni particular que clasifiquen documentos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reservada.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clasificación</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podrá</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establecerse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manera</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parcial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total</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contenido</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la información del documento y deberá estar acorde con la actualización de los supuestos definidos en el presente Título como información clasificada.</w:t>
      </w:r>
    </w:p>
    <w:p w14:paraId="1F30EB52" w14:textId="77777777" w:rsidR="00BF7BC2" w:rsidRPr="002127CB" w:rsidRDefault="00BF7BC2" w:rsidP="00F93710">
      <w:pPr>
        <w:pStyle w:val="Textoindependiente"/>
        <w:ind w:left="0"/>
        <w:jc w:val="both"/>
        <w:rPr>
          <w:rFonts w:ascii="Bookman Old Style" w:hAnsi="Bookman Old Style"/>
          <w:sz w:val="20"/>
          <w:szCs w:val="20"/>
          <w:lang w:val="es-MX"/>
        </w:rPr>
      </w:pPr>
    </w:p>
    <w:p w14:paraId="32C06BB3"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ningún caso se podrán clasificar documentos antes de que se genere la información.</w:t>
      </w:r>
    </w:p>
    <w:p w14:paraId="1AF093BD" w14:textId="77777777" w:rsidR="00BF7BC2" w:rsidRPr="002127CB" w:rsidRDefault="00BF7BC2" w:rsidP="00F93710">
      <w:pPr>
        <w:pStyle w:val="Textoindependiente"/>
        <w:ind w:left="0"/>
        <w:jc w:val="both"/>
        <w:rPr>
          <w:rFonts w:ascii="Bookman Old Style" w:hAnsi="Bookman Old Style"/>
          <w:sz w:val="20"/>
          <w:szCs w:val="20"/>
          <w:lang w:val="es-MX"/>
        </w:rPr>
      </w:pPr>
    </w:p>
    <w:p w14:paraId="1A6067B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clasificación de información se realizará conforme a un análisis caso por caso, mediante la aplicación de la prueba de daño.</w:t>
      </w:r>
    </w:p>
    <w:p w14:paraId="7F78B2B2" w14:textId="77777777" w:rsidR="00BF7BC2" w:rsidRPr="002127CB" w:rsidRDefault="00BF7BC2" w:rsidP="00F93710">
      <w:pPr>
        <w:pStyle w:val="Textoindependiente"/>
        <w:ind w:left="0"/>
        <w:jc w:val="both"/>
        <w:rPr>
          <w:rFonts w:ascii="Bookman Old Style" w:hAnsi="Bookman Old Style"/>
          <w:sz w:val="20"/>
          <w:szCs w:val="20"/>
          <w:lang w:val="es-MX"/>
        </w:rPr>
      </w:pPr>
    </w:p>
    <w:p w14:paraId="546C4C3A"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135. </w:t>
      </w:r>
      <w:r w:rsidRPr="002127CB">
        <w:rPr>
          <w:rFonts w:ascii="Bookman Old Style" w:hAnsi="Bookman Old Style"/>
          <w:sz w:val="20"/>
          <w:szCs w:val="20"/>
          <w:lang w:val="es-MX"/>
        </w:rPr>
        <w:t>Los lineamientos generales que se emitan al respecto en materia de clasificación de la información reservada 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confidencial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elaboración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versiones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serán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observancia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obligatoria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obligados.</w:t>
      </w:r>
    </w:p>
    <w:p w14:paraId="59B526C2" w14:textId="77777777" w:rsidR="00BF7BC2" w:rsidRPr="002127CB" w:rsidRDefault="00BF7BC2" w:rsidP="00F93710">
      <w:pPr>
        <w:pStyle w:val="Textoindependiente"/>
        <w:ind w:left="0"/>
        <w:jc w:val="both"/>
        <w:rPr>
          <w:rFonts w:ascii="Bookman Old Style" w:hAnsi="Bookman Old Style"/>
          <w:sz w:val="20"/>
          <w:szCs w:val="20"/>
          <w:lang w:val="es-MX"/>
        </w:rPr>
      </w:pPr>
    </w:p>
    <w:p w14:paraId="159CCA94"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136. </w:t>
      </w:r>
      <w:r w:rsidRPr="002127CB">
        <w:rPr>
          <w:rFonts w:ascii="Bookman Old Style" w:hAnsi="Bookman Old Style"/>
          <w:sz w:val="20"/>
          <w:szCs w:val="20"/>
          <w:lang w:val="es-MX"/>
        </w:rPr>
        <w:t>Los documentos clasificados serán debidamente custodiados y conservados, conforme a las disposiciones jurídicas aplicables y, en su caso, a los lineamientos que al efecto se expidan.</w:t>
      </w:r>
    </w:p>
    <w:p w14:paraId="3B144B09" w14:textId="77777777" w:rsidR="00BF7BC2" w:rsidRPr="002127CB" w:rsidRDefault="00BF7BC2" w:rsidP="00F93710">
      <w:pPr>
        <w:pStyle w:val="Textoindependiente"/>
        <w:ind w:left="0"/>
        <w:jc w:val="both"/>
        <w:rPr>
          <w:rFonts w:ascii="Bookman Old Style" w:hAnsi="Bookman Old Style"/>
          <w:sz w:val="20"/>
          <w:szCs w:val="20"/>
          <w:lang w:val="es-MX"/>
        </w:rPr>
      </w:pPr>
    </w:p>
    <w:p w14:paraId="148F65C0"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137. </w:t>
      </w:r>
      <w:r w:rsidRPr="002127CB">
        <w:rPr>
          <w:rFonts w:ascii="Bookman Old Style" w:hAnsi="Bookman Old Style"/>
          <w:sz w:val="20"/>
          <w:szCs w:val="20"/>
          <w:lang w:val="es-MX"/>
        </w:rPr>
        <w:t xml:space="preserve">Cuando un mismo medio, impreso o electrónico, contenga información pública y reservada o confidencial, la Unidad de Transparencia para efectos de atender una solicitud de </w:t>
      </w:r>
      <w:r w:rsidRPr="002127CB">
        <w:rPr>
          <w:rFonts w:ascii="Bookman Old Style" w:hAnsi="Bookman Old Style"/>
          <w:sz w:val="20"/>
          <w:szCs w:val="20"/>
          <w:lang w:val="es-MX"/>
        </w:rPr>
        <w:lastRenderedPageBreak/>
        <w:t>información, deberán elaborar una versión pública en la que se testen las partes o secciones clasificadas, indicando su contenido de manera genérica y fundando y motivando su clasificación.</w:t>
      </w:r>
    </w:p>
    <w:p w14:paraId="5C3F232E" w14:textId="77777777" w:rsidR="00BF7BC2" w:rsidRPr="002127CB" w:rsidRDefault="00BF7BC2" w:rsidP="00F93710">
      <w:pPr>
        <w:pStyle w:val="Textoindependiente"/>
        <w:ind w:left="0"/>
        <w:jc w:val="both"/>
        <w:rPr>
          <w:rFonts w:ascii="Bookman Old Style" w:hAnsi="Bookman Old Style"/>
          <w:sz w:val="20"/>
          <w:szCs w:val="20"/>
          <w:lang w:val="es-MX"/>
        </w:rPr>
      </w:pPr>
    </w:p>
    <w:p w14:paraId="7D3590E5"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138. </w:t>
      </w:r>
      <w:r w:rsidRPr="002127CB">
        <w:rPr>
          <w:rFonts w:ascii="Bookman Old Style" w:hAnsi="Bookman Old Style"/>
          <w:sz w:val="20"/>
          <w:szCs w:val="20"/>
          <w:lang w:val="es-MX"/>
        </w:rPr>
        <w:t>La información contenida en las obligaciones de transparencia no podrá omitirse en las versiones públicas.</w:t>
      </w:r>
    </w:p>
    <w:p w14:paraId="0B04A4B2" w14:textId="77777777" w:rsidR="00BF7BC2" w:rsidRPr="002127CB" w:rsidRDefault="00BF7BC2" w:rsidP="00F93710">
      <w:pPr>
        <w:pStyle w:val="Textoindependiente"/>
        <w:ind w:left="0"/>
        <w:jc w:val="both"/>
        <w:rPr>
          <w:rFonts w:ascii="Bookman Old Style" w:hAnsi="Bookman Old Style"/>
          <w:sz w:val="20"/>
          <w:szCs w:val="20"/>
          <w:lang w:val="es-MX"/>
        </w:rPr>
      </w:pPr>
    </w:p>
    <w:p w14:paraId="4C2EEBBF"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139. </w:t>
      </w:r>
      <w:r w:rsidRPr="002127CB">
        <w:rPr>
          <w:rFonts w:ascii="Bookman Old Style" w:hAnsi="Bookman Old Style"/>
          <w:sz w:val="20"/>
          <w:szCs w:val="20"/>
          <w:lang w:val="es-MX"/>
        </w:rPr>
        <w:t>Los responsables y quienes intervengan en el procesamiento de datos de información reservada y confidencial están obligados a guardar el secreto y sigilo correspondiente, conservando la confidencialidad aún después de cesar su función como servidor</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público.</w:t>
      </w:r>
    </w:p>
    <w:p w14:paraId="3F16E93C" w14:textId="77777777" w:rsidR="00BF7BC2" w:rsidRPr="002127CB" w:rsidRDefault="00BF7BC2" w:rsidP="00F93710">
      <w:pPr>
        <w:pStyle w:val="Textoindependiente"/>
        <w:ind w:left="0"/>
        <w:jc w:val="both"/>
        <w:rPr>
          <w:rFonts w:ascii="Bookman Old Style" w:hAnsi="Bookman Old Style"/>
          <w:sz w:val="20"/>
          <w:szCs w:val="20"/>
          <w:lang w:val="es-MX"/>
        </w:rPr>
      </w:pPr>
    </w:p>
    <w:p w14:paraId="6CFE7D62"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caso de contravención se estará a lo dispuesto por los ordenamientos administrativos correspondientes, independientemente de las acciones penales o civiles correspondientes.</w:t>
      </w:r>
    </w:p>
    <w:p w14:paraId="7A1D0997" w14:textId="77777777" w:rsidR="00BF7BC2" w:rsidRPr="002127CB" w:rsidRDefault="00BF7BC2" w:rsidP="00F93710">
      <w:pPr>
        <w:pStyle w:val="Textoindependiente"/>
        <w:ind w:left="0"/>
        <w:jc w:val="both"/>
        <w:rPr>
          <w:rFonts w:ascii="Bookman Old Style" w:hAnsi="Bookman Old Style"/>
          <w:sz w:val="20"/>
          <w:szCs w:val="20"/>
          <w:lang w:val="es-MX"/>
        </w:rPr>
      </w:pPr>
    </w:p>
    <w:p w14:paraId="4705E2C3" w14:textId="77777777" w:rsidR="00BF7BC2" w:rsidRPr="002127CB" w:rsidRDefault="00BF7BC2" w:rsidP="00D375C2">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47D924E3" w14:textId="77777777" w:rsidR="00BF7BC2" w:rsidRPr="002127CB" w:rsidRDefault="00BF7BC2" w:rsidP="00D375C2">
      <w:pPr>
        <w:jc w:val="center"/>
        <w:rPr>
          <w:rFonts w:ascii="Bookman Old Style" w:hAnsi="Bookman Old Style"/>
          <w:b/>
          <w:sz w:val="20"/>
          <w:szCs w:val="20"/>
          <w:lang w:val="es-MX"/>
        </w:rPr>
      </w:pPr>
      <w:r w:rsidRPr="002127CB">
        <w:rPr>
          <w:rFonts w:ascii="Bookman Old Style" w:hAnsi="Bookman Old Style"/>
          <w:b/>
          <w:sz w:val="20"/>
          <w:szCs w:val="20"/>
          <w:lang w:val="es-MX"/>
        </w:rPr>
        <w:t>De la Información Reservada</w:t>
      </w:r>
    </w:p>
    <w:p w14:paraId="7068EE54" w14:textId="77777777" w:rsidR="00BF7BC2" w:rsidRPr="002127CB" w:rsidRDefault="00BF7BC2" w:rsidP="00F93710">
      <w:pPr>
        <w:pStyle w:val="Textoindependiente"/>
        <w:ind w:left="0"/>
        <w:jc w:val="both"/>
        <w:rPr>
          <w:rFonts w:ascii="Bookman Old Style" w:hAnsi="Bookman Old Style"/>
          <w:b/>
          <w:sz w:val="20"/>
          <w:szCs w:val="20"/>
          <w:lang w:val="es-MX"/>
        </w:rPr>
      </w:pPr>
    </w:p>
    <w:p w14:paraId="048C12DE" w14:textId="77777777" w:rsidR="00BF7BC2" w:rsidRPr="002127CB" w:rsidRDefault="00BF7BC2"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140. </w:t>
      </w:r>
      <w:r w:rsidRPr="002127CB">
        <w:rPr>
          <w:rFonts w:ascii="Bookman Old Style" w:hAnsi="Bookman Old Style"/>
          <w:sz w:val="20"/>
          <w:szCs w:val="20"/>
          <w:lang w:val="es-MX"/>
        </w:rPr>
        <w:t>El acceso a la información pública será restringido excepcionalmente, cuando por razones de interés público, ésta sea clasificada como reservada, conforme a los criterios siguientes:</w:t>
      </w:r>
    </w:p>
    <w:p w14:paraId="0CBC75FD" w14:textId="77777777" w:rsidR="00BF7BC2" w:rsidRPr="002127CB" w:rsidRDefault="00BF7BC2" w:rsidP="00F93710">
      <w:pPr>
        <w:pStyle w:val="Textoindependiente"/>
        <w:ind w:left="0"/>
        <w:jc w:val="both"/>
        <w:rPr>
          <w:rFonts w:ascii="Bookman Old Style" w:hAnsi="Bookman Old Style"/>
          <w:sz w:val="20"/>
          <w:szCs w:val="20"/>
          <w:lang w:val="es-MX"/>
        </w:rPr>
      </w:pPr>
    </w:p>
    <w:p w14:paraId="35072C40" w14:textId="77777777" w:rsidR="00BF7BC2" w:rsidRPr="002127CB" w:rsidRDefault="00BF7BC2" w:rsidP="00C75861">
      <w:pPr>
        <w:pStyle w:val="Prrafodelista"/>
        <w:numPr>
          <w:ilvl w:val="0"/>
          <w:numId w:val="39"/>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Comprometa la seguridad pública y cuente con un propósito genuino y un efecto</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demostrable;</w:t>
      </w:r>
    </w:p>
    <w:p w14:paraId="6F3955B5" w14:textId="77777777" w:rsidR="00BF7BC2" w:rsidRPr="002127CB" w:rsidRDefault="00BF7BC2" w:rsidP="00F93710">
      <w:pPr>
        <w:pStyle w:val="Textoindependiente"/>
        <w:ind w:left="0"/>
        <w:jc w:val="both"/>
        <w:rPr>
          <w:rFonts w:ascii="Bookman Old Style" w:hAnsi="Bookman Old Style"/>
          <w:sz w:val="20"/>
          <w:szCs w:val="20"/>
          <w:lang w:val="es-MX"/>
        </w:rPr>
      </w:pPr>
    </w:p>
    <w:p w14:paraId="059A0562" w14:textId="77777777" w:rsidR="00BF7BC2" w:rsidRPr="002127CB" w:rsidRDefault="00BF7BC2" w:rsidP="00C75861">
      <w:pPr>
        <w:pStyle w:val="Prrafodelista"/>
        <w:numPr>
          <w:ilvl w:val="0"/>
          <w:numId w:val="39"/>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Pueda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menoscabar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conducción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negociaciones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relaciones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internacionales;</w:t>
      </w:r>
    </w:p>
    <w:p w14:paraId="00CD2133" w14:textId="77777777" w:rsidR="00BF7BC2" w:rsidRPr="002127CB" w:rsidRDefault="00BF7BC2" w:rsidP="00F93710">
      <w:pPr>
        <w:pStyle w:val="Textoindependiente"/>
        <w:ind w:left="0"/>
        <w:jc w:val="both"/>
        <w:rPr>
          <w:rFonts w:ascii="Bookman Old Style" w:hAnsi="Bookman Old Style"/>
          <w:sz w:val="20"/>
          <w:szCs w:val="20"/>
          <w:lang w:val="es-MX"/>
        </w:rPr>
      </w:pPr>
    </w:p>
    <w:p w14:paraId="587F5587" w14:textId="77777777" w:rsidR="00BF7BC2" w:rsidRPr="002127CB" w:rsidRDefault="00BF7BC2" w:rsidP="00C75861">
      <w:pPr>
        <w:pStyle w:val="Prrafodelista"/>
        <w:numPr>
          <w:ilvl w:val="0"/>
          <w:numId w:val="39"/>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entregue a la Entidad expresamente con ese carácter o el de confidencialidad por otro u otros sujetos de derecho internacional, excepto cuando se trate de violaciones graves de derechos humanos o delitos de lesa humanidad de conformidad con el derecho</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internacional;</w:t>
      </w:r>
    </w:p>
    <w:p w14:paraId="2800F822" w14:textId="77777777" w:rsidR="00BF7BC2" w:rsidRPr="002127CB" w:rsidRDefault="00BF7BC2" w:rsidP="00F93710">
      <w:pPr>
        <w:pStyle w:val="Textoindependiente"/>
        <w:ind w:left="0"/>
        <w:jc w:val="both"/>
        <w:rPr>
          <w:rFonts w:ascii="Bookman Old Style" w:hAnsi="Bookman Old Style"/>
          <w:sz w:val="20"/>
          <w:szCs w:val="20"/>
          <w:lang w:val="es-MX"/>
        </w:rPr>
      </w:pPr>
    </w:p>
    <w:p w14:paraId="483BF85C" w14:textId="77777777" w:rsidR="00BF7BC2" w:rsidRPr="002127CB" w:rsidRDefault="00BF7BC2" w:rsidP="00C75861">
      <w:pPr>
        <w:pStyle w:val="Prrafodelista"/>
        <w:numPr>
          <w:ilvl w:val="0"/>
          <w:numId w:val="39"/>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Ponga en riesgo la vida, la seguridad o la salud de una</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persona física;</w:t>
      </w:r>
    </w:p>
    <w:p w14:paraId="3FB3AA41" w14:textId="77777777" w:rsidR="00BF7BC2" w:rsidRPr="002127CB" w:rsidRDefault="00BF7BC2" w:rsidP="00F93710">
      <w:pPr>
        <w:pStyle w:val="Textoindependiente"/>
        <w:ind w:left="0"/>
        <w:jc w:val="both"/>
        <w:rPr>
          <w:rFonts w:ascii="Bookman Old Style" w:hAnsi="Bookman Old Style"/>
          <w:sz w:val="20"/>
          <w:szCs w:val="20"/>
          <w:lang w:val="es-MX"/>
        </w:rPr>
      </w:pPr>
    </w:p>
    <w:p w14:paraId="6A97485E" w14:textId="77777777" w:rsidR="00BF7BC2" w:rsidRPr="002127CB" w:rsidRDefault="00BF7BC2" w:rsidP="00C75861">
      <w:pPr>
        <w:pStyle w:val="Prrafodelista"/>
        <w:numPr>
          <w:ilvl w:val="0"/>
          <w:numId w:val="39"/>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Aquella cuya divulgación obstruya o pueda causar un serio perjuicio</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a:</w:t>
      </w:r>
    </w:p>
    <w:p w14:paraId="48C0264C" w14:textId="77777777" w:rsidR="00BF7BC2" w:rsidRPr="002127CB" w:rsidRDefault="00BF7BC2" w:rsidP="00F93710">
      <w:pPr>
        <w:pStyle w:val="Textoindependiente"/>
        <w:ind w:left="0"/>
        <w:jc w:val="both"/>
        <w:rPr>
          <w:rFonts w:ascii="Bookman Old Style" w:hAnsi="Bookman Old Style"/>
          <w:sz w:val="20"/>
          <w:szCs w:val="20"/>
          <w:lang w:val="es-MX"/>
        </w:rPr>
      </w:pPr>
    </w:p>
    <w:p w14:paraId="0E8A1DE2" w14:textId="77777777" w:rsidR="00BF7BC2" w:rsidRPr="002127CB" w:rsidRDefault="00BF7BC2" w:rsidP="00C75861">
      <w:pPr>
        <w:pStyle w:val="Prrafodelista"/>
        <w:numPr>
          <w:ilvl w:val="1"/>
          <w:numId w:val="39"/>
        </w:numPr>
        <w:ind w:left="1985" w:hanging="284"/>
        <w:jc w:val="both"/>
        <w:rPr>
          <w:rFonts w:ascii="Bookman Old Style" w:hAnsi="Bookman Old Style"/>
          <w:sz w:val="20"/>
          <w:szCs w:val="20"/>
          <w:lang w:val="es-MX"/>
        </w:rPr>
      </w:pPr>
      <w:r w:rsidRPr="002127CB">
        <w:rPr>
          <w:rFonts w:ascii="Bookman Old Style" w:hAnsi="Bookman Old Style"/>
          <w:sz w:val="20"/>
          <w:szCs w:val="20"/>
          <w:lang w:val="es-MX"/>
        </w:rPr>
        <w:t>Las actividades de fiscalización, verificación, inspección, comprobación y auditoría sobre el cumplimiento de las Leyes;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p>
    <w:p w14:paraId="63A92CA2" w14:textId="77777777" w:rsidR="00BF7BC2" w:rsidRPr="002127CB" w:rsidRDefault="00BF7BC2" w:rsidP="00161DAB">
      <w:pPr>
        <w:pStyle w:val="Textoindependiente"/>
        <w:ind w:left="1985" w:hanging="284"/>
        <w:jc w:val="both"/>
        <w:rPr>
          <w:rFonts w:ascii="Bookman Old Style" w:hAnsi="Bookman Old Style"/>
          <w:sz w:val="20"/>
          <w:szCs w:val="20"/>
          <w:lang w:val="es-MX"/>
        </w:rPr>
      </w:pPr>
    </w:p>
    <w:p w14:paraId="6C223244" w14:textId="77777777" w:rsidR="00BF7BC2" w:rsidRPr="002127CB" w:rsidRDefault="00BF7BC2" w:rsidP="00C75861">
      <w:pPr>
        <w:pStyle w:val="Prrafodelista"/>
        <w:numPr>
          <w:ilvl w:val="1"/>
          <w:numId w:val="39"/>
        </w:numPr>
        <w:ind w:left="1985" w:hanging="284"/>
        <w:jc w:val="both"/>
        <w:rPr>
          <w:rFonts w:ascii="Bookman Old Style" w:hAnsi="Bookman Old Style"/>
          <w:sz w:val="20"/>
          <w:szCs w:val="20"/>
          <w:lang w:val="es-MX"/>
        </w:rPr>
      </w:pPr>
      <w:r w:rsidRPr="002127CB">
        <w:rPr>
          <w:rFonts w:ascii="Bookman Old Style" w:hAnsi="Bookman Old Style"/>
          <w:sz w:val="20"/>
          <w:szCs w:val="20"/>
          <w:lang w:val="es-MX"/>
        </w:rPr>
        <w:t>La recaudación de las</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contribuciones.</w:t>
      </w:r>
    </w:p>
    <w:p w14:paraId="76EF5EB9" w14:textId="77777777" w:rsidR="00BF7BC2" w:rsidRPr="002127CB" w:rsidRDefault="00BF7BC2" w:rsidP="00F93710">
      <w:pPr>
        <w:pStyle w:val="Textoindependiente"/>
        <w:ind w:left="0"/>
        <w:jc w:val="both"/>
        <w:rPr>
          <w:rFonts w:ascii="Bookman Old Style" w:hAnsi="Bookman Old Style"/>
          <w:sz w:val="20"/>
          <w:szCs w:val="20"/>
          <w:lang w:val="es-MX"/>
        </w:rPr>
      </w:pPr>
    </w:p>
    <w:p w14:paraId="5811E182" w14:textId="77777777" w:rsidR="00BF7BC2" w:rsidRPr="002127CB" w:rsidRDefault="00BF7BC2" w:rsidP="00C75861">
      <w:pPr>
        <w:pStyle w:val="Prrafodelista"/>
        <w:numPr>
          <w:ilvl w:val="0"/>
          <w:numId w:val="39"/>
        </w:numPr>
        <w:tabs>
          <w:tab w:val="left" w:pos="41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Pueda causar daño u obstruya la prevención o persecución de los delitos, altere el proceso de investigación de las carpetas de investigación, afecte o vulnere la conducción o los derechos del debido proceso en los procedimientos judiciales o administrativos, incluidos los de quejas, denuncias, inconformidades, responsabilidades administrativas y resarcitorias en tanto no hayan quedado firmes o afecte la administración de justicia o la seguridad de un denunciante, querellante o testigo, así</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familias,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jurídicas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aplicables;</w:t>
      </w:r>
    </w:p>
    <w:p w14:paraId="41050D45" w14:textId="77777777" w:rsidR="00161DAB" w:rsidRDefault="00161DAB" w:rsidP="00161DAB">
      <w:pPr>
        <w:pStyle w:val="Prrafodelista"/>
        <w:tabs>
          <w:tab w:val="left" w:pos="450"/>
        </w:tabs>
        <w:rPr>
          <w:rFonts w:ascii="Bookman Old Style" w:hAnsi="Bookman Old Style"/>
          <w:sz w:val="20"/>
          <w:szCs w:val="20"/>
          <w:lang w:val="es-MX"/>
        </w:rPr>
      </w:pPr>
    </w:p>
    <w:p w14:paraId="79DAF01F" w14:textId="77777777" w:rsidR="00BF7BC2" w:rsidRPr="002127CB" w:rsidRDefault="00BF7BC2" w:rsidP="00C75861">
      <w:pPr>
        <w:pStyle w:val="Prrafodelista"/>
        <w:numPr>
          <w:ilvl w:val="0"/>
          <w:numId w:val="39"/>
        </w:numPr>
        <w:tabs>
          <w:tab w:val="left" w:pos="45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que contengan las opiniones, recomendaciones o puntos de vista que formen parte del proceso deliberativo de los servidores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hasta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tanto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adoptada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decisión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definitiva,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deberá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estar</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documentada;</w:t>
      </w:r>
    </w:p>
    <w:p w14:paraId="5F3AD038" w14:textId="77777777" w:rsidR="00161DAB" w:rsidRDefault="00161DAB" w:rsidP="00161DAB">
      <w:pPr>
        <w:pStyle w:val="Prrafodelista"/>
        <w:tabs>
          <w:tab w:val="left" w:pos="517"/>
        </w:tabs>
        <w:rPr>
          <w:rFonts w:ascii="Bookman Old Style" w:hAnsi="Bookman Old Style"/>
          <w:sz w:val="20"/>
          <w:szCs w:val="20"/>
          <w:lang w:val="es-MX"/>
        </w:rPr>
      </w:pPr>
    </w:p>
    <w:p w14:paraId="6E52D107" w14:textId="77777777" w:rsidR="00BF7BC2" w:rsidRPr="002127CB" w:rsidRDefault="00BF7BC2" w:rsidP="00C75861">
      <w:pPr>
        <w:pStyle w:val="Prrafodelista"/>
        <w:numPr>
          <w:ilvl w:val="0"/>
          <w:numId w:val="39"/>
        </w:numPr>
        <w:tabs>
          <w:tab w:val="left" w:pos="51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Vulnere la conducción de los expedientes judiciales o de los procedimientos administrativos seguidos en forma de juicio, en tanto no hayan quedado</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firmes;</w:t>
      </w:r>
    </w:p>
    <w:p w14:paraId="7A29EDD4" w14:textId="77777777" w:rsidR="00161DAB" w:rsidRDefault="00161DAB" w:rsidP="00161DAB">
      <w:pPr>
        <w:pStyle w:val="Prrafodelista"/>
        <w:tabs>
          <w:tab w:val="left" w:pos="402"/>
        </w:tabs>
        <w:rPr>
          <w:rFonts w:ascii="Bookman Old Style" w:hAnsi="Bookman Old Style"/>
          <w:sz w:val="20"/>
          <w:szCs w:val="20"/>
          <w:lang w:val="es-MX"/>
        </w:rPr>
      </w:pPr>
    </w:p>
    <w:p w14:paraId="3595DA9F" w14:textId="77777777" w:rsidR="00BF7BC2" w:rsidRPr="002127CB" w:rsidRDefault="00BF7BC2" w:rsidP="00C75861">
      <w:pPr>
        <w:pStyle w:val="Prrafodelista"/>
        <w:numPr>
          <w:ilvl w:val="0"/>
          <w:numId w:val="39"/>
        </w:numPr>
        <w:tabs>
          <w:tab w:val="left" w:pos="40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Se encuentre contenida dentro de las investigaciones de hechos que la Ley señale como delitos y se </w:t>
      </w:r>
      <w:r w:rsidRPr="002127CB">
        <w:rPr>
          <w:rFonts w:ascii="Bookman Old Style" w:hAnsi="Bookman Old Style"/>
          <w:sz w:val="20"/>
          <w:szCs w:val="20"/>
          <w:lang w:val="es-MX"/>
        </w:rPr>
        <w:lastRenderedPageBreak/>
        <w:t>tramiten ante el Ministerio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Público;</w:t>
      </w:r>
    </w:p>
    <w:p w14:paraId="50F0E24C" w14:textId="77777777" w:rsidR="00BF7BC2" w:rsidRPr="002127CB" w:rsidRDefault="00BF7BC2" w:rsidP="00F93710">
      <w:pPr>
        <w:jc w:val="both"/>
        <w:rPr>
          <w:rFonts w:ascii="Bookman Old Style" w:eastAsia="Arial" w:hAnsi="Bookman Old Style" w:cs="Arial"/>
          <w:sz w:val="20"/>
          <w:szCs w:val="20"/>
          <w:lang w:val="es-MX"/>
        </w:rPr>
      </w:pPr>
    </w:p>
    <w:p w14:paraId="442663F6" w14:textId="77777777" w:rsidR="00764A60" w:rsidRPr="002127CB" w:rsidRDefault="00764A60" w:rsidP="00C75861">
      <w:pPr>
        <w:pStyle w:val="Prrafodelista"/>
        <w:numPr>
          <w:ilvl w:val="0"/>
          <w:numId w:val="39"/>
        </w:numPr>
        <w:tabs>
          <w:tab w:val="left" w:pos="36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daño que pueda producirse con la publicación de la información sea mayor que el interés público de conocer la información de referencia, siempre que esté directamente relacionado con procesos o procedimientos administrativos o judiciales que no hayan quedado</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firmes;</w:t>
      </w:r>
    </w:p>
    <w:p w14:paraId="0FD5B2DB" w14:textId="77777777" w:rsidR="00764A60" w:rsidRPr="002127CB" w:rsidRDefault="00764A60" w:rsidP="00F93710">
      <w:pPr>
        <w:pStyle w:val="Textoindependiente"/>
        <w:ind w:left="0"/>
        <w:jc w:val="both"/>
        <w:rPr>
          <w:rFonts w:ascii="Bookman Old Style" w:hAnsi="Bookman Old Style"/>
          <w:sz w:val="20"/>
          <w:szCs w:val="20"/>
          <w:lang w:val="es-MX"/>
        </w:rPr>
      </w:pPr>
    </w:p>
    <w:p w14:paraId="143B30E9"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se trate de información sobre estudios y proyectos cuya divulgación pueda causar daños al interés del Estado o suponga un riesgo para su realización, siempre que esté directamente relacionado con procesos o procedimientos administrativos o judiciales que no hayan quedado firmes; y</w:t>
      </w:r>
    </w:p>
    <w:p w14:paraId="3DD01AB5" w14:textId="77777777" w:rsidR="00764A60" w:rsidRPr="002127CB" w:rsidRDefault="00764A60" w:rsidP="00F93710">
      <w:pPr>
        <w:pStyle w:val="Textoindependiente"/>
        <w:ind w:left="0"/>
        <w:jc w:val="both"/>
        <w:rPr>
          <w:rFonts w:ascii="Bookman Old Style" w:hAnsi="Bookman Old Style"/>
          <w:sz w:val="20"/>
          <w:szCs w:val="20"/>
          <w:lang w:val="es-MX"/>
        </w:rPr>
      </w:pPr>
    </w:p>
    <w:p w14:paraId="739D7734" w14:textId="77777777" w:rsidR="00764A60" w:rsidRPr="002127CB" w:rsidRDefault="00764A60" w:rsidP="00C75861">
      <w:pPr>
        <w:pStyle w:val="Prrafodelista"/>
        <w:numPr>
          <w:ilvl w:val="0"/>
          <w:numId w:val="39"/>
        </w:numPr>
        <w:tabs>
          <w:tab w:val="left" w:pos="40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que por disposición expresa de una ley tengan tal carácter, siempre que sean acordes con las bases, principios y disposiciones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establecidos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contravengan;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previstas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tratados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internacionales.</w:t>
      </w:r>
    </w:p>
    <w:p w14:paraId="7AF303D8" w14:textId="77777777" w:rsidR="00764A60" w:rsidRPr="002127CB" w:rsidRDefault="00764A60" w:rsidP="00F93710">
      <w:pPr>
        <w:pStyle w:val="Textoindependiente"/>
        <w:ind w:left="0"/>
        <w:jc w:val="both"/>
        <w:rPr>
          <w:rFonts w:ascii="Bookman Old Style" w:hAnsi="Bookman Old Style"/>
          <w:sz w:val="20"/>
          <w:szCs w:val="20"/>
          <w:lang w:val="es-MX"/>
        </w:rPr>
      </w:pPr>
    </w:p>
    <w:p w14:paraId="57E75C5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141. </w:t>
      </w:r>
      <w:r w:rsidRPr="002127CB">
        <w:rPr>
          <w:rFonts w:ascii="Bookman Old Style" w:hAnsi="Bookman Old Style"/>
          <w:sz w:val="20"/>
          <w:szCs w:val="20"/>
          <w:lang w:val="es-MX"/>
        </w:rPr>
        <w:t>Las causales de reserva previstas en este Capítulo se deberán fundar y motivar, a través de la aplicación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la prueba de daño a la que se hace referencia en el presente</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Título.</w:t>
      </w:r>
    </w:p>
    <w:p w14:paraId="61CE84F1" w14:textId="77777777" w:rsidR="00764A60" w:rsidRPr="002127CB" w:rsidRDefault="00764A60" w:rsidP="00F93710">
      <w:pPr>
        <w:pStyle w:val="Textoindependiente"/>
        <w:ind w:left="0"/>
        <w:jc w:val="both"/>
        <w:rPr>
          <w:rFonts w:ascii="Bookman Old Style" w:hAnsi="Bookman Old Style"/>
          <w:sz w:val="20"/>
          <w:szCs w:val="20"/>
          <w:lang w:val="es-MX"/>
        </w:rPr>
      </w:pPr>
    </w:p>
    <w:p w14:paraId="4ACEFDBF"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142. </w:t>
      </w:r>
      <w:r w:rsidRPr="002127CB">
        <w:rPr>
          <w:rFonts w:ascii="Bookman Old Style" w:hAnsi="Bookman Old Style"/>
          <w:sz w:val="20"/>
          <w:szCs w:val="20"/>
          <w:lang w:val="es-MX"/>
        </w:rPr>
        <w:t>Bajo ninguna circunstancia podrá invocarse el carácter de reservado cuando:</w:t>
      </w:r>
    </w:p>
    <w:p w14:paraId="01E96D52" w14:textId="77777777" w:rsidR="00764A60" w:rsidRPr="002127CB" w:rsidRDefault="00764A60" w:rsidP="00F93710">
      <w:pPr>
        <w:pStyle w:val="Textoindependiente"/>
        <w:ind w:left="0"/>
        <w:jc w:val="both"/>
        <w:rPr>
          <w:rFonts w:ascii="Bookman Old Style" w:hAnsi="Bookman Old Style"/>
          <w:sz w:val="20"/>
          <w:szCs w:val="20"/>
          <w:lang w:val="es-MX"/>
        </w:rPr>
      </w:pPr>
    </w:p>
    <w:p w14:paraId="73138999" w14:textId="77777777" w:rsidR="00764A60" w:rsidRPr="002127CB" w:rsidRDefault="00764A60" w:rsidP="00C75861">
      <w:pPr>
        <w:pStyle w:val="Prrafodelista"/>
        <w:numPr>
          <w:ilvl w:val="0"/>
          <w:numId w:val="41"/>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trate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violaciones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graves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derechos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humanos,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calificada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así</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autoridad</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competente;</w:t>
      </w:r>
    </w:p>
    <w:p w14:paraId="4F92B63C" w14:textId="77777777" w:rsidR="00764A60" w:rsidRPr="002127CB" w:rsidRDefault="00764A60" w:rsidP="00F93710">
      <w:pPr>
        <w:pStyle w:val="Textoindependiente"/>
        <w:ind w:left="0"/>
        <w:jc w:val="both"/>
        <w:rPr>
          <w:rFonts w:ascii="Bookman Old Style" w:hAnsi="Bookman Old Style"/>
          <w:sz w:val="20"/>
          <w:szCs w:val="20"/>
          <w:lang w:val="es-MX"/>
        </w:rPr>
      </w:pPr>
    </w:p>
    <w:p w14:paraId="4A65EBBF" w14:textId="77777777" w:rsidR="00764A60" w:rsidRPr="002127CB" w:rsidRDefault="00764A60" w:rsidP="00C75861">
      <w:pPr>
        <w:pStyle w:val="Prrafodelista"/>
        <w:numPr>
          <w:ilvl w:val="0"/>
          <w:numId w:val="41"/>
        </w:numPr>
        <w:tabs>
          <w:tab w:val="left" w:pos="3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trate de la investigación de posibles violaciones graves de derechos humanos aun cuando no exista pronunciamiento previo de autoridad competente, cuando se determine, a partir de criterios cuantitativos y cualitativos la trascendencia social de las</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violaciones;</w:t>
      </w:r>
    </w:p>
    <w:p w14:paraId="4311D0F5" w14:textId="77777777" w:rsidR="00764A60" w:rsidRPr="002127CB" w:rsidRDefault="00764A60" w:rsidP="00F93710">
      <w:pPr>
        <w:pStyle w:val="Textoindependiente"/>
        <w:ind w:left="0"/>
        <w:jc w:val="both"/>
        <w:rPr>
          <w:rFonts w:ascii="Bookman Old Style" w:hAnsi="Bookman Old Style"/>
          <w:sz w:val="20"/>
          <w:szCs w:val="20"/>
          <w:lang w:val="es-MX"/>
        </w:rPr>
      </w:pPr>
    </w:p>
    <w:p w14:paraId="1D8A274A" w14:textId="77777777" w:rsidR="00764A60" w:rsidRPr="002127CB" w:rsidRDefault="00764A60" w:rsidP="00C75861">
      <w:pPr>
        <w:pStyle w:val="Prrafodelista"/>
        <w:numPr>
          <w:ilvl w:val="0"/>
          <w:numId w:val="41"/>
        </w:numPr>
        <w:tabs>
          <w:tab w:val="left" w:pos="36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trate de delitos de lesa humanidad conforme a los tratados ratificados por el Senado de la República, las resoluciones emitidas por organismos internacionales cuya competencia sea reconocida por el Estado Mexicano, así como en las disposiciones jurídicas aplicables;</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y</w:t>
      </w:r>
    </w:p>
    <w:p w14:paraId="58120504" w14:textId="77777777" w:rsidR="00764A60" w:rsidRPr="002127CB" w:rsidRDefault="00764A60" w:rsidP="00F93710">
      <w:pPr>
        <w:pStyle w:val="Textoindependiente"/>
        <w:ind w:left="0"/>
        <w:jc w:val="both"/>
        <w:rPr>
          <w:rFonts w:ascii="Bookman Old Style" w:hAnsi="Bookman Old Style"/>
          <w:sz w:val="20"/>
          <w:szCs w:val="20"/>
          <w:lang w:val="es-MX"/>
        </w:rPr>
      </w:pPr>
    </w:p>
    <w:p w14:paraId="46576111" w14:textId="77777777" w:rsidR="00764A60" w:rsidRPr="002127CB" w:rsidRDefault="00764A60" w:rsidP="00C75861">
      <w:pPr>
        <w:pStyle w:val="Prrafodelista"/>
        <w:numPr>
          <w:ilvl w:val="0"/>
          <w:numId w:val="4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trate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relacionada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actos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corrupción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conformidad</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disposiciones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jurídicas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aplicables.</w:t>
      </w:r>
    </w:p>
    <w:p w14:paraId="525860C6" w14:textId="77777777" w:rsidR="00161DAB" w:rsidRDefault="00161DAB" w:rsidP="00F93710">
      <w:pPr>
        <w:pStyle w:val="Ttulo21"/>
        <w:ind w:left="0" w:right="0"/>
        <w:jc w:val="both"/>
        <w:rPr>
          <w:rFonts w:ascii="Bookman Old Style" w:hAnsi="Bookman Old Style"/>
          <w:sz w:val="20"/>
          <w:szCs w:val="20"/>
          <w:lang w:val="es-MX"/>
        </w:rPr>
      </w:pPr>
    </w:p>
    <w:p w14:paraId="238576EE" w14:textId="77777777" w:rsidR="00764A60" w:rsidRPr="002127CB" w:rsidRDefault="00764A60" w:rsidP="00161DAB">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III</w:t>
      </w:r>
    </w:p>
    <w:p w14:paraId="52304A9F" w14:textId="77777777" w:rsidR="00764A60" w:rsidRPr="002127CB" w:rsidRDefault="00764A60" w:rsidP="00161DAB">
      <w:pPr>
        <w:jc w:val="center"/>
        <w:rPr>
          <w:rFonts w:ascii="Bookman Old Style" w:hAnsi="Bookman Old Style"/>
          <w:b/>
          <w:sz w:val="20"/>
          <w:szCs w:val="20"/>
          <w:lang w:val="es-MX"/>
        </w:rPr>
      </w:pPr>
      <w:r w:rsidRPr="002127CB">
        <w:rPr>
          <w:rFonts w:ascii="Bookman Old Style" w:hAnsi="Bookman Old Style"/>
          <w:b/>
          <w:sz w:val="20"/>
          <w:szCs w:val="20"/>
          <w:lang w:val="es-MX"/>
        </w:rPr>
        <w:t>De la Información Confidencial</w:t>
      </w:r>
    </w:p>
    <w:p w14:paraId="21AB9E83" w14:textId="77777777" w:rsidR="00764A60" w:rsidRPr="002127CB" w:rsidRDefault="00764A60" w:rsidP="00F93710">
      <w:pPr>
        <w:pStyle w:val="Textoindependiente"/>
        <w:ind w:left="0"/>
        <w:jc w:val="both"/>
        <w:rPr>
          <w:rFonts w:ascii="Bookman Old Style" w:hAnsi="Bookman Old Style"/>
          <w:b/>
          <w:sz w:val="20"/>
          <w:szCs w:val="20"/>
          <w:lang w:val="es-MX"/>
        </w:rPr>
      </w:pPr>
    </w:p>
    <w:p w14:paraId="4FECDEE1"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143. </w:t>
      </w:r>
      <w:r w:rsidRPr="002127CB">
        <w:rPr>
          <w:rFonts w:ascii="Bookman Old Style" w:hAnsi="Bookman Old Style"/>
          <w:sz w:val="20"/>
          <w:szCs w:val="20"/>
          <w:lang w:val="es-MX"/>
        </w:rPr>
        <w:t>Para los efectos de esta Ley se considera información confidencial, la clasificada como tal, de manera permanente, por su naturaleza, cuando:</w:t>
      </w:r>
    </w:p>
    <w:p w14:paraId="4D2F4F08" w14:textId="77777777" w:rsidR="00764A60" w:rsidRPr="002127CB" w:rsidRDefault="00764A60" w:rsidP="00F93710">
      <w:pPr>
        <w:pStyle w:val="Textoindependiente"/>
        <w:ind w:left="0"/>
        <w:jc w:val="both"/>
        <w:rPr>
          <w:rFonts w:ascii="Bookman Old Style" w:hAnsi="Bookman Old Style"/>
          <w:sz w:val="20"/>
          <w:szCs w:val="20"/>
          <w:lang w:val="es-MX"/>
        </w:rPr>
      </w:pPr>
    </w:p>
    <w:p w14:paraId="2AF7B1F6" w14:textId="77777777" w:rsidR="00764A60" w:rsidRPr="002127CB" w:rsidRDefault="00764A60" w:rsidP="00C75861">
      <w:pPr>
        <w:pStyle w:val="Prrafodelista"/>
        <w:numPr>
          <w:ilvl w:val="0"/>
          <w:numId w:val="40"/>
        </w:numPr>
        <w:tabs>
          <w:tab w:val="left" w:pos="31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refiera a la información privada y los datos personales concernientes a una persona física o jurídico colectiva identificada o</w:t>
      </w:r>
      <w:r w:rsidRPr="002127CB">
        <w:rPr>
          <w:rFonts w:ascii="Bookman Old Style" w:hAnsi="Bookman Old Style"/>
          <w:spacing w:val="-13"/>
          <w:sz w:val="20"/>
          <w:szCs w:val="20"/>
          <w:lang w:val="es-MX"/>
        </w:rPr>
        <w:t xml:space="preserve"> </w:t>
      </w:r>
      <w:r w:rsidRPr="002127CB">
        <w:rPr>
          <w:rFonts w:ascii="Bookman Old Style" w:hAnsi="Bookman Old Style"/>
          <w:sz w:val="20"/>
          <w:szCs w:val="20"/>
          <w:lang w:val="es-MX"/>
        </w:rPr>
        <w:t>identificable;</w:t>
      </w:r>
    </w:p>
    <w:p w14:paraId="7B72EBDA" w14:textId="77777777" w:rsidR="00764A60" w:rsidRPr="002127CB" w:rsidRDefault="00764A60" w:rsidP="00F93710">
      <w:pPr>
        <w:pStyle w:val="Textoindependiente"/>
        <w:ind w:left="0"/>
        <w:jc w:val="both"/>
        <w:rPr>
          <w:rFonts w:ascii="Bookman Old Style" w:hAnsi="Bookman Old Style"/>
          <w:sz w:val="20"/>
          <w:szCs w:val="20"/>
          <w:lang w:val="es-MX"/>
        </w:rPr>
      </w:pPr>
    </w:p>
    <w:p w14:paraId="02CF00F6" w14:textId="77777777" w:rsidR="00764A60" w:rsidRPr="002127CB" w:rsidRDefault="00764A60" w:rsidP="00C75861">
      <w:pPr>
        <w:pStyle w:val="Prrafodelista"/>
        <w:numPr>
          <w:ilvl w:val="0"/>
          <w:numId w:val="40"/>
        </w:numPr>
        <w:tabs>
          <w:tab w:val="left" w:pos="3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secretos bancario, fiduciario, industrial, comercial, fiscal, bursátil y postal, cuya titularidad corresponda a particulares, sujetos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derecho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internacional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cuando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involucren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recursos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5A648D18" w14:textId="77777777" w:rsidR="00764A60" w:rsidRPr="002127CB" w:rsidRDefault="00764A60" w:rsidP="00F93710">
      <w:pPr>
        <w:pStyle w:val="Textoindependiente"/>
        <w:ind w:left="0"/>
        <w:jc w:val="both"/>
        <w:rPr>
          <w:rFonts w:ascii="Bookman Old Style" w:hAnsi="Bookman Old Style"/>
          <w:sz w:val="20"/>
          <w:szCs w:val="20"/>
          <w:lang w:val="es-MX"/>
        </w:rPr>
      </w:pPr>
    </w:p>
    <w:p w14:paraId="5E85C69C" w14:textId="77777777" w:rsidR="00764A60" w:rsidRPr="002127CB" w:rsidRDefault="00764A60" w:rsidP="00C75861">
      <w:pPr>
        <w:pStyle w:val="Prrafodelista"/>
        <w:numPr>
          <w:ilvl w:val="0"/>
          <w:numId w:val="40"/>
        </w:numPr>
        <w:tabs>
          <w:tab w:val="left" w:pos="380"/>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La que presenten los particulares a los sujetos obligados, de conformidad con lo dispuesto por </w:t>
      </w:r>
      <w:r w:rsidRPr="002127CB">
        <w:rPr>
          <w:rFonts w:ascii="Bookman Old Style" w:hAnsi="Bookman Old Style"/>
          <w:spacing w:val="3"/>
          <w:sz w:val="20"/>
          <w:szCs w:val="20"/>
          <w:lang w:val="es-MX"/>
        </w:rPr>
        <w:t xml:space="preserve">las </w:t>
      </w:r>
      <w:r w:rsidRPr="002127CB">
        <w:rPr>
          <w:rFonts w:ascii="Bookman Old Style" w:hAnsi="Bookman Old Style"/>
          <w:sz w:val="20"/>
          <w:szCs w:val="20"/>
          <w:lang w:val="es-MX"/>
        </w:rPr>
        <w:t>leyes o los tratados internacionales.</w:t>
      </w:r>
    </w:p>
    <w:p w14:paraId="4D2126F0" w14:textId="77777777" w:rsidR="00764A60" w:rsidRPr="002127CB" w:rsidRDefault="00764A60" w:rsidP="00F93710">
      <w:pPr>
        <w:pStyle w:val="Textoindependiente"/>
        <w:ind w:left="0"/>
        <w:jc w:val="both"/>
        <w:rPr>
          <w:rFonts w:ascii="Bookman Old Style" w:hAnsi="Bookman Old Style"/>
          <w:sz w:val="20"/>
          <w:szCs w:val="20"/>
          <w:lang w:val="es-MX"/>
        </w:rPr>
      </w:pPr>
    </w:p>
    <w:p w14:paraId="0BDF9DFB"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información confidencial no estará sujeta a temporalidad alguna y sólo podrán tener acceso a ella los titulares de la misma, sus representantes y los servidores públicos facultados para ello.</w:t>
      </w:r>
    </w:p>
    <w:p w14:paraId="1CBC6307" w14:textId="77777777" w:rsidR="00764A60" w:rsidRPr="002127CB" w:rsidRDefault="00764A60" w:rsidP="00F93710">
      <w:pPr>
        <w:pStyle w:val="Textoindependiente"/>
        <w:ind w:left="0"/>
        <w:jc w:val="both"/>
        <w:rPr>
          <w:rFonts w:ascii="Bookman Old Style" w:hAnsi="Bookman Old Style"/>
          <w:sz w:val="20"/>
          <w:szCs w:val="20"/>
          <w:lang w:val="es-MX"/>
        </w:rPr>
      </w:pPr>
    </w:p>
    <w:p w14:paraId="022FC9E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lastRenderedPageBreak/>
        <w:t>No se considerará confidencial la información que se encuentre en los registros públicos o en fuentes de acceso público, ni tampoco la que sea considerada por la presente ley como información pública.</w:t>
      </w:r>
    </w:p>
    <w:p w14:paraId="7E616BE5" w14:textId="77777777" w:rsidR="00764A60" w:rsidRPr="002127CB" w:rsidRDefault="00764A60" w:rsidP="00F93710">
      <w:pPr>
        <w:pStyle w:val="Textoindependiente"/>
        <w:ind w:left="0"/>
        <w:jc w:val="both"/>
        <w:rPr>
          <w:rFonts w:ascii="Bookman Old Style" w:hAnsi="Bookman Old Style"/>
          <w:sz w:val="20"/>
          <w:szCs w:val="20"/>
          <w:lang w:val="es-MX"/>
        </w:rPr>
      </w:pPr>
    </w:p>
    <w:p w14:paraId="7A752D3F"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144. </w:t>
      </w:r>
      <w:r w:rsidRPr="002127CB">
        <w:rPr>
          <w:rFonts w:ascii="Bookman Old Style" w:hAnsi="Bookman Old Style"/>
          <w:sz w:val="20"/>
          <w:szCs w:val="20"/>
          <w:lang w:val="es-MX"/>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7C55C0CB" w14:textId="77777777" w:rsidR="00764A60" w:rsidRPr="002127CB" w:rsidRDefault="00764A60" w:rsidP="00F93710">
      <w:pPr>
        <w:pStyle w:val="Textoindependiente"/>
        <w:ind w:left="0"/>
        <w:jc w:val="both"/>
        <w:rPr>
          <w:rFonts w:ascii="Bookman Old Style" w:hAnsi="Bookman Old Style"/>
          <w:sz w:val="20"/>
          <w:szCs w:val="20"/>
          <w:lang w:val="es-MX"/>
        </w:rPr>
      </w:pPr>
    </w:p>
    <w:p w14:paraId="00D23625"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145. </w:t>
      </w:r>
      <w:r w:rsidRPr="002127CB">
        <w:rPr>
          <w:rFonts w:ascii="Bookman Old Style" w:hAnsi="Bookman Old Style"/>
          <w:sz w:val="20"/>
          <w:szCs w:val="20"/>
          <w:lang w:val="es-MX"/>
        </w:rPr>
        <w:t>Los sujetos obligados que se constituyan como usuarios o como institución bancaria en operaciones que involucren recursos públicos, no podrán clasificar, por ese solo supuesto, la información relativa al ejercicio de estos, como secreto bancario, sin perjuicio de las demás causales de clasificación que prevé la presente Ley.</w:t>
      </w:r>
    </w:p>
    <w:p w14:paraId="1B73C970" w14:textId="77777777" w:rsidR="00764A60" w:rsidRPr="002127CB" w:rsidRDefault="00764A60" w:rsidP="00F93710">
      <w:pPr>
        <w:pStyle w:val="Textoindependiente"/>
        <w:ind w:left="0"/>
        <w:jc w:val="both"/>
        <w:rPr>
          <w:rFonts w:ascii="Bookman Old Style" w:hAnsi="Bookman Old Style"/>
          <w:sz w:val="20"/>
          <w:szCs w:val="20"/>
          <w:lang w:val="es-MX"/>
        </w:rPr>
      </w:pPr>
    </w:p>
    <w:p w14:paraId="440396AB"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146. </w:t>
      </w:r>
      <w:r w:rsidRPr="002127CB">
        <w:rPr>
          <w:rFonts w:ascii="Bookman Old Style" w:hAnsi="Bookman Old Style"/>
          <w:sz w:val="20"/>
          <w:szCs w:val="20"/>
          <w:lang w:val="es-MX"/>
        </w:rPr>
        <w:t>Los sujetos obligados que se constituyan como contribuyentes o como autoridades en materia tributaria, no podrán clasificar la información relativa al ejercicio de recursos públicos como secreto fiscal.</w:t>
      </w:r>
    </w:p>
    <w:p w14:paraId="58B80050" w14:textId="77777777" w:rsidR="00764A60" w:rsidRPr="002127CB" w:rsidRDefault="00764A60" w:rsidP="00F93710">
      <w:pPr>
        <w:pStyle w:val="Textoindependiente"/>
        <w:ind w:left="0"/>
        <w:jc w:val="both"/>
        <w:rPr>
          <w:rFonts w:ascii="Bookman Old Style" w:hAnsi="Bookman Old Style"/>
          <w:sz w:val="20"/>
          <w:szCs w:val="20"/>
          <w:lang w:val="es-MX"/>
        </w:rPr>
      </w:pPr>
    </w:p>
    <w:p w14:paraId="25F0EBA9"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147. </w:t>
      </w:r>
      <w:r w:rsidRPr="002127CB">
        <w:rPr>
          <w:rFonts w:ascii="Bookman Old Style" w:hAnsi="Bookman Old Style"/>
          <w:sz w:val="20"/>
          <w:szCs w:val="20"/>
          <w:lang w:val="es-MX"/>
        </w:rPr>
        <w:t>Para que los sujetos obligados puedan permitir el acceso a información confidencial requieren obtener el consentimiento de los particulares titulares de la información.</w:t>
      </w:r>
    </w:p>
    <w:p w14:paraId="268D69C5" w14:textId="77777777" w:rsidR="00764A60" w:rsidRPr="002127CB" w:rsidRDefault="00764A60" w:rsidP="00F93710">
      <w:pPr>
        <w:pStyle w:val="Textoindependiente"/>
        <w:ind w:left="0"/>
        <w:jc w:val="both"/>
        <w:rPr>
          <w:rFonts w:ascii="Bookman Old Style" w:hAnsi="Bookman Old Style"/>
          <w:sz w:val="20"/>
          <w:szCs w:val="20"/>
          <w:lang w:val="es-MX"/>
        </w:rPr>
      </w:pPr>
    </w:p>
    <w:p w14:paraId="1A1F66F6"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148. </w:t>
      </w:r>
      <w:r w:rsidRPr="002127CB">
        <w:rPr>
          <w:rFonts w:ascii="Bookman Old Style" w:hAnsi="Bookman Old Style"/>
          <w:sz w:val="20"/>
          <w:szCs w:val="20"/>
          <w:lang w:val="es-MX"/>
        </w:rPr>
        <w:t>No se requerirá el consentimiento del titular de la información confidencial cuando:</w:t>
      </w:r>
    </w:p>
    <w:p w14:paraId="41BDAE47" w14:textId="77777777" w:rsidR="00BF7BC2" w:rsidRPr="002127CB" w:rsidRDefault="00BF7BC2" w:rsidP="00F93710">
      <w:pPr>
        <w:jc w:val="both"/>
        <w:rPr>
          <w:rFonts w:ascii="Bookman Old Style" w:eastAsia="Arial" w:hAnsi="Bookman Old Style" w:cs="Arial"/>
          <w:sz w:val="20"/>
          <w:szCs w:val="20"/>
          <w:lang w:val="es-MX"/>
        </w:rPr>
      </w:pPr>
    </w:p>
    <w:p w14:paraId="24D3BB80" w14:textId="77777777" w:rsidR="00764A60" w:rsidRPr="002127CB" w:rsidRDefault="00764A60" w:rsidP="00C75861">
      <w:pPr>
        <w:pStyle w:val="Prrafodelista"/>
        <w:numPr>
          <w:ilvl w:val="0"/>
          <w:numId w:val="43"/>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información se encuentre en registros públicos o fuentes de acceso</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público;</w:t>
      </w:r>
    </w:p>
    <w:p w14:paraId="69CCF1F1" w14:textId="77777777" w:rsidR="00764A60" w:rsidRPr="002127CB" w:rsidRDefault="00764A60" w:rsidP="00F93710">
      <w:pPr>
        <w:pStyle w:val="Textoindependiente"/>
        <w:ind w:left="0"/>
        <w:jc w:val="both"/>
        <w:rPr>
          <w:rFonts w:ascii="Bookman Old Style" w:hAnsi="Bookman Old Style"/>
          <w:sz w:val="20"/>
          <w:szCs w:val="20"/>
          <w:lang w:val="es-MX"/>
        </w:rPr>
      </w:pPr>
    </w:p>
    <w:p w14:paraId="766A9F96" w14:textId="77777777" w:rsidR="00764A60" w:rsidRPr="002127CB" w:rsidRDefault="00764A60" w:rsidP="00C75861">
      <w:pPr>
        <w:pStyle w:val="Prrafodelista"/>
        <w:numPr>
          <w:ilvl w:val="0"/>
          <w:numId w:val="43"/>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 Ley tenga el carácter de</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pública;</w:t>
      </w:r>
    </w:p>
    <w:p w14:paraId="7379330D" w14:textId="77777777" w:rsidR="00764A60" w:rsidRPr="002127CB" w:rsidRDefault="00764A60" w:rsidP="00F93710">
      <w:pPr>
        <w:pStyle w:val="Textoindependiente"/>
        <w:ind w:left="0"/>
        <w:jc w:val="both"/>
        <w:rPr>
          <w:rFonts w:ascii="Bookman Old Style" w:hAnsi="Bookman Old Style"/>
          <w:sz w:val="20"/>
          <w:szCs w:val="20"/>
          <w:lang w:val="es-MX"/>
        </w:rPr>
      </w:pPr>
    </w:p>
    <w:p w14:paraId="0BA879C7" w14:textId="77777777" w:rsidR="00764A60" w:rsidRPr="002127CB" w:rsidRDefault="00764A60" w:rsidP="00C75861">
      <w:pPr>
        <w:pStyle w:val="Prrafodelista"/>
        <w:numPr>
          <w:ilvl w:val="0"/>
          <w:numId w:val="43"/>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Exista una orden</w:t>
      </w:r>
      <w:r w:rsidRPr="002127CB">
        <w:rPr>
          <w:rFonts w:ascii="Bookman Old Style" w:hAnsi="Bookman Old Style"/>
          <w:spacing w:val="-12"/>
          <w:sz w:val="20"/>
          <w:szCs w:val="20"/>
          <w:lang w:val="es-MX"/>
        </w:rPr>
        <w:t xml:space="preserve"> </w:t>
      </w:r>
      <w:r w:rsidRPr="002127CB">
        <w:rPr>
          <w:rFonts w:ascii="Bookman Old Style" w:hAnsi="Bookman Old Style"/>
          <w:sz w:val="20"/>
          <w:szCs w:val="20"/>
          <w:lang w:val="es-MX"/>
        </w:rPr>
        <w:t>judicial;</w:t>
      </w:r>
    </w:p>
    <w:p w14:paraId="59548B1A" w14:textId="77777777" w:rsidR="00764A60" w:rsidRPr="002127CB" w:rsidRDefault="00764A60" w:rsidP="00F93710">
      <w:pPr>
        <w:pStyle w:val="Textoindependiente"/>
        <w:ind w:left="0"/>
        <w:jc w:val="both"/>
        <w:rPr>
          <w:rFonts w:ascii="Bookman Old Style" w:hAnsi="Bookman Old Style"/>
          <w:sz w:val="20"/>
          <w:szCs w:val="20"/>
          <w:lang w:val="es-MX"/>
        </w:rPr>
      </w:pPr>
    </w:p>
    <w:p w14:paraId="1B694D0C" w14:textId="77777777" w:rsidR="00764A60" w:rsidRPr="002127CB" w:rsidRDefault="00764A60" w:rsidP="00C75861">
      <w:pPr>
        <w:pStyle w:val="Prrafodelista"/>
        <w:numPr>
          <w:ilvl w:val="0"/>
          <w:numId w:val="43"/>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razones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seguridad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pública,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proteger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derechos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terceros,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requiera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publicación;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p>
    <w:p w14:paraId="31BD8EB7" w14:textId="77777777" w:rsidR="00764A60" w:rsidRPr="002127CB" w:rsidRDefault="00764A60" w:rsidP="00F93710">
      <w:pPr>
        <w:pStyle w:val="Textoindependiente"/>
        <w:ind w:left="0"/>
        <w:jc w:val="both"/>
        <w:rPr>
          <w:rFonts w:ascii="Bookman Old Style" w:hAnsi="Bookman Old Style"/>
          <w:sz w:val="20"/>
          <w:szCs w:val="20"/>
          <w:lang w:val="es-MX"/>
        </w:rPr>
      </w:pPr>
    </w:p>
    <w:p w14:paraId="5018D5A6" w14:textId="77777777" w:rsidR="00764A60" w:rsidRPr="002127CB" w:rsidRDefault="00764A60" w:rsidP="00C75861">
      <w:pPr>
        <w:pStyle w:val="Prrafodelista"/>
        <w:numPr>
          <w:ilvl w:val="0"/>
          <w:numId w:val="43"/>
        </w:numPr>
        <w:tabs>
          <w:tab w:val="left" w:pos="35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Cuando se transmita entre sujetos obligados y entre éstos y los sujetos de derecho internacional, en términos de los tratados y los acuerdos interinstitucionales, siempre y cuando la información se utilice para el ejercicio de facultades propias de 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mismos.</w:t>
      </w:r>
    </w:p>
    <w:p w14:paraId="63C932F8" w14:textId="77777777" w:rsidR="00764A60" w:rsidRPr="002127CB" w:rsidRDefault="00764A60" w:rsidP="00F93710">
      <w:pPr>
        <w:pStyle w:val="Textoindependiente"/>
        <w:ind w:left="0"/>
        <w:jc w:val="both"/>
        <w:rPr>
          <w:rFonts w:ascii="Bookman Old Style" w:hAnsi="Bookman Old Style"/>
          <w:sz w:val="20"/>
          <w:szCs w:val="20"/>
          <w:lang w:val="es-MX"/>
        </w:rPr>
      </w:pPr>
    </w:p>
    <w:p w14:paraId="38B542FD"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efectos de la fracción I del presente artículo, deberá sujetarse a lo previsto en las disposiciones jurídicas aplicables.</w:t>
      </w:r>
    </w:p>
    <w:p w14:paraId="1CD7B728" w14:textId="77777777" w:rsidR="00764A60" w:rsidRPr="002127CB" w:rsidRDefault="00764A60" w:rsidP="00F93710">
      <w:pPr>
        <w:pStyle w:val="Textoindependiente"/>
        <w:ind w:left="0"/>
        <w:jc w:val="both"/>
        <w:rPr>
          <w:rFonts w:ascii="Bookman Old Style" w:hAnsi="Bookman Old Style"/>
          <w:sz w:val="20"/>
          <w:szCs w:val="20"/>
          <w:lang w:val="es-MX"/>
        </w:rPr>
      </w:pPr>
    </w:p>
    <w:p w14:paraId="1A9A4BC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2C5AE23F" w14:textId="77777777" w:rsidR="00764A60" w:rsidRPr="002127CB" w:rsidRDefault="00764A60" w:rsidP="00F93710">
      <w:pPr>
        <w:pStyle w:val="Textoindependiente"/>
        <w:ind w:left="0"/>
        <w:jc w:val="both"/>
        <w:rPr>
          <w:rFonts w:ascii="Bookman Old Style" w:hAnsi="Bookman Old Style"/>
          <w:sz w:val="20"/>
          <w:szCs w:val="20"/>
          <w:lang w:val="es-MX"/>
        </w:rPr>
      </w:pPr>
    </w:p>
    <w:p w14:paraId="35A65E82"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149. </w:t>
      </w:r>
      <w:r w:rsidRPr="002127CB">
        <w:rPr>
          <w:rFonts w:ascii="Bookman Old Style" w:hAnsi="Bookman Old Style"/>
          <w:sz w:val="20"/>
          <w:szCs w:val="20"/>
          <w:lang w:val="es-MX"/>
        </w:rPr>
        <w:t>El acuerdo que clasifique la información como confidencial deberá contener un razonamiento lógico en el que demuestre que la información se encuentra en alguna o algunas de las hipótesis previstas en la presente Ley.</w:t>
      </w:r>
    </w:p>
    <w:p w14:paraId="55C89FFD" w14:textId="77777777" w:rsidR="00D37E65" w:rsidRDefault="00D37E65" w:rsidP="00F93710">
      <w:pPr>
        <w:pStyle w:val="Ttulo21"/>
        <w:ind w:left="0" w:right="0"/>
        <w:jc w:val="both"/>
        <w:rPr>
          <w:rFonts w:ascii="Bookman Old Style" w:hAnsi="Bookman Old Style"/>
          <w:sz w:val="20"/>
          <w:szCs w:val="20"/>
          <w:lang w:val="es-MX"/>
        </w:rPr>
      </w:pPr>
    </w:p>
    <w:p w14:paraId="0CAE8268" w14:textId="77777777" w:rsidR="00764A60" w:rsidRPr="002127CB" w:rsidRDefault="00764A60" w:rsidP="00D37E6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SÉPTIMO</w:t>
      </w:r>
    </w:p>
    <w:p w14:paraId="1DCD8CED" w14:textId="77777777" w:rsidR="00764A60" w:rsidRPr="002127CB" w:rsidRDefault="00764A60" w:rsidP="00D37E65">
      <w:pPr>
        <w:jc w:val="center"/>
        <w:rPr>
          <w:rFonts w:ascii="Bookman Old Style" w:hAnsi="Bookman Old Style"/>
          <w:b/>
          <w:sz w:val="20"/>
          <w:szCs w:val="20"/>
          <w:lang w:val="es-MX"/>
        </w:rPr>
      </w:pPr>
      <w:r w:rsidRPr="002127CB">
        <w:rPr>
          <w:rFonts w:ascii="Bookman Old Style" w:hAnsi="Bookman Old Style"/>
          <w:b/>
          <w:sz w:val="20"/>
          <w:szCs w:val="20"/>
          <w:lang w:val="es-MX"/>
        </w:rPr>
        <w:t>ACCESO A LA INFORMACIÓN PÚBLICA</w:t>
      </w:r>
    </w:p>
    <w:p w14:paraId="71A41BF6" w14:textId="77777777" w:rsidR="00764A60" w:rsidRDefault="00764A60" w:rsidP="00D37E65">
      <w:pPr>
        <w:pStyle w:val="Textoindependiente"/>
        <w:ind w:left="0"/>
        <w:jc w:val="center"/>
        <w:rPr>
          <w:rFonts w:ascii="Bookman Old Style" w:hAnsi="Bookman Old Style"/>
          <w:b/>
          <w:sz w:val="20"/>
          <w:szCs w:val="20"/>
          <w:lang w:val="es-MX"/>
        </w:rPr>
      </w:pPr>
    </w:p>
    <w:p w14:paraId="37DE075F" w14:textId="77777777" w:rsidR="00E76631" w:rsidRPr="002127CB" w:rsidRDefault="00E76631" w:rsidP="00D37E65">
      <w:pPr>
        <w:pStyle w:val="Textoindependiente"/>
        <w:ind w:left="0"/>
        <w:jc w:val="center"/>
        <w:rPr>
          <w:rFonts w:ascii="Bookman Old Style" w:hAnsi="Bookman Old Style"/>
          <w:b/>
          <w:sz w:val="20"/>
          <w:szCs w:val="20"/>
          <w:lang w:val="es-MX"/>
        </w:rPr>
      </w:pPr>
    </w:p>
    <w:p w14:paraId="3FD1B197" w14:textId="77777777" w:rsidR="00764A60" w:rsidRPr="002127CB" w:rsidRDefault="00764A60" w:rsidP="00D37E65">
      <w:pPr>
        <w:jc w:val="center"/>
        <w:rPr>
          <w:rFonts w:ascii="Bookman Old Style" w:hAnsi="Bookman Old Style"/>
          <w:b/>
          <w:sz w:val="20"/>
          <w:szCs w:val="20"/>
          <w:lang w:val="es-MX"/>
        </w:rPr>
      </w:pPr>
      <w:r w:rsidRPr="002127CB">
        <w:rPr>
          <w:rFonts w:ascii="Bookman Old Style" w:hAnsi="Bookman Old Style"/>
          <w:b/>
          <w:sz w:val="20"/>
          <w:szCs w:val="20"/>
          <w:lang w:val="es-MX"/>
        </w:rPr>
        <w:lastRenderedPageBreak/>
        <w:t>Capítulo I</w:t>
      </w:r>
    </w:p>
    <w:p w14:paraId="6A96C632" w14:textId="77777777" w:rsidR="00764A60" w:rsidRPr="002127CB" w:rsidRDefault="00764A60" w:rsidP="00D37E65">
      <w:pPr>
        <w:jc w:val="center"/>
        <w:rPr>
          <w:rFonts w:ascii="Bookman Old Style" w:hAnsi="Bookman Old Style"/>
          <w:b/>
          <w:sz w:val="20"/>
          <w:szCs w:val="20"/>
          <w:lang w:val="es-MX"/>
        </w:rPr>
      </w:pPr>
      <w:r w:rsidRPr="002127CB">
        <w:rPr>
          <w:rFonts w:ascii="Bookman Old Style" w:hAnsi="Bookman Old Style"/>
          <w:b/>
          <w:sz w:val="20"/>
          <w:szCs w:val="20"/>
          <w:lang w:val="es-MX"/>
        </w:rPr>
        <w:t>Del Procedimiento de Acceso a la Información Pública</w:t>
      </w:r>
    </w:p>
    <w:p w14:paraId="353E4BEC" w14:textId="77777777" w:rsidR="00764A60" w:rsidRPr="002127CB" w:rsidRDefault="00764A60" w:rsidP="00F93710">
      <w:pPr>
        <w:pStyle w:val="Textoindependiente"/>
        <w:ind w:left="0"/>
        <w:jc w:val="both"/>
        <w:rPr>
          <w:rFonts w:ascii="Bookman Old Style" w:hAnsi="Bookman Old Style"/>
          <w:b/>
          <w:sz w:val="20"/>
          <w:szCs w:val="20"/>
          <w:lang w:val="es-MX"/>
        </w:rPr>
      </w:pPr>
    </w:p>
    <w:p w14:paraId="31F37BD2"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150. </w:t>
      </w:r>
      <w:r w:rsidRPr="002127CB">
        <w:rPr>
          <w:rFonts w:ascii="Bookman Old Style" w:hAnsi="Bookman Old Style"/>
          <w:sz w:val="20"/>
          <w:szCs w:val="20"/>
          <w:lang w:val="es-MX"/>
        </w:rPr>
        <w:t>El procedimiento de acceso a la información es la garantía primaria del derecho en cuestión y se rige por los principios de simplicidad, rapidez gratuidad del procedimiento, auxilio y orientación a los particulares, así como atención adecuada a las personas con discapacidad y a los hablantes de lengua indígena con el objeto de otorgar la protección más amplia del derecho de las personas.</w:t>
      </w:r>
    </w:p>
    <w:p w14:paraId="64E1EE05" w14:textId="77777777" w:rsidR="00764A60" w:rsidRPr="002127CB" w:rsidRDefault="00764A60" w:rsidP="00F93710">
      <w:pPr>
        <w:pStyle w:val="Textoindependiente"/>
        <w:ind w:left="0"/>
        <w:jc w:val="both"/>
        <w:rPr>
          <w:rFonts w:ascii="Bookman Old Style" w:hAnsi="Bookman Old Style"/>
          <w:sz w:val="20"/>
          <w:szCs w:val="20"/>
          <w:lang w:val="es-MX"/>
        </w:rPr>
      </w:pPr>
    </w:p>
    <w:p w14:paraId="4A7521A3"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151. </w:t>
      </w:r>
      <w:r w:rsidRPr="002127CB">
        <w:rPr>
          <w:rFonts w:ascii="Bookman Old Style" w:hAnsi="Bookman Old Style"/>
          <w:sz w:val="20"/>
          <w:szCs w:val="20"/>
          <w:lang w:val="es-MX"/>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la presente Ley.</w:t>
      </w:r>
    </w:p>
    <w:p w14:paraId="0A9852AB" w14:textId="77777777" w:rsidR="00764A60" w:rsidRPr="002127CB" w:rsidRDefault="00764A60" w:rsidP="00F93710">
      <w:pPr>
        <w:pStyle w:val="Textoindependiente"/>
        <w:ind w:left="0"/>
        <w:jc w:val="both"/>
        <w:rPr>
          <w:rFonts w:ascii="Bookman Old Style" w:hAnsi="Bookman Old Style"/>
          <w:sz w:val="20"/>
          <w:szCs w:val="20"/>
          <w:lang w:val="es-MX"/>
        </w:rPr>
      </w:pPr>
    </w:p>
    <w:p w14:paraId="10A8258B"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152. </w:t>
      </w:r>
      <w:r w:rsidRPr="002127CB">
        <w:rPr>
          <w:rFonts w:ascii="Bookman Old Style" w:hAnsi="Bookman Old Style"/>
          <w:sz w:val="20"/>
          <w:szCs w:val="20"/>
          <w:lang w:val="es-MX"/>
        </w:rPr>
        <w:t>Cualquier persona por sí misma o a través de su representante, podrá presentar solicitud de acceso a información ante la Unidad de Transparencia, a través del sistema electrónico o de la Plataforma Nacional, en la oficina u oficinas designadas para ello, vía correo electrónico, correo postal, mensajería, telégrafo, verbalmente o cualquier medio aprobado por el Instituto o por el Sistema Nacional.</w:t>
      </w:r>
    </w:p>
    <w:p w14:paraId="1DB4FA8C" w14:textId="77777777" w:rsidR="00764A60" w:rsidRPr="002127CB" w:rsidRDefault="00764A60" w:rsidP="00F93710">
      <w:pPr>
        <w:pStyle w:val="Textoindependiente"/>
        <w:ind w:left="0"/>
        <w:jc w:val="both"/>
        <w:rPr>
          <w:rFonts w:ascii="Bookman Old Style" w:hAnsi="Bookman Old Style"/>
          <w:sz w:val="20"/>
          <w:szCs w:val="20"/>
          <w:lang w:val="es-MX"/>
        </w:rPr>
      </w:pPr>
    </w:p>
    <w:p w14:paraId="42FC976A"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se realice una consulta verbal deberá ser resuelta por la Unidad de Transparencia en el momento, de no ser posible se invitará al particular a iniciar el procedimiento de acceso, las consultas verbales no podrán ser recurribles conforme lo establece la presente Ley.</w:t>
      </w:r>
    </w:p>
    <w:p w14:paraId="6F498D14" w14:textId="77777777" w:rsidR="00764A60" w:rsidRPr="002127CB" w:rsidRDefault="00764A60" w:rsidP="00F93710">
      <w:pPr>
        <w:pStyle w:val="Textoindependiente"/>
        <w:ind w:left="0"/>
        <w:jc w:val="both"/>
        <w:rPr>
          <w:rFonts w:ascii="Bookman Old Style" w:hAnsi="Bookman Old Style"/>
          <w:sz w:val="20"/>
          <w:szCs w:val="20"/>
          <w:lang w:val="es-MX"/>
        </w:rPr>
      </w:pPr>
    </w:p>
    <w:p w14:paraId="73B634B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153. </w:t>
      </w:r>
      <w:r w:rsidRPr="002127CB">
        <w:rPr>
          <w:rFonts w:ascii="Bookman Old Style" w:hAnsi="Bookman Old Style"/>
          <w:sz w:val="20"/>
          <w:szCs w:val="20"/>
          <w:lang w:val="es-MX"/>
        </w:rPr>
        <w:t>Tratándose de solicitudes de acceso a información formuladas mediante la Plataforma Nacional, se asignará automáticamente un número de folio, con el que los solicitantes podrán dar seguimiento a sus requerimientos. En los demás casos, la Unidad de Trasparencia tendrá que registrar y capturar la solicitud de acceso en la Plataforma Nacional y deberá enviar el acuse de recibo al solicitante, en el que se indique la fecha de recepción, el folio que corresponda y los plazos de respuesta aplicables.</w:t>
      </w:r>
    </w:p>
    <w:p w14:paraId="30116BCF" w14:textId="77777777" w:rsidR="00764A60" w:rsidRPr="002127CB" w:rsidRDefault="00764A60" w:rsidP="00F93710">
      <w:pPr>
        <w:pStyle w:val="Textoindependiente"/>
        <w:ind w:left="0"/>
        <w:jc w:val="both"/>
        <w:rPr>
          <w:rFonts w:ascii="Bookman Old Style" w:hAnsi="Bookman Old Style"/>
          <w:sz w:val="20"/>
          <w:szCs w:val="20"/>
          <w:lang w:val="es-MX"/>
        </w:rPr>
      </w:pPr>
    </w:p>
    <w:p w14:paraId="2761AC82"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154. </w:t>
      </w:r>
      <w:r w:rsidRPr="002127CB">
        <w:rPr>
          <w:rFonts w:ascii="Bookman Old Style" w:hAnsi="Bookman Old Style"/>
          <w:sz w:val="20"/>
          <w:szCs w:val="20"/>
          <w:lang w:val="es-MX"/>
        </w:rPr>
        <w:t>El Instituto en el ámbito de su competencia establecerá un Centro de Atención Telefónica o a través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medios de comunicación en tiempo real electrónicos, con la finalidad de orientar y asesorar vía telefónica, sobre las solicitudes de acceso a la información</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pública.</w:t>
      </w:r>
    </w:p>
    <w:p w14:paraId="6923B591" w14:textId="77777777" w:rsidR="00764A60" w:rsidRPr="002127CB" w:rsidRDefault="00764A60" w:rsidP="00F93710">
      <w:pPr>
        <w:pStyle w:val="Textoindependiente"/>
        <w:ind w:left="0"/>
        <w:jc w:val="both"/>
        <w:rPr>
          <w:rFonts w:ascii="Bookman Old Style" w:hAnsi="Bookman Old Style"/>
          <w:sz w:val="20"/>
          <w:szCs w:val="20"/>
          <w:lang w:val="es-MX"/>
        </w:rPr>
      </w:pPr>
    </w:p>
    <w:p w14:paraId="19F95A50"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Asimismo el Instituto, en los términos de los lineamientos que emitan para tales efectos, podrá implementar un sistema para recibir vía telefónica y capturar, a través del sistema electrónico establecido para tales efectos, las solicitudes de acceso a la información que las personas formulen a los sujetos obligados. En todo caso, la gestión del organismo garante respectivo concluirá con el envío de la solicitud de acceso a la información al sujeto obligado competente para atender la solicitud.</w:t>
      </w:r>
    </w:p>
    <w:p w14:paraId="0E0A725A" w14:textId="77777777" w:rsidR="00D37E65" w:rsidRDefault="00D37E65" w:rsidP="00F93710">
      <w:pPr>
        <w:pStyle w:val="Textoindependiente"/>
        <w:ind w:left="0"/>
        <w:jc w:val="both"/>
        <w:rPr>
          <w:rFonts w:ascii="Bookman Old Style" w:hAnsi="Bookman Old Style"/>
          <w:b/>
          <w:sz w:val="20"/>
          <w:szCs w:val="20"/>
          <w:lang w:val="es-MX"/>
        </w:rPr>
      </w:pPr>
    </w:p>
    <w:p w14:paraId="41D19E84" w14:textId="77777777" w:rsidR="00764A60"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155. </w:t>
      </w:r>
      <w:r w:rsidRPr="002127CB">
        <w:rPr>
          <w:rFonts w:ascii="Bookman Old Style" w:hAnsi="Bookman Old Style"/>
          <w:sz w:val="20"/>
          <w:szCs w:val="20"/>
          <w:lang w:val="es-MX"/>
        </w:rPr>
        <w:t>Para presentar una solicitud por escrito, no se podrán exigir mayores requisitos que los siguientes:</w:t>
      </w:r>
    </w:p>
    <w:p w14:paraId="21BB1428" w14:textId="77777777" w:rsidR="00D37E65" w:rsidRPr="002127CB" w:rsidRDefault="00D37E65" w:rsidP="00F93710">
      <w:pPr>
        <w:pStyle w:val="Textoindependiente"/>
        <w:ind w:left="0"/>
        <w:jc w:val="both"/>
        <w:rPr>
          <w:rFonts w:ascii="Bookman Old Style" w:hAnsi="Bookman Old Style"/>
          <w:sz w:val="20"/>
          <w:szCs w:val="20"/>
          <w:lang w:val="es-MX"/>
        </w:rPr>
      </w:pPr>
    </w:p>
    <w:p w14:paraId="21011315" w14:textId="77777777" w:rsidR="00764A60" w:rsidRPr="002127CB" w:rsidRDefault="00764A60" w:rsidP="00C75861">
      <w:pPr>
        <w:pStyle w:val="Prrafodelista"/>
        <w:numPr>
          <w:ilvl w:val="0"/>
          <w:numId w:val="42"/>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Nombre del solicitante, o en su caso, los datos generales</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de su representante;</w:t>
      </w:r>
    </w:p>
    <w:p w14:paraId="4145CA38" w14:textId="77777777" w:rsidR="00764A60" w:rsidRPr="002127CB" w:rsidRDefault="00764A60" w:rsidP="00F93710">
      <w:pPr>
        <w:jc w:val="both"/>
        <w:rPr>
          <w:rFonts w:ascii="Bookman Old Style" w:eastAsia="Arial" w:hAnsi="Bookman Old Style" w:cs="Arial"/>
          <w:sz w:val="20"/>
          <w:szCs w:val="20"/>
          <w:lang w:val="es-MX"/>
        </w:rPr>
      </w:pPr>
    </w:p>
    <w:p w14:paraId="2D6BAC06" w14:textId="77777777" w:rsidR="00764A60" w:rsidRPr="002127CB" w:rsidRDefault="00764A60" w:rsidP="00C75861">
      <w:pPr>
        <w:pStyle w:val="Prrafodelista"/>
        <w:numPr>
          <w:ilvl w:val="0"/>
          <w:numId w:val="42"/>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Domicilio o en su caso correo electrónico para recibir</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notificaciones;</w:t>
      </w:r>
    </w:p>
    <w:p w14:paraId="16B32851" w14:textId="77777777" w:rsidR="00764A60" w:rsidRPr="002127CB" w:rsidRDefault="00764A60" w:rsidP="00F93710">
      <w:pPr>
        <w:pStyle w:val="Textoindependiente"/>
        <w:ind w:left="0"/>
        <w:jc w:val="both"/>
        <w:rPr>
          <w:rFonts w:ascii="Bookman Old Style" w:hAnsi="Bookman Old Style"/>
          <w:sz w:val="20"/>
          <w:szCs w:val="20"/>
          <w:lang w:val="es-MX"/>
        </w:rPr>
      </w:pPr>
    </w:p>
    <w:p w14:paraId="721E5F80" w14:textId="77777777" w:rsidR="00764A60" w:rsidRPr="002127CB" w:rsidRDefault="00764A60" w:rsidP="00C75861">
      <w:pPr>
        <w:pStyle w:val="Prrafodelista"/>
        <w:numPr>
          <w:ilvl w:val="0"/>
          <w:numId w:val="42"/>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descripción de la información</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solicitada;</w:t>
      </w:r>
    </w:p>
    <w:p w14:paraId="1242948F" w14:textId="77777777" w:rsidR="00764A60" w:rsidRPr="002127CB" w:rsidRDefault="00764A60" w:rsidP="00F93710">
      <w:pPr>
        <w:pStyle w:val="Textoindependiente"/>
        <w:ind w:left="0"/>
        <w:jc w:val="both"/>
        <w:rPr>
          <w:rFonts w:ascii="Bookman Old Style" w:hAnsi="Bookman Old Style"/>
          <w:sz w:val="20"/>
          <w:szCs w:val="20"/>
          <w:lang w:val="es-MX"/>
        </w:rPr>
      </w:pPr>
    </w:p>
    <w:p w14:paraId="1F49EA86" w14:textId="77777777" w:rsidR="00764A60" w:rsidRPr="002127CB" w:rsidRDefault="00764A60" w:rsidP="00C75861">
      <w:pPr>
        <w:pStyle w:val="Prrafodelista"/>
        <w:numPr>
          <w:ilvl w:val="0"/>
          <w:numId w:val="42"/>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Cualquier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otro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dato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facilite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búsqueda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eventual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localización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0D424906" w14:textId="77777777" w:rsidR="00764A60" w:rsidRPr="002127CB" w:rsidRDefault="00764A60" w:rsidP="00C75861">
      <w:pPr>
        <w:pStyle w:val="Prrafodelista"/>
        <w:numPr>
          <w:ilvl w:val="0"/>
          <w:numId w:val="42"/>
        </w:numPr>
        <w:tabs>
          <w:tab w:val="left" w:pos="35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electrónicos.</w:t>
      </w:r>
    </w:p>
    <w:p w14:paraId="42F82C98" w14:textId="77777777" w:rsidR="00764A60" w:rsidRPr="002127CB" w:rsidRDefault="00764A60" w:rsidP="00F93710">
      <w:pPr>
        <w:pStyle w:val="Textoindependiente"/>
        <w:ind w:left="0"/>
        <w:jc w:val="both"/>
        <w:rPr>
          <w:rFonts w:ascii="Bookman Old Style" w:hAnsi="Bookman Old Style"/>
          <w:sz w:val="20"/>
          <w:szCs w:val="20"/>
          <w:lang w:val="es-MX"/>
        </w:rPr>
      </w:pPr>
    </w:p>
    <w:p w14:paraId="45D38CA6"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Queda prohibido para los sujetos obligados recabar datos que den lugar a indagatorias sobre las motivaciones de la solicitud de información y su uso posterior.</w:t>
      </w:r>
    </w:p>
    <w:p w14:paraId="5FC79671" w14:textId="77777777" w:rsidR="00764A60" w:rsidRPr="002127CB" w:rsidRDefault="00764A60" w:rsidP="00F93710">
      <w:pPr>
        <w:pStyle w:val="Textoindependiente"/>
        <w:ind w:left="0"/>
        <w:jc w:val="both"/>
        <w:rPr>
          <w:rFonts w:ascii="Bookman Old Style" w:hAnsi="Bookman Old Style"/>
          <w:sz w:val="20"/>
          <w:szCs w:val="20"/>
          <w:lang w:val="es-MX"/>
        </w:rPr>
      </w:pPr>
    </w:p>
    <w:p w14:paraId="06E35A9A"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solicitudes anónimas, con nombre incompleto o seudónimo serán procedentes para su trámite por parte del sujeto obligado ante quien se presente. No podrá requerirse información adicional con motivo del nombre proporcionado por el solicitante.</w:t>
      </w:r>
    </w:p>
    <w:p w14:paraId="5B17687C" w14:textId="77777777" w:rsidR="00764A60" w:rsidRPr="002127CB" w:rsidRDefault="00764A60" w:rsidP="00F93710">
      <w:pPr>
        <w:pStyle w:val="Textoindependiente"/>
        <w:ind w:left="0"/>
        <w:jc w:val="both"/>
        <w:rPr>
          <w:rFonts w:ascii="Bookman Old Style" w:hAnsi="Bookman Old Style"/>
          <w:sz w:val="20"/>
          <w:szCs w:val="20"/>
          <w:lang w:val="es-MX"/>
        </w:rPr>
      </w:pPr>
    </w:p>
    <w:p w14:paraId="2C105323"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información de las fracciones I y IV será proporcionada por el solicitante de manera opcional y, en ningún caso, podrá ser un requisito indispensable para la procedencia de la solicitud.</w:t>
      </w:r>
    </w:p>
    <w:p w14:paraId="09522362" w14:textId="77777777" w:rsidR="00764A60" w:rsidRPr="002127CB" w:rsidRDefault="00764A60" w:rsidP="00F93710">
      <w:pPr>
        <w:pStyle w:val="Textoindependiente"/>
        <w:ind w:left="0"/>
        <w:jc w:val="both"/>
        <w:rPr>
          <w:rFonts w:ascii="Bookman Old Style" w:hAnsi="Bookman Old Style"/>
          <w:sz w:val="20"/>
          <w:szCs w:val="20"/>
          <w:lang w:val="es-MX"/>
        </w:rPr>
      </w:pPr>
    </w:p>
    <w:p w14:paraId="2F242CE3"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156. </w:t>
      </w:r>
      <w:r w:rsidRPr="002127CB">
        <w:rPr>
          <w:rFonts w:ascii="Bookman Old Style" w:hAnsi="Bookman Old Style"/>
          <w:sz w:val="20"/>
          <w:szCs w:val="20"/>
          <w:lang w:val="es-MX"/>
        </w:rPr>
        <w:t>Cuando el particular presente su solicitud por medios electrónicos a través de la Plataforma Nacional o la plataforma que para tales efectos habilite el Instituto, se entenderá que acepta que las notificaciones le sean efectuadas por dicho sistema, salvo que señale un medio distinto para efectos de las notificaciones.</w:t>
      </w:r>
    </w:p>
    <w:p w14:paraId="19DAC27B" w14:textId="77777777" w:rsidR="00764A60" w:rsidRPr="002127CB" w:rsidRDefault="00764A60" w:rsidP="00F93710">
      <w:pPr>
        <w:pStyle w:val="Textoindependiente"/>
        <w:ind w:left="0"/>
        <w:jc w:val="both"/>
        <w:rPr>
          <w:rFonts w:ascii="Bookman Old Style" w:hAnsi="Bookman Old Style"/>
          <w:sz w:val="20"/>
          <w:szCs w:val="20"/>
          <w:lang w:val="es-MX"/>
        </w:rPr>
      </w:pPr>
    </w:p>
    <w:p w14:paraId="78639D21"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el caso de solicitudes recibidas en otros medios, en las que los solicitantes no proporcionen un domicilio o medio para recibir la información o, en su defecto, no haya sido posible practicar la notificación, se notificará por estrados en la oficina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 la Unidad de</w:t>
      </w:r>
      <w:r w:rsidRPr="002127CB">
        <w:rPr>
          <w:rFonts w:ascii="Bookman Old Style" w:hAnsi="Bookman Old Style"/>
          <w:spacing w:val="-12"/>
          <w:sz w:val="20"/>
          <w:szCs w:val="20"/>
          <w:lang w:val="es-MX"/>
        </w:rPr>
        <w:t xml:space="preserve"> </w:t>
      </w:r>
      <w:r w:rsidRPr="002127CB">
        <w:rPr>
          <w:rFonts w:ascii="Bookman Old Style" w:hAnsi="Bookman Old Style"/>
          <w:sz w:val="20"/>
          <w:szCs w:val="20"/>
          <w:lang w:val="es-MX"/>
        </w:rPr>
        <w:t>Transparencia.</w:t>
      </w:r>
    </w:p>
    <w:p w14:paraId="209000E3" w14:textId="77777777" w:rsidR="00764A60" w:rsidRPr="002127CB" w:rsidRDefault="00764A60" w:rsidP="00F93710">
      <w:pPr>
        <w:pStyle w:val="Textoindependiente"/>
        <w:ind w:left="0"/>
        <w:jc w:val="both"/>
        <w:rPr>
          <w:rFonts w:ascii="Bookman Old Style" w:hAnsi="Bookman Old Style"/>
          <w:sz w:val="20"/>
          <w:szCs w:val="20"/>
          <w:lang w:val="es-MX"/>
        </w:rPr>
      </w:pPr>
    </w:p>
    <w:p w14:paraId="4F7ECEB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157. </w:t>
      </w:r>
      <w:r w:rsidRPr="002127CB">
        <w:rPr>
          <w:rFonts w:ascii="Bookman Old Style" w:hAnsi="Bookman Old Style"/>
          <w:sz w:val="20"/>
          <w:szCs w:val="20"/>
          <w:lang w:val="es-MX"/>
        </w:rPr>
        <w:t>Los términos de todas las notificaciones previstas en esta Ley, empezarán a correr al día siguiente al que se practiquen.</w:t>
      </w:r>
    </w:p>
    <w:p w14:paraId="4ECD42E8" w14:textId="77777777" w:rsidR="00764A60" w:rsidRPr="002127CB" w:rsidRDefault="00764A60" w:rsidP="00F93710">
      <w:pPr>
        <w:pStyle w:val="Textoindependiente"/>
        <w:ind w:left="0"/>
        <w:jc w:val="both"/>
        <w:rPr>
          <w:rFonts w:ascii="Bookman Old Style" w:hAnsi="Bookman Old Style"/>
          <w:sz w:val="20"/>
          <w:szCs w:val="20"/>
          <w:lang w:val="es-MX"/>
        </w:rPr>
      </w:pPr>
    </w:p>
    <w:p w14:paraId="338CA4DC"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los plazos fijados por esta Ley sean en días, éstos se entenderán como hábiles.</w:t>
      </w:r>
    </w:p>
    <w:p w14:paraId="359D58F3" w14:textId="77777777" w:rsidR="00764A60" w:rsidRPr="002127CB" w:rsidRDefault="00764A60" w:rsidP="00F93710">
      <w:pPr>
        <w:pStyle w:val="Textoindependiente"/>
        <w:ind w:left="0"/>
        <w:jc w:val="both"/>
        <w:rPr>
          <w:rFonts w:ascii="Bookman Old Style" w:hAnsi="Bookman Old Style"/>
          <w:sz w:val="20"/>
          <w:szCs w:val="20"/>
          <w:lang w:val="es-MX"/>
        </w:rPr>
      </w:pPr>
    </w:p>
    <w:p w14:paraId="706A31A0"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158. </w:t>
      </w:r>
      <w:r w:rsidRPr="002127CB">
        <w:rPr>
          <w:rFonts w:ascii="Bookman Old Style" w:hAnsi="Bookman Old Style"/>
          <w:sz w:val="20"/>
          <w:szCs w:val="20"/>
          <w:lang w:val="es-MX"/>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administrativas y humanas del</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sujeto obligado para cumplir con la solicitud, en los plazos establecidos para dichos efectos, se podrá poner a disposición del solicitante los documentos en consulta directa, salvo la información clasificada.</w:t>
      </w:r>
    </w:p>
    <w:p w14:paraId="34FEAEAD" w14:textId="77777777" w:rsidR="00764A60" w:rsidRPr="002127CB" w:rsidRDefault="00764A60" w:rsidP="00F93710">
      <w:pPr>
        <w:pStyle w:val="Textoindependiente"/>
        <w:ind w:left="0"/>
        <w:jc w:val="both"/>
        <w:rPr>
          <w:rFonts w:ascii="Bookman Old Style" w:hAnsi="Bookman Old Style"/>
          <w:sz w:val="20"/>
          <w:szCs w:val="20"/>
          <w:lang w:val="es-MX"/>
        </w:rPr>
      </w:pPr>
    </w:p>
    <w:p w14:paraId="297FFDE3"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todo caso, se facilitará su copia simple o certificada, así como su reproducción por cualquier medio disponible en las instalaciones del sujeto obligado o que, en su caso, aporte el solicitante.</w:t>
      </w:r>
    </w:p>
    <w:p w14:paraId="2E3BBB8B" w14:textId="77777777" w:rsidR="00091087" w:rsidRDefault="00091087" w:rsidP="00F93710">
      <w:pPr>
        <w:pStyle w:val="Textoindependiente"/>
        <w:ind w:left="0"/>
        <w:jc w:val="both"/>
        <w:rPr>
          <w:rFonts w:ascii="Bookman Old Style" w:hAnsi="Bookman Old Style"/>
          <w:b/>
          <w:sz w:val="20"/>
          <w:szCs w:val="20"/>
          <w:lang w:val="es-MX"/>
        </w:rPr>
      </w:pPr>
    </w:p>
    <w:p w14:paraId="44968150"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159. </w:t>
      </w:r>
      <w:r w:rsidRPr="002127CB">
        <w:rPr>
          <w:rFonts w:ascii="Bookman Old Style" w:hAnsi="Bookman Old Style"/>
          <w:sz w:val="20"/>
          <w:szCs w:val="20"/>
          <w:lang w:val="es-MX"/>
        </w:rPr>
        <w:t xml:space="preserve">Cuando los detalles proporcionados para localizar los documentos resulten insuficientes, incompletos o sean erróneos, la Unidad de Transparencia podrá requerir al solicitante, por una sola vez y dentro de un plazo que </w:t>
      </w:r>
      <w:r w:rsidRPr="002127CB">
        <w:rPr>
          <w:rFonts w:ascii="Bookman Old Style" w:hAnsi="Bookman Old Style"/>
          <w:spacing w:val="7"/>
          <w:sz w:val="20"/>
          <w:szCs w:val="20"/>
          <w:lang w:val="es-MX"/>
        </w:rPr>
        <w:t xml:space="preserve">no </w:t>
      </w:r>
      <w:r w:rsidRPr="002127CB">
        <w:rPr>
          <w:rFonts w:ascii="Bookman Old Style" w:hAnsi="Bookman Old Style"/>
          <w:sz w:val="20"/>
          <w:szCs w:val="20"/>
          <w:lang w:val="es-MX"/>
        </w:rPr>
        <w:t xml:space="preserve">podrá exceder de cinco días hábiles contados a partir de la presentación de la solicitud, para que, en un término de hasta diez </w:t>
      </w:r>
      <w:r w:rsidRPr="002127CB">
        <w:rPr>
          <w:rFonts w:ascii="Bookman Old Style" w:hAnsi="Bookman Old Style"/>
          <w:spacing w:val="3"/>
          <w:sz w:val="20"/>
          <w:szCs w:val="20"/>
          <w:lang w:val="es-MX"/>
        </w:rPr>
        <w:t xml:space="preserve">días </w:t>
      </w:r>
      <w:r w:rsidRPr="002127CB">
        <w:rPr>
          <w:rFonts w:ascii="Bookman Old Style" w:hAnsi="Bookman Old Style"/>
          <w:sz w:val="20"/>
          <w:szCs w:val="20"/>
          <w:lang w:val="es-MX"/>
        </w:rPr>
        <w:t>hábiles, indique otros elementos que complementen, corrijan o amplíen los datos proporcionados o bien, precise uno o varios requerimientos de</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información.</w:t>
      </w:r>
    </w:p>
    <w:p w14:paraId="5CEBAE48" w14:textId="77777777" w:rsidR="00091087" w:rsidRDefault="00091087" w:rsidP="00F93710">
      <w:pPr>
        <w:pStyle w:val="Textoindependiente"/>
        <w:ind w:left="0"/>
        <w:jc w:val="both"/>
        <w:rPr>
          <w:rFonts w:ascii="Bookman Old Style" w:hAnsi="Bookman Old Style"/>
          <w:sz w:val="20"/>
          <w:szCs w:val="20"/>
          <w:lang w:val="es-MX"/>
        </w:rPr>
      </w:pPr>
    </w:p>
    <w:p w14:paraId="5889E04A"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este requerimiento interrumpirá el plazo de respuesta establecido en el artículo 163 de la presente Ley, por lo que comenzará a computarse nuevamente al día siguiente del desahogo por parte del particular. En este caso, el sujeto obligado atenderá la solicitud en los términos en que fue desahogado el requerimiento de información adicional.</w:t>
      </w:r>
    </w:p>
    <w:p w14:paraId="3C6E5272" w14:textId="77777777" w:rsidR="00091087" w:rsidRDefault="00091087" w:rsidP="00F93710">
      <w:pPr>
        <w:pStyle w:val="Textoindependiente"/>
        <w:ind w:left="0"/>
        <w:jc w:val="both"/>
        <w:rPr>
          <w:rFonts w:ascii="Bookman Old Style" w:hAnsi="Bookman Old Style"/>
          <w:sz w:val="20"/>
          <w:szCs w:val="20"/>
          <w:lang w:val="es-MX"/>
        </w:rPr>
      </w:pPr>
    </w:p>
    <w:p w14:paraId="6F5DB7E7"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 xml:space="preserve">La solicitud se tendrá por no presentada cuando los solicitantes no atiendan el requerimiento de </w:t>
      </w:r>
      <w:r w:rsidRPr="002127CB">
        <w:rPr>
          <w:rFonts w:ascii="Bookman Old Style" w:hAnsi="Bookman Old Style"/>
          <w:sz w:val="20"/>
          <w:szCs w:val="20"/>
          <w:lang w:val="es-MX"/>
        </w:rPr>
        <w:lastRenderedPageBreak/>
        <w:t>información adicional, salvo que en la solicitud inicial se aprecien elementos que permitan identificar la información requerida, quedando a salvo los derechos del particular para volver a presentar su solicitud.</w:t>
      </w:r>
    </w:p>
    <w:p w14:paraId="7965069C" w14:textId="77777777" w:rsidR="00091087" w:rsidRDefault="00091087" w:rsidP="00F93710">
      <w:pPr>
        <w:pStyle w:val="Textoindependiente"/>
        <w:ind w:left="0"/>
        <w:jc w:val="both"/>
        <w:rPr>
          <w:rFonts w:ascii="Bookman Old Style" w:hAnsi="Bookman Old Style"/>
          <w:sz w:val="20"/>
          <w:szCs w:val="20"/>
          <w:lang w:val="es-MX"/>
        </w:rPr>
      </w:pPr>
    </w:p>
    <w:p w14:paraId="33BB8BE1"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el caso de requerimientos parciales no desahogados, se tendrá por presentada la solicitud por lo que respecta a los contenidos de información que no formaron parte del requerimiento.</w:t>
      </w:r>
    </w:p>
    <w:p w14:paraId="3CF1FE4C" w14:textId="77777777" w:rsidR="00091087" w:rsidRDefault="00091087" w:rsidP="00F93710">
      <w:pPr>
        <w:pStyle w:val="Textoindependiente"/>
        <w:ind w:left="0"/>
        <w:jc w:val="both"/>
        <w:rPr>
          <w:rFonts w:ascii="Bookman Old Style" w:hAnsi="Bookman Old Style"/>
          <w:b/>
          <w:sz w:val="20"/>
          <w:szCs w:val="20"/>
          <w:lang w:val="es-MX"/>
        </w:rPr>
      </w:pPr>
    </w:p>
    <w:p w14:paraId="2AB56EFF"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160. </w:t>
      </w:r>
      <w:r w:rsidRPr="002127CB">
        <w:rPr>
          <w:rFonts w:ascii="Bookman Old Style" w:hAnsi="Bookman Old Style"/>
          <w:sz w:val="20"/>
          <w:szCs w:val="20"/>
          <w:lang w:val="es-MX"/>
        </w:rPr>
        <w:t>Los sujetos obligados deberán otorgar acceso a los documentos que se encuentren en sus archivos o que estén obligados a documentar de acuerdo con sus facultades, competencias o funciones en el formato que el solicitante manifieste, de entre aquellos formatos existentes, conforme a las características físicas de la información o del lugar donde se encuentre así lo permita.</w:t>
      </w:r>
    </w:p>
    <w:p w14:paraId="0D6FE7C2" w14:textId="77777777" w:rsidR="00764A60" w:rsidRPr="002127CB" w:rsidRDefault="00764A60" w:rsidP="00F93710">
      <w:pPr>
        <w:pStyle w:val="Textoindependiente"/>
        <w:ind w:left="0"/>
        <w:jc w:val="both"/>
        <w:rPr>
          <w:rFonts w:ascii="Bookman Old Style" w:hAnsi="Bookman Old Style"/>
          <w:sz w:val="20"/>
          <w:szCs w:val="20"/>
          <w:lang w:val="es-MX"/>
        </w:rPr>
      </w:pPr>
    </w:p>
    <w:p w14:paraId="191ABD05"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caso que la información solicitada consista en bases de datos se deberá privilegiar la entrega de la misma en formatos abiertos.</w:t>
      </w:r>
    </w:p>
    <w:p w14:paraId="31D21D7E" w14:textId="77777777" w:rsidR="00764A60" w:rsidRPr="002127CB" w:rsidRDefault="00764A60" w:rsidP="00F93710">
      <w:pPr>
        <w:jc w:val="both"/>
        <w:rPr>
          <w:rFonts w:ascii="Bookman Old Style" w:eastAsia="Arial" w:hAnsi="Bookman Old Style" w:cs="Arial"/>
          <w:sz w:val="20"/>
          <w:szCs w:val="20"/>
          <w:lang w:val="es-MX"/>
        </w:rPr>
      </w:pPr>
    </w:p>
    <w:p w14:paraId="64C238D9"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161. </w:t>
      </w:r>
      <w:r w:rsidRPr="002127CB">
        <w:rPr>
          <w:rFonts w:ascii="Bookman Old Style" w:hAnsi="Bookman Old Style"/>
          <w:sz w:val="20"/>
          <w:szCs w:val="20"/>
          <w:lang w:val="es-MX"/>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hábiles. La fuente deberá ser precisa y concreta y no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debe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implicar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solicitante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realice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búsqueda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toda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encuentre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disponible.</w:t>
      </w:r>
    </w:p>
    <w:p w14:paraId="0A0BC104" w14:textId="77777777" w:rsidR="00764A60" w:rsidRPr="002127CB" w:rsidRDefault="00764A60" w:rsidP="00F93710">
      <w:pPr>
        <w:pStyle w:val="Textoindependiente"/>
        <w:ind w:left="0"/>
        <w:jc w:val="both"/>
        <w:rPr>
          <w:rFonts w:ascii="Bookman Old Style" w:hAnsi="Bookman Old Style"/>
          <w:sz w:val="20"/>
          <w:szCs w:val="20"/>
          <w:lang w:val="es-MX"/>
        </w:rPr>
      </w:pPr>
    </w:p>
    <w:p w14:paraId="7FF8644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162. </w:t>
      </w:r>
      <w:r w:rsidRPr="002127CB">
        <w:rPr>
          <w:rFonts w:ascii="Bookman Old Style" w:hAnsi="Bookman Old Style"/>
          <w:sz w:val="20"/>
          <w:szCs w:val="20"/>
          <w:lang w:val="es-MX"/>
        </w:rPr>
        <w:t>Las unidades de transparencia deberán garantizar que las solicitudes se turnen a todas las Áreas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competentes que cuenten con la información o deban tenerla de acuerdo a sus facultades, competencias y funciones, con el objeto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realicen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búsqueda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exhaustiva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razonable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solicitada.</w:t>
      </w:r>
    </w:p>
    <w:p w14:paraId="772D0AD4" w14:textId="77777777" w:rsidR="00764A60" w:rsidRPr="002127CB" w:rsidRDefault="00764A60" w:rsidP="00F93710">
      <w:pPr>
        <w:pStyle w:val="Textoindependiente"/>
        <w:ind w:left="0"/>
        <w:jc w:val="both"/>
        <w:rPr>
          <w:rFonts w:ascii="Bookman Old Style" w:hAnsi="Bookman Old Style"/>
          <w:sz w:val="20"/>
          <w:szCs w:val="20"/>
          <w:lang w:val="es-MX"/>
        </w:rPr>
      </w:pPr>
    </w:p>
    <w:p w14:paraId="16056905"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163. </w:t>
      </w:r>
      <w:r w:rsidRPr="002127CB">
        <w:rPr>
          <w:rFonts w:ascii="Bookman Old Style" w:hAnsi="Bookman Old Style"/>
          <w:sz w:val="20"/>
          <w:szCs w:val="20"/>
          <w:lang w:val="es-MX"/>
        </w:rPr>
        <w:t>La Unidad de Transparencia deberá notificar la respuesta a la solicitud al interesado en el menor tiempo posible, que no podrá exceder de quince días hábiles, contados a partir del día siguiente a la presentación de aquélla.</w:t>
      </w:r>
    </w:p>
    <w:p w14:paraId="689A9DFC" w14:textId="77777777" w:rsidR="00764A60" w:rsidRPr="002127CB" w:rsidRDefault="00764A60" w:rsidP="00F93710">
      <w:pPr>
        <w:pStyle w:val="Textoindependiente"/>
        <w:ind w:left="0"/>
        <w:jc w:val="both"/>
        <w:rPr>
          <w:rFonts w:ascii="Bookman Old Style" w:hAnsi="Bookman Old Style"/>
          <w:sz w:val="20"/>
          <w:szCs w:val="20"/>
          <w:lang w:val="es-MX"/>
        </w:rPr>
      </w:pPr>
    </w:p>
    <w:p w14:paraId="0EABBD1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Excepcionalmente, el plazo referido en el párrafo anterior podrá ampliarse hasta por siete días hábiles más, siempre y cuando existan razones fundadas y motivadas, las cuales deberán ser aprobadas por el Comité de Transparencia, mediante la emisión de una resolución que deberá notificarse al solicitante, antes de su vencimiento. No podrán invocarse como causales de ampliación del plazo motivos que supongan negligencia o descuido del sujeto obligado en el desahogo de la solicitud.</w:t>
      </w:r>
    </w:p>
    <w:p w14:paraId="6D81EE73" w14:textId="77777777" w:rsidR="00764A60" w:rsidRPr="002127CB" w:rsidRDefault="00764A60" w:rsidP="00F93710">
      <w:pPr>
        <w:pStyle w:val="Textoindependiente"/>
        <w:ind w:left="0"/>
        <w:jc w:val="both"/>
        <w:rPr>
          <w:rFonts w:ascii="Bookman Old Style" w:hAnsi="Bookman Old Style"/>
          <w:sz w:val="20"/>
          <w:szCs w:val="20"/>
          <w:lang w:val="es-MX"/>
        </w:rPr>
      </w:pPr>
    </w:p>
    <w:p w14:paraId="2CA59C7A"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164. </w:t>
      </w:r>
      <w:r w:rsidRPr="002127CB">
        <w:rPr>
          <w:rFonts w:ascii="Bookman Old Style" w:hAnsi="Bookman Old Style"/>
          <w:sz w:val="20"/>
          <w:szCs w:val="20"/>
          <w:lang w:val="es-MX"/>
        </w:rPr>
        <w:t>El acceso se dará en la modalidad de entrega y, en su caso, de envío elegidos por el solicitante. Cuando la información no pueda entregarse o enviarse en la modalidad solicitada, el sujeto obligado deberá ofrecer otra u otras modalidades de entrega.</w:t>
      </w:r>
    </w:p>
    <w:p w14:paraId="6870C0F8" w14:textId="77777777" w:rsidR="00764A60" w:rsidRPr="002127CB" w:rsidRDefault="00764A60" w:rsidP="00F93710">
      <w:pPr>
        <w:pStyle w:val="Textoindependiente"/>
        <w:ind w:left="0"/>
        <w:jc w:val="both"/>
        <w:rPr>
          <w:rFonts w:ascii="Bookman Old Style" w:hAnsi="Bookman Old Style"/>
          <w:sz w:val="20"/>
          <w:szCs w:val="20"/>
          <w:lang w:val="es-MX"/>
        </w:rPr>
      </w:pPr>
    </w:p>
    <w:p w14:paraId="48A7E354"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cualquier caso, se deberá fundar y motivar la necesidad de ofrecer otras modalidades.</w:t>
      </w:r>
    </w:p>
    <w:p w14:paraId="6BC8E34E" w14:textId="77777777" w:rsidR="00764A60" w:rsidRPr="002127CB" w:rsidRDefault="00764A60" w:rsidP="00F93710">
      <w:pPr>
        <w:pStyle w:val="Textoindependiente"/>
        <w:ind w:left="0"/>
        <w:jc w:val="both"/>
        <w:rPr>
          <w:rFonts w:ascii="Bookman Old Style" w:hAnsi="Bookman Old Style"/>
          <w:sz w:val="20"/>
          <w:szCs w:val="20"/>
          <w:lang w:val="es-MX"/>
        </w:rPr>
      </w:pPr>
    </w:p>
    <w:p w14:paraId="14C526B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165. </w:t>
      </w:r>
      <w:r w:rsidRPr="002127CB">
        <w:rPr>
          <w:rFonts w:ascii="Bookman Old Style" w:hAnsi="Bookman Old Style"/>
          <w:sz w:val="20"/>
          <w:szCs w:val="20"/>
          <w:lang w:val="es-MX"/>
        </w:rPr>
        <w:t>Los sujetos obligados establecerán la forma y términos en que darán trámite interno a las solicitudes en materia de acceso a la información.</w:t>
      </w:r>
    </w:p>
    <w:p w14:paraId="6A6B0C3A" w14:textId="77777777" w:rsidR="00764A60" w:rsidRPr="002127CB" w:rsidRDefault="00764A60" w:rsidP="00F93710">
      <w:pPr>
        <w:pStyle w:val="Textoindependiente"/>
        <w:ind w:left="0"/>
        <w:jc w:val="both"/>
        <w:rPr>
          <w:rFonts w:ascii="Bookman Old Style" w:hAnsi="Bookman Old Style"/>
          <w:sz w:val="20"/>
          <w:szCs w:val="20"/>
          <w:lang w:val="es-MX"/>
        </w:rPr>
      </w:pPr>
    </w:p>
    <w:p w14:paraId="27C0ED6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información que se entregue en versión pública, cuya modalidad de reproducción o envío tenga un costo, procederá una vez que se acredite el pago respectivo. No puede entenderse como reproducción la elaboración de la misma.</w:t>
      </w:r>
    </w:p>
    <w:p w14:paraId="2F615F11" w14:textId="77777777" w:rsidR="00764A60" w:rsidRPr="002127CB" w:rsidRDefault="00764A60" w:rsidP="00F93710">
      <w:pPr>
        <w:pStyle w:val="Textoindependiente"/>
        <w:ind w:left="0"/>
        <w:jc w:val="both"/>
        <w:rPr>
          <w:rFonts w:ascii="Bookman Old Style" w:hAnsi="Bookman Old Style"/>
          <w:sz w:val="20"/>
          <w:szCs w:val="20"/>
          <w:lang w:val="es-MX"/>
        </w:rPr>
      </w:pPr>
    </w:p>
    <w:p w14:paraId="4588DB4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lastRenderedPageBreak/>
        <w:t>Ante la falta de respuesta a una solicitud en el plazo previsto y en caso de que proceda el acceso, los costos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reproducción y envío correrán a cargo del sujeto</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obligado.</w:t>
      </w:r>
    </w:p>
    <w:p w14:paraId="2E5207CB" w14:textId="77777777" w:rsidR="00764A60" w:rsidRPr="002127CB" w:rsidRDefault="00764A60" w:rsidP="00F93710">
      <w:pPr>
        <w:pStyle w:val="Textoindependiente"/>
        <w:ind w:left="0"/>
        <w:jc w:val="both"/>
        <w:rPr>
          <w:rFonts w:ascii="Bookman Old Style" w:hAnsi="Bookman Old Style"/>
          <w:sz w:val="20"/>
          <w:szCs w:val="20"/>
          <w:lang w:val="es-MX"/>
        </w:rPr>
      </w:pPr>
    </w:p>
    <w:p w14:paraId="1C01C307"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166. </w:t>
      </w:r>
      <w:r w:rsidRPr="002127CB">
        <w:rPr>
          <w:rFonts w:ascii="Bookman Old Style" w:hAnsi="Bookman Old Style"/>
          <w:sz w:val="20"/>
          <w:szCs w:val="20"/>
          <w:lang w:val="es-MX"/>
        </w:rPr>
        <w:t>La obligación de acceso a la información pública se tendrá por cumplida cuando el solicitante tenga a su disposición la información requerida, o cuando realice la consulta de la misma en el lugar en el que ésta se localice.</w:t>
      </w:r>
    </w:p>
    <w:p w14:paraId="0AA39393" w14:textId="77777777" w:rsidR="00764A60" w:rsidRPr="002127CB" w:rsidRDefault="00764A60" w:rsidP="00F93710">
      <w:pPr>
        <w:pStyle w:val="Textoindependiente"/>
        <w:ind w:left="0"/>
        <w:jc w:val="both"/>
        <w:rPr>
          <w:rFonts w:ascii="Bookman Old Style" w:hAnsi="Bookman Old Style"/>
          <w:sz w:val="20"/>
          <w:szCs w:val="20"/>
          <w:lang w:val="es-MX"/>
        </w:rPr>
      </w:pPr>
    </w:p>
    <w:p w14:paraId="40613270"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Unidad de Transparencia tendrá disponible la información solicitada, durante un plazo mínimo de sesenta días hábiles, contado a partir de que el solicitante hubiere realizado, en su caso, el pago respectivo, el cual deberá efectuarse en un plazo no mayor a treinta días hábiles.</w:t>
      </w:r>
    </w:p>
    <w:p w14:paraId="6BD8C9D4" w14:textId="77777777" w:rsidR="00764A60" w:rsidRPr="002127CB" w:rsidRDefault="00764A60" w:rsidP="00F93710">
      <w:pPr>
        <w:pStyle w:val="Textoindependiente"/>
        <w:ind w:left="0"/>
        <w:jc w:val="both"/>
        <w:rPr>
          <w:rFonts w:ascii="Bookman Old Style" w:hAnsi="Bookman Old Style"/>
          <w:sz w:val="20"/>
          <w:szCs w:val="20"/>
          <w:lang w:val="es-MX"/>
        </w:rPr>
      </w:pPr>
    </w:p>
    <w:p w14:paraId="76C3AD5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Transcurridos dichos plazos, si los solicitantes no acuden a recibir la información requerida los sujetos obligados darán por concluida la solicitud y procederán, de ser el caso, a la destrucción del material en el que se reprodujo la información.</w:t>
      </w:r>
    </w:p>
    <w:p w14:paraId="4BDEE9F5" w14:textId="77777777" w:rsidR="00764A60" w:rsidRPr="002127CB" w:rsidRDefault="00764A60" w:rsidP="00F93710">
      <w:pPr>
        <w:pStyle w:val="Textoindependiente"/>
        <w:ind w:left="0"/>
        <w:jc w:val="both"/>
        <w:rPr>
          <w:rFonts w:ascii="Bookman Old Style" w:hAnsi="Bookman Old Style"/>
          <w:sz w:val="20"/>
          <w:szCs w:val="20"/>
          <w:lang w:val="es-MX"/>
        </w:rPr>
      </w:pPr>
    </w:p>
    <w:p w14:paraId="41C22AC1"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el sujeto obligado no entregue la respuesta a la solicitud dentro del plazo previsto en la Ley, la solicitud se entenderá</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negada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solicitante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podrá</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interponer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revisión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previsto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este</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ordenamiento.</w:t>
      </w:r>
    </w:p>
    <w:p w14:paraId="50EF0448" w14:textId="77777777" w:rsidR="00764A60" w:rsidRPr="002127CB" w:rsidRDefault="00764A60" w:rsidP="00F93710">
      <w:pPr>
        <w:pStyle w:val="Textoindependiente"/>
        <w:ind w:left="0"/>
        <w:jc w:val="both"/>
        <w:rPr>
          <w:rFonts w:ascii="Bookman Old Style" w:hAnsi="Bookman Old Style"/>
          <w:sz w:val="20"/>
          <w:szCs w:val="20"/>
          <w:lang w:val="es-MX"/>
        </w:rPr>
      </w:pPr>
    </w:p>
    <w:p w14:paraId="7C8413A5"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Una vez entregada la información, el solicitante acusará recibo por escrito, dándose por terminado el trámite de acceso a la información.</w:t>
      </w:r>
    </w:p>
    <w:p w14:paraId="71F2AACF" w14:textId="77777777" w:rsidR="00764A60" w:rsidRPr="002127CB" w:rsidRDefault="00764A60" w:rsidP="00F93710">
      <w:pPr>
        <w:pStyle w:val="Textoindependiente"/>
        <w:ind w:left="0"/>
        <w:jc w:val="both"/>
        <w:rPr>
          <w:rFonts w:ascii="Bookman Old Style" w:hAnsi="Bookman Old Style"/>
          <w:sz w:val="20"/>
          <w:szCs w:val="20"/>
          <w:lang w:val="es-MX"/>
        </w:rPr>
      </w:pPr>
    </w:p>
    <w:p w14:paraId="058FA96F"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167. </w:t>
      </w:r>
      <w:r w:rsidRPr="002127CB">
        <w:rPr>
          <w:rFonts w:ascii="Bookman Old Style" w:hAnsi="Bookman Old Style"/>
          <w:sz w:val="20"/>
          <w:szCs w:val="20"/>
          <w:lang w:val="es-MX"/>
        </w:rPr>
        <w:t>Cuando las unidades de transparencia determinen la notoria incompetencia por parte de los sujetos obligados, dentro del ámbito de aplicación, para atender la solicitud de acceso a la información, deberán comunicarlo al solicitante, dentro de los tres días hábiles posteriores a la recepción de la solicitud y, en su caso orientar al solicitante, el o los sujetos obligados competentes.</w:t>
      </w:r>
    </w:p>
    <w:p w14:paraId="7363BFE4" w14:textId="77777777" w:rsidR="00764A60" w:rsidRPr="002127CB" w:rsidRDefault="00764A60" w:rsidP="00F93710">
      <w:pPr>
        <w:pStyle w:val="Textoindependiente"/>
        <w:ind w:left="0"/>
        <w:jc w:val="both"/>
        <w:rPr>
          <w:rFonts w:ascii="Bookman Old Style" w:hAnsi="Bookman Old Style"/>
          <w:sz w:val="20"/>
          <w:szCs w:val="20"/>
          <w:lang w:val="es-MX"/>
        </w:rPr>
      </w:pPr>
    </w:p>
    <w:p w14:paraId="54C59359"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3AB2B18C" w14:textId="77777777" w:rsidR="00764A60" w:rsidRPr="002127CB" w:rsidRDefault="00764A60" w:rsidP="00F93710">
      <w:pPr>
        <w:pStyle w:val="Textoindependiente"/>
        <w:ind w:left="0"/>
        <w:jc w:val="both"/>
        <w:rPr>
          <w:rFonts w:ascii="Bookman Old Style" w:hAnsi="Bookman Old Style"/>
          <w:sz w:val="20"/>
          <w:szCs w:val="20"/>
          <w:lang w:val="es-MX"/>
        </w:rPr>
      </w:pPr>
    </w:p>
    <w:p w14:paraId="74521721"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Si transcurrido el plazo señalado en el primer párrafo de este artículo, el sujeto obligado no declina la competencia en los términos establecidos, podrá canalizar la solicitud ante el sujeto obligado competente.</w:t>
      </w:r>
    </w:p>
    <w:p w14:paraId="0C4E53F0" w14:textId="77777777" w:rsidR="00764A60" w:rsidRPr="002127CB" w:rsidRDefault="00764A60" w:rsidP="00F93710">
      <w:pPr>
        <w:pStyle w:val="Textoindependiente"/>
        <w:ind w:left="0"/>
        <w:jc w:val="both"/>
        <w:rPr>
          <w:rFonts w:ascii="Bookman Old Style" w:hAnsi="Bookman Old Style"/>
          <w:sz w:val="20"/>
          <w:szCs w:val="20"/>
          <w:lang w:val="es-MX"/>
        </w:rPr>
      </w:pPr>
    </w:p>
    <w:p w14:paraId="33F6D6E9"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168. </w:t>
      </w:r>
      <w:r w:rsidRPr="002127CB">
        <w:rPr>
          <w:rFonts w:ascii="Bookman Old Style" w:hAnsi="Bookman Old Style"/>
          <w:sz w:val="20"/>
          <w:szCs w:val="20"/>
          <w:lang w:val="es-MX"/>
        </w:rPr>
        <w:t>En caso de que los sujetos obligados consideren que los documentos o la información deban ser clasificados, se sujetará a lo siguiente:</w:t>
      </w:r>
    </w:p>
    <w:p w14:paraId="1F9F6F61" w14:textId="77777777" w:rsidR="00764A60" w:rsidRPr="002127CB" w:rsidRDefault="00764A60" w:rsidP="00F93710">
      <w:pPr>
        <w:jc w:val="both"/>
        <w:rPr>
          <w:rFonts w:ascii="Bookman Old Style" w:eastAsia="Arial" w:hAnsi="Bookman Old Style" w:cs="Arial"/>
          <w:sz w:val="20"/>
          <w:szCs w:val="20"/>
          <w:lang w:val="es-MX"/>
        </w:rPr>
      </w:pPr>
    </w:p>
    <w:p w14:paraId="4280A1B2" w14:textId="77777777" w:rsidR="00764A60" w:rsidRPr="002127CB" w:rsidRDefault="00764A60" w:rsidP="00C75861">
      <w:pPr>
        <w:pStyle w:val="Prrafodelista"/>
        <w:numPr>
          <w:ilvl w:val="0"/>
          <w:numId w:val="46"/>
        </w:numPr>
        <w:tabs>
          <w:tab w:val="left" w:pos="3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Área deberá remitir la solicitud, así como un escrito en el que funde y motive la clasificación al Comité de Transparencia, mismo que deberá resolver</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para:</w:t>
      </w:r>
    </w:p>
    <w:p w14:paraId="5BC8121D" w14:textId="77777777" w:rsidR="00764A60" w:rsidRPr="002127CB" w:rsidRDefault="00764A60" w:rsidP="00F93710">
      <w:pPr>
        <w:pStyle w:val="Textoindependiente"/>
        <w:ind w:left="0"/>
        <w:jc w:val="both"/>
        <w:rPr>
          <w:rFonts w:ascii="Bookman Old Style" w:hAnsi="Bookman Old Style"/>
          <w:sz w:val="20"/>
          <w:szCs w:val="20"/>
          <w:lang w:val="es-MX"/>
        </w:rPr>
      </w:pPr>
    </w:p>
    <w:p w14:paraId="256BC452" w14:textId="77777777" w:rsidR="00764A60" w:rsidRPr="002127CB" w:rsidRDefault="00764A60" w:rsidP="00C75861">
      <w:pPr>
        <w:pStyle w:val="Prrafodelista"/>
        <w:numPr>
          <w:ilvl w:val="1"/>
          <w:numId w:val="46"/>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Confirmar la</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clasificación;</w:t>
      </w:r>
    </w:p>
    <w:p w14:paraId="325732D7" w14:textId="77777777" w:rsidR="00764A60" w:rsidRPr="002127CB" w:rsidRDefault="00764A60" w:rsidP="00B733C4">
      <w:pPr>
        <w:pStyle w:val="Textoindependiente"/>
        <w:ind w:left="1418" w:hanging="284"/>
        <w:jc w:val="both"/>
        <w:rPr>
          <w:rFonts w:ascii="Bookman Old Style" w:hAnsi="Bookman Old Style"/>
          <w:sz w:val="20"/>
          <w:szCs w:val="20"/>
          <w:lang w:val="es-MX"/>
        </w:rPr>
      </w:pPr>
    </w:p>
    <w:p w14:paraId="56462CA8" w14:textId="77777777" w:rsidR="00764A60" w:rsidRPr="002127CB" w:rsidRDefault="00764A60" w:rsidP="00C75861">
      <w:pPr>
        <w:pStyle w:val="Prrafodelista"/>
        <w:numPr>
          <w:ilvl w:val="1"/>
          <w:numId w:val="46"/>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Modificar. la clasificación y otorgar total o parcialmente el acceso a la información;</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y</w:t>
      </w:r>
    </w:p>
    <w:p w14:paraId="5D2C1EF8" w14:textId="77777777" w:rsidR="00764A60" w:rsidRPr="002127CB" w:rsidRDefault="00764A60" w:rsidP="00B733C4">
      <w:pPr>
        <w:pStyle w:val="Textoindependiente"/>
        <w:ind w:left="1418" w:hanging="284"/>
        <w:jc w:val="both"/>
        <w:rPr>
          <w:rFonts w:ascii="Bookman Old Style" w:hAnsi="Bookman Old Style"/>
          <w:sz w:val="20"/>
          <w:szCs w:val="20"/>
          <w:lang w:val="es-MX"/>
        </w:rPr>
      </w:pPr>
    </w:p>
    <w:p w14:paraId="00ACE631" w14:textId="77777777" w:rsidR="00764A60" w:rsidRPr="002127CB" w:rsidRDefault="00764A60" w:rsidP="00C75861">
      <w:pPr>
        <w:pStyle w:val="Prrafodelista"/>
        <w:numPr>
          <w:ilvl w:val="1"/>
          <w:numId w:val="46"/>
        </w:numPr>
        <w:ind w:left="1418" w:hanging="284"/>
        <w:jc w:val="both"/>
        <w:rPr>
          <w:rFonts w:ascii="Bookman Old Style" w:hAnsi="Bookman Old Style"/>
          <w:sz w:val="20"/>
          <w:szCs w:val="20"/>
          <w:lang w:val="es-MX"/>
        </w:rPr>
      </w:pPr>
      <w:r w:rsidRPr="002127CB">
        <w:rPr>
          <w:rFonts w:ascii="Bookman Old Style" w:hAnsi="Bookman Old Style"/>
          <w:sz w:val="20"/>
          <w:szCs w:val="20"/>
          <w:lang w:val="es-MX"/>
        </w:rPr>
        <w:t>Revocar la clasificación y conceder el acceso a la</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información.</w:t>
      </w:r>
    </w:p>
    <w:p w14:paraId="04078DF7" w14:textId="77777777" w:rsidR="00764A60" w:rsidRPr="002127CB" w:rsidRDefault="00764A60" w:rsidP="00F93710">
      <w:pPr>
        <w:pStyle w:val="Textoindependiente"/>
        <w:ind w:left="0"/>
        <w:jc w:val="both"/>
        <w:rPr>
          <w:rFonts w:ascii="Bookman Old Style" w:hAnsi="Bookman Old Style"/>
          <w:sz w:val="20"/>
          <w:szCs w:val="20"/>
          <w:lang w:val="es-MX"/>
        </w:rPr>
      </w:pPr>
    </w:p>
    <w:p w14:paraId="30DDFDFF" w14:textId="77777777" w:rsidR="00764A60" w:rsidRPr="002127CB" w:rsidRDefault="00764A60" w:rsidP="00C75861">
      <w:pPr>
        <w:pStyle w:val="Prrafodelista"/>
        <w:numPr>
          <w:ilvl w:val="0"/>
          <w:numId w:val="46"/>
        </w:numPr>
        <w:tabs>
          <w:tab w:val="left" w:pos="3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Comité de Transparencia podrá tener acceso a la información que esté en poder del Área correspondiente, de la cual se haya solicitado su clasificación;</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y</w:t>
      </w:r>
    </w:p>
    <w:p w14:paraId="4F65E6A0" w14:textId="77777777" w:rsidR="00764A60" w:rsidRPr="002127CB" w:rsidRDefault="00764A60" w:rsidP="00F93710">
      <w:pPr>
        <w:pStyle w:val="Textoindependiente"/>
        <w:ind w:left="0"/>
        <w:jc w:val="both"/>
        <w:rPr>
          <w:rFonts w:ascii="Bookman Old Style" w:hAnsi="Bookman Old Style"/>
          <w:sz w:val="20"/>
          <w:szCs w:val="20"/>
          <w:lang w:val="es-MX"/>
        </w:rPr>
      </w:pPr>
    </w:p>
    <w:p w14:paraId="134D7184" w14:textId="77777777" w:rsidR="00764A60" w:rsidRPr="002127CB" w:rsidRDefault="00764A60" w:rsidP="00C75861">
      <w:pPr>
        <w:pStyle w:val="Prrafodelista"/>
        <w:numPr>
          <w:ilvl w:val="0"/>
          <w:numId w:val="46"/>
        </w:numPr>
        <w:tabs>
          <w:tab w:val="left" w:pos="39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La resolución del Comité de Transparencia será notificada al interesado en el plazo de respuesta a </w:t>
      </w:r>
      <w:r w:rsidRPr="002127CB">
        <w:rPr>
          <w:rFonts w:ascii="Bookman Old Style" w:hAnsi="Bookman Old Style"/>
          <w:sz w:val="20"/>
          <w:szCs w:val="20"/>
          <w:lang w:val="es-MX"/>
        </w:rPr>
        <w:lastRenderedPageBreak/>
        <w:t>la solicitud que establece esta</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Ley.</w:t>
      </w:r>
    </w:p>
    <w:p w14:paraId="1D08879B" w14:textId="77777777" w:rsidR="00764A60" w:rsidRPr="002127CB" w:rsidRDefault="00764A60" w:rsidP="00F93710">
      <w:pPr>
        <w:pStyle w:val="Textoindependiente"/>
        <w:ind w:left="0"/>
        <w:jc w:val="both"/>
        <w:rPr>
          <w:rFonts w:ascii="Bookman Old Style" w:hAnsi="Bookman Old Style"/>
          <w:sz w:val="20"/>
          <w:szCs w:val="20"/>
          <w:lang w:val="es-MX"/>
        </w:rPr>
      </w:pPr>
    </w:p>
    <w:p w14:paraId="6B47170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169. </w:t>
      </w:r>
      <w:r w:rsidRPr="002127CB">
        <w:rPr>
          <w:rFonts w:ascii="Bookman Old Style" w:hAnsi="Bookman Old Style"/>
          <w:sz w:val="20"/>
          <w:szCs w:val="20"/>
          <w:lang w:val="es-MX"/>
        </w:rPr>
        <w:t>Cuando la información no se encuentre en los archivos del sujeto obligado, el Comité de Transparencia:</w:t>
      </w:r>
    </w:p>
    <w:p w14:paraId="214C5472" w14:textId="77777777" w:rsidR="00764A60" w:rsidRPr="002127CB" w:rsidRDefault="00764A60" w:rsidP="00F93710">
      <w:pPr>
        <w:pStyle w:val="Textoindependiente"/>
        <w:ind w:left="0"/>
        <w:jc w:val="both"/>
        <w:rPr>
          <w:rFonts w:ascii="Bookman Old Style" w:hAnsi="Bookman Old Style"/>
          <w:sz w:val="20"/>
          <w:szCs w:val="20"/>
          <w:lang w:val="es-MX"/>
        </w:rPr>
      </w:pPr>
    </w:p>
    <w:p w14:paraId="085063AC" w14:textId="77777777" w:rsidR="00764A60" w:rsidRPr="002127CB" w:rsidRDefault="00764A60" w:rsidP="00C75861">
      <w:pPr>
        <w:pStyle w:val="Prrafodelista"/>
        <w:numPr>
          <w:ilvl w:val="0"/>
          <w:numId w:val="45"/>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Analizará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tomará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medidas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necesarias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localizar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p>
    <w:p w14:paraId="0F0C7130" w14:textId="77777777" w:rsidR="00764A60" w:rsidRPr="002127CB" w:rsidRDefault="00764A60" w:rsidP="00F93710">
      <w:pPr>
        <w:pStyle w:val="Textoindependiente"/>
        <w:ind w:left="0"/>
        <w:jc w:val="both"/>
        <w:rPr>
          <w:rFonts w:ascii="Bookman Old Style" w:hAnsi="Bookman Old Style"/>
          <w:sz w:val="20"/>
          <w:szCs w:val="20"/>
          <w:lang w:val="es-MX"/>
        </w:rPr>
      </w:pPr>
    </w:p>
    <w:p w14:paraId="6B5EFEA6" w14:textId="77777777" w:rsidR="00764A60" w:rsidRPr="002127CB" w:rsidRDefault="00764A60" w:rsidP="00C75861">
      <w:pPr>
        <w:pStyle w:val="Prrafodelista"/>
        <w:numPr>
          <w:ilvl w:val="0"/>
          <w:numId w:val="45"/>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Expedirá una resolución que confirme la inexistencia del</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documento;</w:t>
      </w:r>
    </w:p>
    <w:p w14:paraId="365C19B2" w14:textId="77777777" w:rsidR="00764A60" w:rsidRPr="002127CB" w:rsidRDefault="00764A60" w:rsidP="00F93710">
      <w:pPr>
        <w:pStyle w:val="Textoindependiente"/>
        <w:ind w:left="0"/>
        <w:jc w:val="both"/>
        <w:rPr>
          <w:rFonts w:ascii="Bookman Old Style" w:hAnsi="Bookman Old Style"/>
          <w:sz w:val="20"/>
          <w:szCs w:val="20"/>
          <w:lang w:val="es-MX"/>
        </w:rPr>
      </w:pPr>
    </w:p>
    <w:p w14:paraId="06529104" w14:textId="77777777" w:rsidR="00764A60" w:rsidRPr="002127CB" w:rsidRDefault="00764A60" w:rsidP="00C75861">
      <w:pPr>
        <w:pStyle w:val="Prrafodelista"/>
        <w:numPr>
          <w:ilvl w:val="0"/>
          <w:numId w:val="45"/>
        </w:numPr>
        <w:tabs>
          <w:tab w:val="left" w:pos="39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w:t>
      </w:r>
      <w:r w:rsidRPr="002127CB">
        <w:rPr>
          <w:rFonts w:ascii="Bookman Old Style" w:hAnsi="Bookman Old Style"/>
          <w:spacing w:val="2"/>
          <w:sz w:val="20"/>
          <w:szCs w:val="20"/>
          <w:lang w:val="es-MX"/>
        </w:rPr>
        <w:t xml:space="preserve">Unidad </w:t>
      </w:r>
      <w:r w:rsidRPr="002127CB">
        <w:rPr>
          <w:rFonts w:ascii="Bookman Old Style" w:hAnsi="Bookman Old Style"/>
          <w:sz w:val="20"/>
          <w:szCs w:val="20"/>
          <w:lang w:val="es-MX"/>
        </w:rPr>
        <w:t>de Transparencia;</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y</w:t>
      </w:r>
    </w:p>
    <w:p w14:paraId="289207A4" w14:textId="77777777" w:rsidR="00764A60" w:rsidRPr="002127CB" w:rsidRDefault="00764A60" w:rsidP="00F93710">
      <w:pPr>
        <w:pStyle w:val="Textoindependiente"/>
        <w:ind w:left="0"/>
        <w:jc w:val="both"/>
        <w:rPr>
          <w:rFonts w:ascii="Bookman Old Style" w:hAnsi="Bookman Old Style"/>
          <w:sz w:val="20"/>
          <w:szCs w:val="20"/>
          <w:lang w:val="es-MX"/>
        </w:rPr>
      </w:pPr>
    </w:p>
    <w:p w14:paraId="053BF978" w14:textId="77777777" w:rsidR="00764A60" w:rsidRPr="002127CB" w:rsidRDefault="00764A60" w:rsidP="00C75861">
      <w:pPr>
        <w:pStyle w:val="Prrafodelista"/>
        <w:numPr>
          <w:ilvl w:val="0"/>
          <w:numId w:val="4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Notificará al órgano interno de control o equivalente del sujeto obligado quien, en su caso, deberá iniciar el procedimiento de responsabilidad administrativa que</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corresponda.</w:t>
      </w:r>
    </w:p>
    <w:p w14:paraId="68DE30BB" w14:textId="77777777" w:rsidR="00764A60" w:rsidRPr="002127CB" w:rsidRDefault="00764A60" w:rsidP="00F93710">
      <w:pPr>
        <w:pStyle w:val="Textoindependiente"/>
        <w:ind w:left="0"/>
        <w:jc w:val="both"/>
        <w:rPr>
          <w:rFonts w:ascii="Bookman Old Style" w:hAnsi="Bookman Old Style"/>
          <w:sz w:val="20"/>
          <w:szCs w:val="20"/>
          <w:lang w:val="es-MX"/>
        </w:rPr>
      </w:pPr>
    </w:p>
    <w:p w14:paraId="2F00625B"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Unidad de Transparencia deberá notificarlo al solicitante por escrito, en un plazo que no exceda de quince días hábiles contados a partir del día siguiente a la presentación de la solicitud.</w:t>
      </w:r>
    </w:p>
    <w:p w14:paraId="3CCA1087" w14:textId="77777777" w:rsidR="00764A60" w:rsidRPr="002127CB" w:rsidRDefault="00764A60" w:rsidP="00F93710">
      <w:pPr>
        <w:pStyle w:val="Textoindependiente"/>
        <w:ind w:left="0"/>
        <w:jc w:val="both"/>
        <w:rPr>
          <w:rFonts w:ascii="Bookman Old Style" w:hAnsi="Bookman Old Style"/>
          <w:sz w:val="20"/>
          <w:szCs w:val="20"/>
          <w:lang w:val="es-MX"/>
        </w:rPr>
      </w:pPr>
    </w:p>
    <w:p w14:paraId="2EE8F23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Este plazo podrá ampliarse hasta por otros siete días hábiles, siempre que existan razones para ello, debiendo notificarse por escrito al solicitante.</w:t>
      </w:r>
    </w:p>
    <w:p w14:paraId="39A12CC1" w14:textId="77777777" w:rsidR="00764A60" w:rsidRPr="002127CB" w:rsidRDefault="00764A60" w:rsidP="00F93710">
      <w:pPr>
        <w:pStyle w:val="Textoindependiente"/>
        <w:ind w:left="0"/>
        <w:jc w:val="both"/>
        <w:rPr>
          <w:rFonts w:ascii="Bookman Old Style" w:hAnsi="Bookman Old Style"/>
          <w:sz w:val="20"/>
          <w:szCs w:val="20"/>
          <w:lang w:val="es-MX"/>
        </w:rPr>
      </w:pPr>
    </w:p>
    <w:p w14:paraId="773EBCDB"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170. </w:t>
      </w:r>
      <w:r w:rsidRPr="002127CB">
        <w:rPr>
          <w:rFonts w:ascii="Bookman Old Style" w:hAnsi="Bookman Old Style"/>
          <w:sz w:val="20"/>
          <w:szCs w:val="20"/>
          <w:lang w:val="es-MX"/>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existencia en cuestión y</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señalará al</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servidor público responsable de contar con la</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misma.</w:t>
      </w:r>
    </w:p>
    <w:p w14:paraId="3CE0081B" w14:textId="77777777" w:rsidR="00764A60" w:rsidRPr="002127CB" w:rsidRDefault="00764A60" w:rsidP="00F93710">
      <w:pPr>
        <w:pStyle w:val="Textoindependiente"/>
        <w:ind w:left="0"/>
        <w:jc w:val="both"/>
        <w:rPr>
          <w:rFonts w:ascii="Bookman Old Style" w:hAnsi="Bookman Old Style"/>
          <w:sz w:val="20"/>
          <w:szCs w:val="20"/>
          <w:lang w:val="es-MX"/>
        </w:rPr>
      </w:pPr>
    </w:p>
    <w:p w14:paraId="79A3D909"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171. </w:t>
      </w:r>
      <w:r w:rsidRPr="002127CB">
        <w:rPr>
          <w:rFonts w:ascii="Bookman Old Style" w:hAnsi="Bookman Old Style"/>
          <w:sz w:val="20"/>
          <w:szCs w:val="20"/>
          <w:lang w:val="es-MX"/>
        </w:rPr>
        <w:t>Las personas físicas y jurídicas colectivas que reciban y ejerzan recursos públicos o realicen actos de autoridad serán responsables del cumplimiento de los plazos y términos para otorgar el acceso a la información.</w:t>
      </w:r>
    </w:p>
    <w:p w14:paraId="1DCA1752" w14:textId="77777777" w:rsidR="00764A60" w:rsidRPr="002127CB" w:rsidRDefault="00764A60" w:rsidP="00F93710">
      <w:pPr>
        <w:pStyle w:val="Textoindependiente"/>
        <w:ind w:left="0"/>
        <w:jc w:val="both"/>
        <w:rPr>
          <w:rFonts w:ascii="Bookman Old Style" w:hAnsi="Bookman Old Style"/>
          <w:sz w:val="20"/>
          <w:szCs w:val="20"/>
          <w:lang w:val="es-MX"/>
        </w:rPr>
      </w:pPr>
    </w:p>
    <w:p w14:paraId="6CED71BD"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172. </w:t>
      </w:r>
      <w:r w:rsidRPr="002127CB">
        <w:rPr>
          <w:rFonts w:ascii="Bookman Old Style" w:hAnsi="Bookman Old Style"/>
          <w:sz w:val="20"/>
          <w:szCs w:val="20"/>
          <w:lang w:val="es-MX"/>
        </w:rPr>
        <w:t>Cuando lo solicitado corresponda a información que sea posible obtener mediante un trámite previamente establecido y previsto en una norma, el sujeto obligado orientará al solicitante sobre el procedimiento que corresponda. En esos casos, la solicitud de información podrá desecharse por improcedente, dejando a salvo el derecho del particular de interponer el recurso previsto en la presente Ley, si no estuviere conforme.</w:t>
      </w:r>
    </w:p>
    <w:p w14:paraId="6C314E67" w14:textId="77777777" w:rsidR="00764A60" w:rsidRPr="002127CB" w:rsidRDefault="00764A60" w:rsidP="00F93710">
      <w:pPr>
        <w:pStyle w:val="Textoindependiente"/>
        <w:ind w:left="0"/>
        <w:jc w:val="both"/>
        <w:rPr>
          <w:rFonts w:ascii="Bookman Old Style" w:hAnsi="Bookman Old Style"/>
          <w:sz w:val="20"/>
          <w:szCs w:val="20"/>
          <w:lang w:val="es-MX"/>
        </w:rPr>
      </w:pPr>
    </w:p>
    <w:p w14:paraId="3A99B13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argumentos para justificar cualquier negativa de acceso a la información deben recaer en el sujeto obligado al cual la información fue solicitada.</w:t>
      </w:r>
    </w:p>
    <w:p w14:paraId="353159B0" w14:textId="77777777" w:rsidR="00835D02" w:rsidRDefault="00835D02" w:rsidP="00F93710">
      <w:pPr>
        <w:pStyle w:val="Textoindependiente"/>
        <w:ind w:left="0"/>
        <w:jc w:val="both"/>
        <w:rPr>
          <w:rFonts w:ascii="Bookman Old Style" w:hAnsi="Bookman Old Style"/>
          <w:b/>
          <w:sz w:val="20"/>
          <w:szCs w:val="20"/>
          <w:lang w:val="es-MX"/>
        </w:rPr>
      </w:pPr>
    </w:p>
    <w:p w14:paraId="414A7753" w14:textId="77777777" w:rsidR="00764A60"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173. </w:t>
      </w:r>
      <w:r w:rsidRPr="002127CB">
        <w:rPr>
          <w:rFonts w:ascii="Bookman Old Style" w:hAnsi="Bookman Old Style"/>
          <w:sz w:val="20"/>
          <w:szCs w:val="20"/>
          <w:lang w:val="es-MX"/>
        </w:rPr>
        <w:t>Sin perjuicio de lo anteriormente establecido, el procedimiento de acceso a la información se rige por los siguientes principios:</w:t>
      </w:r>
    </w:p>
    <w:p w14:paraId="60D08271" w14:textId="77777777" w:rsidR="00835D02" w:rsidRPr="002127CB" w:rsidRDefault="00835D02" w:rsidP="00F93710">
      <w:pPr>
        <w:pStyle w:val="Textoindependiente"/>
        <w:ind w:left="0"/>
        <w:jc w:val="both"/>
        <w:rPr>
          <w:rFonts w:ascii="Bookman Old Style" w:hAnsi="Bookman Old Style"/>
          <w:sz w:val="20"/>
          <w:szCs w:val="20"/>
          <w:lang w:val="es-MX"/>
        </w:rPr>
      </w:pPr>
    </w:p>
    <w:p w14:paraId="3A291A58" w14:textId="77777777" w:rsidR="00764A60" w:rsidRPr="002127CB" w:rsidRDefault="00764A60" w:rsidP="00C75861">
      <w:pPr>
        <w:pStyle w:val="Prrafodelista"/>
        <w:numPr>
          <w:ilvl w:val="0"/>
          <w:numId w:val="44"/>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Simplicidad y</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rapidez;</w:t>
      </w:r>
    </w:p>
    <w:p w14:paraId="55E46E05" w14:textId="77777777" w:rsidR="00835D02" w:rsidRDefault="00835D02" w:rsidP="00835D02">
      <w:pPr>
        <w:pStyle w:val="Prrafodelista"/>
        <w:tabs>
          <w:tab w:val="left" w:pos="315"/>
        </w:tabs>
        <w:jc w:val="both"/>
        <w:rPr>
          <w:rFonts w:ascii="Bookman Old Style" w:hAnsi="Bookman Old Style"/>
          <w:sz w:val="20"/>
          <w:szCs w:val="20"/>
          <w:lang w:val="es-MX"/>
        </w:rPr>
      </w:pPr>
    </w:p>
    <w:p w14:paraId="375D9DAB" w14:textId="77777777" w:rsidR="00764A60" w:rsidRPr="002127CB" w:rsidRDefault="00764A60" w:rsidP="00C75861">
      <w:pPr>
        <w:pStyle w:val="Prrafodelista"/>
        <w:numPr>
          <w:ilvl w:val="0"/>
          <w:numId w:val="44"/>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Gratuidad del procedimiento;</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y</w:t>
      </w:r>
    </w:p>
    <w:p w14:paraId="1D767986" w14:textId="77777777" w:rsidR="00764A60" w:rsidRPr="002127CB" w:rsidRDefault="00764A60" w:rsidP="00F93710">
      <w:pPr>
        <w:pStyle w:val="Textoindependiente"/>
        <w:ind w:left="0"/>
        <w:jc w:val="both"/>
        <w:rPr>
          <w:rFonts w:ascii="Bookman Old Style" w:hAnsi="Bookman Old Style"/>
          <w:sz w:val="20"/>
          <w:szCs w:val="20"/>
          <w:lang w:val="es-MX"/>
        </w:rPr>
      </w:pPr>
    </w:p>
    <w:p w14:paraId="6520B955" w14:textId="77777777" w:rsidR="00764A60" w:rsidRPr="002127CB" w:rsidRDefault="00764A60" w:rsidP="00C75861">
      <w:pPr>
        <w:pStyle w:val="Prrafodelista"/>
        <w:numPr>
          <w:ilvl w:val="0"/>
          <w:numId w:val="44"/>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Auxilio y orientación a los</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particulares.</w:t>
      </w:r>
    </w:p>
    <w:p w14:paraId="035C330B" w14:textId="77777777" w:rsidR="00835D02" w:rsidRDefault="00764A60" w:rsidP="00835D02">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lastRenderedPageBreak/>
        <w:t>Capítulo II</w:t>
      </w:r>
    </w:p>
    <w:p w14:paraId="031EEC8A" w14:textId="77777777" w:rsidR="00764A60" w:rsidRPr="002127CB" w:rsidRDefault="00764A60" w:rsidP="00835D02">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De las Cuotas</w:t>
      </w:r>
    </w:p>
    <w:p w14:paraId="54651ECE" w14:textId="77777777" w:rsidR="00764A60" w:rsidRPr="002127CB" w:rsidRDefault="00764A60" w:rsidP="00F93710">
      <w:pPr>
        <w:pStyle w:val="Textoindependiente"/>
        <w:ind w:left="0"/>
        <w:jc w:val="both"/>
        <w:rPr>
          <w:rFonts w:ascii="Bookman Old Style" w:hAnsi="Bookman Old Style"/>
          <w:b/>
          <w:sz w:val="20"/>
          <w:szCs w:val="20"/>
          <w:lang w:val="es-MX"/>
        </w:rPr>
      </w:pPr>
    </w:p>
    <w:p w14:paraId="465BB947"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174. </w:t>
      </w:r>
      <w:r w:rsidRPr="002127CB">
        <w:rPr>
          <w:rFonts w:ascii="Bookman Old Style" w:hAnsi="Bookman Old Style"/>
          <w:sz w:val="20"/>
          <w:szCs w:val="20"/>
          <w:lang w:val="es-MX"/>
        </w:rPr>
        <w:t>En caso de existir costos para obtener la información deberán cubrirse de manera previa a la entrega y no podrán ser superiores a la suma de:</w:t>
      </w:r>
    </w:p>
    <w:p w14:paraId="47DFAD9D" w14:textId="77777777" w:rsidR="00764A60" w:rsidRPr="002127CB" w:rsidRDefault="00764A60" w:rsidP="00F93710">
      <w:pPr>
        <w:jc w:val="both"/>
        <w:rPr>
          <w:rFonts w:ascii="Bookman Old Style" w:eastAsia="Arial" w:hAnsi="Bookman Old Style" w:cs="Arial"/>
          <w:sz w:val="20"/>
          <w:szCs w:val="20"/>
          <w:lang w:val="es-MX"/>
        </w:rPr>
      </w:pPr>
    </w:p>
    <w:p w14:paraId="6B142B30" w14:textId="77777777" w:rsidR="00764A60" w:rsidRPr="002127CB" w:rsidRDefault="00764A60" w:rsidP="00C75861">
      <w:pPr>
        <w:pStyle w:val="Prrafodelista"/>
        <w:numPr>
          <w:ilvl w:val="0"/>
          <w:numId w:val="48"/>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costo de los materiales utilizados en la reproducción de la</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información;</w:t>
      </w:r>
    </w:p>
    <w:p w14:paraId="7FC9B164" w14:textId="77777777" w:rsidR="00764A60" w:rsidRPr="002127CB" w:rsidRDefault="00764A60" w:rsidP="00F93710">
      <w:pPr>
        <w:pStyle w:val="Textoindependiente"/>
        <w:ind w:left="0"/>
        <w:jc w:val="both"/>
        <w:rPr>
          <w:rFonts w:ascii="Bookman Old Style" w:hAnsi="Bookman Old Style"/>
          <w:sz w:val="20"/>
          <w:szCs w:val="20"/>
          <w:lang w:val="es-MX"/>
        </w:rPr>
      </w:pPr>
    </w:p>
    <w:p w14:paraId="77A74B53" w14:textId="77777777" w:rsidR="00764A60" w:rsidRPr="002127CB" w:rsidRDefault="00764A60" w:rsidP="00C75861">
      <w:pPr>
        <w:pStyle w:val="Prrafodelista"/>
        <w:numPr>
          <w:ilvl w:val="0"/>
          <w:numId w:val="48"/>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costo de envío, en su caso;</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y</w:t>
      </w:r>
    </w:p>
    <w:p w14:paraId="6801B50C" w14:textId="77777777" w:rsidR="00764A60" w:rsidRPr="002127CB" w:rsidRDefault="00764A60" w:rsidP="00F93710">
      <w:pPr>
        <w:pStyle w:val="Textoindependiente"/>
        <w:ind w:left="0"/>
        <w:jc w:val="both"/>
        <w:rPr>
          <w:rFonts w:ascii="Bookman Old Style" w:hAnsi="Bookman Old Style"/>
          <w:sz w:val="20"/>
          <w:szCs w:val="20"/>
          <w:lang w:val="es-MX"/>
        </w:rPr>
      </w:pPr>
    </w:p>
    <w:p w14:paraId="248B7DFB" w14:textId="77777777" w:rsidR="00764A60" w:rsidRPr="002127CB" w:rsidRDefault="00764A60" w:rsidP="00C75861">
      <w:pPr>
        <w:pStyle w:val="Prrafodelista"/>
        <w:numPr>
          <w:ilvl w:val="0"/>
          <w:numId w:val="48"/>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pago de la certificación de los documentos, cuando</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proceda.</w:t>
      </w:r>
    </w:p>
    <w:p w14:paraId="166CB9E3" w14:textId="77777777" w:rsidR="00764A60" w:rsidRPr="002127CB" w:rsidRDefault="00764A60" w:rsidP="00F93710">
      <w:pPr>
        <w:pStyle w:val="Textoindependiente"/>
        <w:ind w:left="0"/>
        <w:jc w:val="both"/>
        <w:rPr>
          <w:rFonts w:ascii="Bookman Old Style" w:hAnsi="Bookman Old Style"/>
          <w:sz w:val="20"/>
          <w:szCs w:val="20"/>
          <w:lang w:val="es-MX"/>
        </w:rPr>
      </w:pPr>
    </w:p>
    <w:p w14:paraId="6423F9AD"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cuotas de los derechos aplicables deberán establecerse, en su caso, en el Código Financiero del Estado de México y Municipios y demás disposiciones jurídicas aplicables, las cuales se publicarán en los sitios de internet de los sujetos obligados. En su determinación se deberá considerar que los montos permitan o faciliten el ejercicio del derecho de acceso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a la</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información.</w:t>
      </w:r>
    </w:p>
    <w:p w14:paraId="532E553D" w14:textId="77777777" w:rsidR="00764A60" w:rsidRPr="002127CB" w:rsidRDefault="00764A60" w:rsidP="00F93710">
      <w:pPr>
        <w:pStyle w:val="Textoindependiente"/>
        <w:ind w:left="0"/>
        <w:jc w:val="both"/>
        <w:rPr>
          <w:rFonts w:ascii="Bookman Old Style" w:hAnsi="Bookman Old Style"/>
          <w:sz w:val="20"/>
          <w:szCs w:val="20"/>
          <w:lang w:val="es-MX"/>
        </w:rPr>
      </w:pPr>
    </w:p>
    <w:p w14:paraId="3388D483"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a los que no les sea aplicable el Código Financiero del Estado de México y Municipios deberán establecer cuotas que no sean mayores a las dispuestas en dicho ordenamiento.</w:t>
      </w:r>
    </w:p>
    <w:p w14:paraId="234D66C8" w14:textId="77777777" w:rsidR="00764A60" w:rsidRPr="002127CB" w:rsidRDefault="00764A60" w:rsidP="00F93710">
      <w:pPr>
        <w:pStyle w:val="Textoindependiente"/>
        <w:ind w:left="0"/>
        <w:jc w:val="both"/>
        <w:rPr>
          <w:rFonts w:ascii="Bookman Old Style" w:hAnsi="Bookman Old Style"/>
          <w:sz w:val="20"/>
          <w:szCs w:val="20"/>
          <w:lang w:val="es-MX"/>
        </w:rPr>
      </w:pPr>
    </w:p>
    <w:p w14:paraId="6B6CBB2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información deberá ser entregada sin costo, cuando implique la entrega de no más de veinte hojas simples. Las unidades de transparencia podrán exceptuar el pago de reproducción y envío atendiendo a las circunstancias socioeconómicas del solicitante, en términos de los lineamientos que expida el Instituto.</w:t>
      </w:r>
    </w:p>
    <w:p w14:paraId="4555BA36" w14:textId="77777777" w:rsidR="00764A60" w:rsidRPr="002127CB" w:rsidRDefault="00764A60" w:rsidP="00F93710">
      <w:pPr>
        <w:pStyle w:val="Textoindependiente"/>
        <w:ind w:left="0"/>
        <w:jc w:val="both"/>
        <w:rPr>
          <w:rFonts w:ascii="Bookman Old Style" w:hAnsi="Bookman Old Style"/>
          <w:sz w:val="20"/>
          <w:szCs w:val="20"/>
          <w:lang w:val="es-MX"/>
        </w:rPr>
      </w:pPr>
    </w:p>
    <w:p w14:paraId="04D5960B"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175. </w:t>
      </w:r>
      <w:r w:rsidRPr="002127CB">
        <w:rPr>
          <w:rFonts w:ascii="Bookman Old Style" w:hAnsi="Bookman Old Style"/>
          <w:sz w:val="20"/>
          <w:szCs w:val="20"/>
          <w:lang w:val="es-MX"/>
        </w:rPr>
        <w:t>La información que en términos de Ley deban publicar de manera obligatoria los sujetos obligados, o deba ser generada de manera electrónica, según lo dispongan las disposiciones legales o administrativas no podrá tener ningún costo, incluyendo aquella que se hubiera digitalizado previamente por cualquier motivo, en aquellos casos en que la modalidad de entrega sea por medio de la plataforma o vía</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electrónica.</w:t>
      </w:r>
    </w:p>
    <w:p w14:paraId="10E9D11B" w14:textId="77777777" w:rsidR="00764A60" w:rsidRPr="002127CB" w:rsidRDefault="00764A60" w:rsidP="00F93710">
      <w:pPr>
        <w:pStyle w:val="Textoindependiente"/>
        <w:ind w:left="0"/>
        <w:jc w:val="both"/>
        <w:rPr>
          <w:rFonts w:ascii="Bookman Old Style" w:hAnsi="Bookman Old Style"/>
          <w:sz w:val="20"/>
          <w:szCs w:val="20"/>
          <w:lang w:val="es-MX"/>
        </w:rPr>
      </w:pPr>
    </w:p>
    <w:p w14:paraId="7507B99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ningún caso, el pago de derechos deberá exceder el costo de reproducción de la información en el material solicitado. Los ajustes razonables que se realicen para el acceso de la información de solicitantes con discapacidad serán sin costo para los mismos.</w:t>
      </w:r>
    </w:p>
    <w:p w14:paraId="4468E72C" w14:textId="77777777" w:rsidR="00764A60" w:rsidRPr="002127CB" w:rsidRDefault="00764A60" w:rsidP="00F93710">
      <w:pPr>
        <w:pStyle w:val="Textoindependiente"/>
        <w:ind w:left="0"/>
        <w:jc w:val="both"/>
        <w:rPr>
          <w:rFonts w:ascii="Bookman Old Style" w:hAnsi="Bookman Old Style"/>
          <w:sz w:val="20"/>
          <w:szCs w:val="20"/>
          <w:lang w:val="es-MX"/>
        </w:rPr>
      </w:pPr>
    </w:p>
    <w:p w14:paraId="5527651E" w14:textId="77777777" w:rsidR="00764A60" w:rsidRPr="002127CB" w:rsidRDefault="00764A60" w:rsidP="005D30E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OCTAVO</w:t>
      </w:r>
    </w:p>
    <w:p w14:paraId="635F14FA" w14:textId="77777777" w:rsidR="005D30E5" w:rsidRDefault="00764A60" w:rsidP="005D30E5">
      <w:pPr>
        <w:jc w:val="center"/>
        <w:rPr>
          <w:rFonts w:ascii="Bookman Old Style" w:hAnsi="Bookman Old Style"/>
          <w:b/>
          <w:sz w:val="20"/>
          <w:szCs w:val="20"/>
          <w:lang w:val="es-MX"/>
        </w:rPr>
      </w:pPr>
      <w:r w:rsidRPr="002127CB">
        <w:rPr>
          <w:rFonts w:ascii="Bookman Old Style" w:hAnsi="Bookman Old Style"/>
          <w:b/>
          <w:sz w:val="20"/>
          <w:szCs w:val="20"/>
          <w:lang w:val="es-MX"/>
        </w:rPr>
        <w:t>DE LA IMPUGNACIÓN EN MATERIA DE ACCESO</w:t>
      </w:r>
    </w:p>
    <w:p w14:paraId="51B495EF" w14:textId="77777777" w:rsidR="00764A60" w:rsidRPr="002127CB" w:rsidRDefault="00764A60" w:rsidP="005D30E5">
      <w:pPr>
        <w:jc w:val="center"/>
        <w:rPr>
          <w:rFonts w:ascii="Bookman Old Style" w:hAnsi="Bookman Old Style"/>
          <w:b/>
          <w:sz w:val="20"/>
          <w:szCs w:val="20"/>
          <w:lang w:val="es-MX"/>
        </w:rPr>
      </w:pPr>
      <w:r w:rsidRPr="002127CB">
        <w:rPr>
          <w:rFonts w:ascii="Bookman Old Style" w:hAnsi="Bookman Old Style"/>
          <w:b/>
          <w:sz w:val="20"/>
          <w:szCs w:val="20"/>
          <w:lang w:val="es-MX"/>
        </w:rPr>
        <w:t>A LA INFORMACIÓN PÚBLICA</w:t>
      </w:r>
    </w:p>
    <w:p w14:paraId="17E8C6DF" w14:textId="77777777" w:rsidR="00764A60" w:rsidRPr="002127CB" w:rsidRDefault="00764A60" w:rsidP="005D30E5">
      <w:pPr>
        <w:pStyle w:val="Textoindependiente"/>
        <w:ind w:left="0"/>
        <w:jc w:val="center"/>
        <w:rPr>
          <w:rFonts w:ascii="Bookman Old Style" w:hAnsi="Bookman Old Style"/>
          <w:b/>
          <w:sz w:val="20"/>
          <w:szCs w:val="20"/>
          <w:lang w:val="es-MX"/>
        </w:rPr>
      </w:pPr>
    </w:p>
    <w:p w14:paraId="582212B5" w14:textId="77777777" w:rsidR="00764A60" w:rsidRPr="002127CB" w:rsidRDefault="00764A60" w:rsidP="005D30E5">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2E347E59" w14:textId="77777777" w:rsidR="005D30E5" w:rsidRDefault="00764A60" w:rsidP="005D30E5">
      <w:pPr>
        <w:jc w:val="center"/>
        <w:rPr>
          <w:rFonts w:ascii="Bookman Old Style" w:hAnsi="Bookman Old Style"/>
          <w:b/>
          <w:sz w:val="20"/>
          <w:szCs w:val="20"/>
          <w:lang w:val="es-MX"/>
        </w:rPr>
      </w:pPr>
      <w:r w:rsidRPr="002127CB">
        <w:rPr>
          <w:rFonts w:ascii="Bookman Old Style" w:hAnsi="Bookman Old Style"/>
          <w:b/>
          <w:sz w:val="20"/>
          <w:szCs w:val="20"/>
          <w:lang w:val="es-MX"/>
        </w:rPr>
        <w:t>Del Recurso de Revisión</w:t>
      </w:r>
    </w:p>
    <w:p w14:paraId="2EDFF8F2" w14:textId="77777777" w:rsidR="00764A60" w:rsidRPr="002127CB" w:rsidRDefault="00764A60" w:rsidP="005D30E5">
      <w:pPr>
        <w:jc w:val="center"/>
        <w:rPr>
          <w:rFonts w:ascii="Bookman Old Style" w:hAnsi="Bookman Old Style"/>
          <w:b/>
          <w:sz w:val="20"/>
          <w:szCs w:val="20"/>
          <w:lang w:val="es-MX"/>
        </w:rPr>
      </w:pPr>
      <w:r w:rsidRPr="002127CB">
        <w:rPr>
          <w:rFonts w:ascii="Bookman Old Style" w:hAnsi="Bookman Old Style"/>
          <w:b/>
          <w:sz w:val="20"/>
          <w:szCs w:val="20"/>
          <w:lang w:val="es-MX"/>
        </w:rPr>
        <w:t>ante el Instituto</w:t>
      </w:r>
    </w:p>
    <w:p w14:paraId="615E22DF" w14:textId="77777777" w:rsidR="00764A60" w:rsidRPr="002127CB" w:rsidRDefault="00764A60" w:rsidP="00F93710">
      <w:pPr>
        <w:pStyle w:val="Textoindependiente"/>
        <w:ind w:left="0"/>
        <w:jc w:val="both"/>
        <w:rPr>
          <w:rFonts w:ascii="Bookman Old Style" w:hAnsi="Bookman Old Style"/>
          <w:b/>
          <w:sz w:val="20"/>
          <w:szCs w:val="20"/>
          <w:lang w:val="es-MX"/>
        </w:rPr>
      </w:pPr>
    </w:p>
    <w:p w14:paraId="736C9F5F"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176. </w:t>
      </w:r>
      <w:r w:rsidRPr="002127CB">
        <w:rPr>
          <w:rFonts w:ascii="Bookman Old Style" w:hAnsi="Bookman Old Style"/>
          <w:sz w:val="20"/>
          <w:szCs w:val="20"/>
          <w:lang w:val="es-MX"/>
        </w:rPr>
        <w:t>El recurso de revisión es la garantía secundaria mediante la cual se pretende reparar cualquier posible afectación al derecho de acceso a la información pública en términos del presente y del siguiente Capítulo.</w:t>
      </w:r>
    </w:p>
    <w:p w14:paraId="292B01F7" w14:textId="77777777" w:rsidR="00764A60" w:rsidRPr="002127CB" w:rsidRDefault="00764A60" w:rsidP="00F93710">
      <w:pPr>
        <w:pStyle w:val="Textoindependiente"/>
        <w:ind w:left="0"/>
        <w:jc w:val="both"/>
        <w:rPr>
          <w:rFonts w:ascii="Bookman Old Style" w:hAnsi="Bookman Old Style"/>
          <w:sz w:val="20"/>
          <w:szCs w:val="20"/>
          <w:lang w:val="es-MX"/>
        </w:rPr>
      </w:pPr>
    </w:p>
    <w:p w14:paraId="71F71D58"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177. </w:t>
      </w:r>
      <w:r w:rsidRPr="002127CB">
        <w:rPr>
          <w:rFonts w:ascii="Bookman Old Style" w:hAnsi="Bookman Old Style"/>
          <w:sz w:val="20"/>
          <w:szCs w:val="20"/>
          <w:lang w:val="es-MX"/>
        </w:rPr>
        <w:t>En las respuestas a las solicitudes de acceso a la información pública, las unidades de transparencia deberán informar a los interesados el derecho y plazo que tienen para promover recurso de revisión.</w:t>
      </w:r>
    </w:p>
    <w:p w14:paraId="302DB726" w14:textId="77777777" w:rsidR="00764A60" w:rsidRPr="002127CB" w:rsidRDefault="00764A60" w:rsidP="00F93710">
      <w:pPr>
        <w:pStyle w:val="Textoindependiente"/>
        <w:ind w:left="0"/>
        <w:jc w:val="both"/>
        <w:rPr>
          <w:rFonts w:ascii="Bookman Old Style" w:hAnsi="Bookman Old Style"/>
          <w:sz w:val="20"/>
          <w:szCs w:val="20"/>
          <w:lang w:val="es-MX"/>
        </w:rPr>
      </w:pPr>
    </w:p>
    <w:p w14:paraId="64D80225"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178. </w:t>
      </w:r>
      <w:r w:rsidRPr="002127CB">
        <w:rPr>
          <w:rFonts w:ascii="Bookman Old Style" w:hAnsi="Bookman Old Style"/>
          <w:sz w:val="20"/>
          <w:szCs w:val="20"/>
          <w:lang w:val="es-MX"/>
        </w:rPr>
        <w:t>El solicitante podrá interponer, por sí mismo o a través de su representante, de manera directa o por medios electrónicos, recurso de revisión ante el Instituto o ante la Unidad de Transparencia que haya conocido de la solicitud dentro de los quince días hábiles, siguientes a la fecha de la notificación de la respuesta.</w:t>
      </w:r>
    </w:p>
    <w:p w14:paraId="4DD7415F" w14:textId="77777777" w:rsidR="00764A60" w:rsidRPr="002127CB" w:rsidRDefault="00764A60" w:rsidP="00F93710">
      <w:pPr>
        <w:pStyle w:val="Textoindependiente"/>
        <w:ind w:left="0"/>
        <w:jc w:val="both"/>
        <w:rPr>
          <w:rFonts w:ascii="Bookman Old Style" w:hAnsi="Bookman Old Style"/>
          <w:sz w:val="20"/>
          <w:szCs w:val="20"/>
          <w:lang w:val="es-MX"/>
        </w:rPr>
      </w:pPr>
    </w:p>
    <w:p w14:paraId="55F3C3FC"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A falta de respuesta del sujeto obligado, dentro de los plazos establecidos en esta Ley, a una solicitud de acceso a la información pública, el recurso podrá ser interpuesto en cualquier momento, acompañado con el documento que pruebe la fecha en que presentó la solicitud.</w:t>
      </w:r>
    </w:p>
    <w:p w14:paraId="03B278A9" w14:textId="77777777" w:rsidR="00764A60" w:rsidRPr="002127CB" w:rsidRDefault="00764A60" w:rsidP="00F93710">
      <w:pPr>
        <w:pStyle w:val="Textoindependiente"/>
        <w:ind w:left="0"/>
        <w:jc w:val="both"/>
        <w:rPr>
          <w:rFonts w:ascii="Bookman Old Style" w:hAnsi="Bookman Old Style"/>
          <w:sz w:val="20"/>
          <w:szCs w:val="20"/>
          <w:lang w:val="es-MX"/>
        </w:rPr>
      </w:pPr>
    </w:p>
    <w:p w14:paraId="70CBA443"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el caso de que se interponga ante la Unidad de Transparencia, ésta deberá remitir el recurso de revisión al Instituto 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más tardar al día siguiente de haberlo</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recibido.</w:t>
      </w:r>
    </w:p>
    <w:p w14:paraId="4F69995F" w14:textId="77777777" w:rsidR="00764A60" w:rsidRPr="002127CB" w:rsidRDefault="00764A60" w:rsidP="00F93710">
      <w:pPr>
        <w:pStyle w:val="Textoindependiente"/>
        <w:ind w:left="0"/>
        <w:jc w:val="both"/>
        <w:rPr>
          <w:rFonts w:ascii="Bookman Old Style" w:hAnsi="Bookman Old Style"/>
          <w:sz w:val="20"/>
          <w:szCs w:val="20"/>
          <w:lang w:val="es-MX"/>
        </w:rPr>
      </w:pPr>
    </w:p>
    <w:p w14:paraId="212DB53E" w14:textId="77777777" w:rsidR="00764A60" w:rsidRPr="002127CB" w:rsidRDefault="00764A6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179. </w:t>
      </w:r>
      <w:r w:rsidRPr="002127CB">
        <w:rPr>
          <w:rFonts w:ascii="Bookman Old Style" w:hAnsi="Bookman Old Style"/>
          <w:sz w:val="20"/>
          <w:szCs w:val="20"/>
          <w:lang w:val="es-MX"/>
        </w:rPr>
        <w:t>El recurso de revisión es un medio de protección que la Ley otorga a los particulares, para hacer valer su derecho de acceso a la información pública, y procederá en contra de las siguientes causas:</w:t>
      </w:r>
    </w:p>
    <w:p w14:paraId="718EDC4B" w14:textId="77777777" w:rsidR="00764A60" w:rsidRPr="002127CB" w:rsidRDefault="00764A60" w:rsidP="00F93710">
      <w:pPr>
        <w:pStyle w:val="Textoindependiente"/>
        <w:ind w:left="0"/>
        <w:jc w:val="both"/>
        <w:rPr>
          <w:rFonts w:ascii="Bookman Old Style" w:hAnsi="Bookman Old Style"/>
          <w:sz w:val="20"/>
          <w:szCs w:val="20"/>
          <w:lang w:val="es-MX"/>
        </w:rPr>
      </w:pPr>
    </w:p>
    <w:p w14:paraId="10A6221C" w14:textId="77777777" w:rsidR="00764A60" w:rsidRPr="002127CB" w:rsidRDefault="00764A60" w:rsidP="00C75861">
      <w:pPr>
        <w:pStyle w:val="Prrafodelista"/>
        <w:numPr>
          <w:ilvl w:val="0"/>
          <w:numId w:val="47"/>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negativa a la información</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solicitada;</w:t>
      </w:r>
    </w:p>
    <w:p w14:paraId="50773F33" w14:textId="77777777" w:rsidR="00764A60" w:rsidRPr="002127CB" w:rsidRDefault="00764A60" w:rsidP="00F93710">
      <w:pPr>
        <w:pStyle w:val="Textoindependiente"/>
        <w:ind w:left="0"/>
        <w:jc w:val="both"/>
        <w:rPr>
          <w:rFonts w:ascii="Bookman Old Style" w:hAnsi="Bookman Old Style"/>
          <w:sz w:val="20"/>
          <w:szCs w:val="20"/>
          <w:lang w:val="es-MX"/>
        </w:rPr>
      </w:pPr>
    </w:p>
    <w:p w14:paraId="09C055C2" w14:textId="77777777" w:rsidR="00764A60" w:rsidRPr="002127CB" w:rsidRDefault="00764A60" w:rsidP="00C75861">
      <w:pPr>
        <w:pStyle w:val="Prrafodelista"/>
        <w:numPr>
          <w:ilvl w:val="0"/>
          <w:numId w:val="47"/>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clasificación de la</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información;</w:t>
      </w:r>
    </w:p>
    <w:p w14:paraId="32A698DE" w14:textId="77777777" w:rsidR="00764A60" w:rsidRPr="002127CB" w:rsidRDefault="00764A60" w:rsidP="00F93710">
      <w:pPr>
        <w:pStyle w:val="Textoindependiente"/>
        <w:ind w:left="0"/>
        <w:jc w:val="both"/>
        <w:rPr>
          <w:rFonts w:ascii="Bookman Old Style" w:hAnsi="Bookman Old Style"/>
          <w:sz w:val="20"/>
          <w:szCs w:val="20"/>
          <w:lang w:val="es-MX"/>
        </w:rPr>
      </w:pPr>
    </w:p>
    <w:p w14:paraId="3C4348A0" w14:textId="77777777" w:rsidR="00764A60" w:rsidRPr="002127CB" w:rsidRDefault="00764A60" w:rsidP="00C75861">
      <w:pPr>
        <w:pStyle w:val="Prrafodelista"/>
        <w:numPr>
          <w:ilvl w:val="0"/>
          <w:numId w:val="47"/>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declaración de inexistencia de la</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información;</w:t>
      </w:r>
    </w:p>
    <w:p w14:paraId="7C460301" w14:textId="77777777" w:rsidR="00764A60" w:rsidRPr="002127CB" w:rsidRDefault="00764A60" w:rsidP="00F93710">
      <w:pPr>
        <w:pStyle w:val="Textoindependiente"/>
        <w:ind w:left="0"/>
        <w:jc w:val="both"/>
        <w:rPr>
          <w:rFonts w:ascii="Bookman Old Style" w:hAnsi="Bookman Old Style"/>
          <w:sz w:val="20"/>
          <w:szCs w:val="20"/>
          <w:lang w:val="es-MX"/>
        </w:rPr>
      </w:pPr>
    </w:p>
    <w:p w14:paraId="24EE383F" w14:textId="77777777" w:rsidR="00764A60" w:rsidRPr="002127CB" w:rsidRDefault="00764A60" w:rsidP="00C75861">
      <w:pPr>
        <w:pStyle w:val="Prrafodelista"/>
        <w:numPr>
          <w:ilvl w:val="0"/>
          <w:numId w:val="47"/>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declaración de incompetencia por el sujeto</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obligado;</w:t>
      </w:r>
    </w:p>
    <w:p w14:paraId="61F09E87" w14:textId="77777777" w:rsidR="00764A60" w:rsidRPr="002127CB" w:rsidRDefault="00764A60" w:rsidP="00F93710">
      <w:pPr>
        <w:pStyle w:val="Textoindependiente"/>
        <w:ind w:left="0"/>
        <w:jc w:val="both"/>
        <w:rPr>
          <w:rFonts w:ascii="Bookman Old Style" w:hAnsi="Bookman Old Style"/>
          <w:sz w:val="20"/>
          <w:szCs w:val="20"/>
          <w:lang w:val="es-MX"/>
        </w:rPr>
      </w:pPr>
    </w:p>
    <w:p w14:paraId="66FE927B" w14:textId="77777777" w:rsidR="00764A60" w:rsidRPr="002127CB" w:rsidRDefault="00764A60" w:rsidP="00C75861">
      <w:pPr>
        <w:pStyle w:val="Prrafodelista"/>
        <w:numPr>
          <w:ilvl w:val="0"/>
          <w:numId w:val="47"/>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entrega de información</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incompleta;</w:t>
      </w:r>
    </w:p>
    <w:p w14:paraId="4F467909" w14:textId="77777777" w:rsidR="00764A60" w:rsidRPr="002127CB" w:rsidRDefault="00764A60" w:rsidP="00F93710">
      <w:pPr>
        <w:jc w:val="both"/>
        <w:rPr>
          <w:rFonts w:ascii="Bookman Old Style" w:eastAsia="Arial" w:hAnsi="Bookman Old Style" w:cs="Arial"/>
          <w:sz w:val="20"/>
          <w:szCs w:val="20"/>
          <w:lang w:val="es-MX"/>
        </w:rPr>
      </w:pPr>
    </w:p>
    <w:p w14:paraId="5D9E2DE0" w14:textId="77777777" w:rsidR="00F93710" w:rsidRPr="002127CB" w:rsidRDefault="00F93710" w:rsidP="00C75861">
      <w:pPr>
        <w:pStyle w:val="Prrafodelista"/>
        <w:numPr>
          <w:ilvl w:val="0"/>
          <w:numId w:val="47"/>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entrega de información que no corresponda con lo</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solicitado;</w:t>
      </w:r>
    </w:p>
    <w:p w14:paraId="1852E1E3" w14:textId="77777777" w:rsidR="00F93710" w:rsidRPr="002127CB" w:rsidRDefault="00F93710" w:rsidP="00F93710">
      <w:pPr>
        <w:pStyle w:val="Textoindependiente"/>
        <w:ind w:left="0"/>
        <w:jc w:val="both"/>
        <w:rPr>
          <w:rFonts w:ascii="Bookman Old Style" w:hAnsi="Bookman Old Style"/>
          <w:sz w:val="20"/>
          <w:szCs w:val="20"/>
          <w:lang w:val="es-MX"/>
        </w:rPr>
      </w:pPr>
    </w:p>
    <w:p w14:paraId="3EB09071" w14:textId="77777777" w:rsidR="00F93710" w:rsidRPr="002127CB" w:rsidRDefault="00F93710" w:rsidP="00C75861">
      <w:pPr>
        <w:pStyle w:val="Prrafodelista"/>
        <w:numPr>
          <w:ilvl w:val="0"/>
          <w:numId w:val="47"/>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falta de respuesta a una solicitud de acceso a la</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información;</w:t>
      </w:r>
    </w:p>
    <w:p w14:paraId="16A203C3" w14:textId="77777777" w:rsidR="00F93710" w:rsidRPr="002127CB" w:rsidRDefault="00F93710" w:rsidP="00F93710">
      <w:pPr>
        <w:pStyle w:val="Textoindependiente"/>
        <w:ind w:left="0"/>
        <w:jc w:val="both"/>
        <w:rPr>
          <w:rFonts w:ascii="Bookman Old Style" w:hAnsi="Bookman Old Style"/>
          <w:sz w:val="20"/>
          <w:szCs w:val="20"/>
          <w:lang w:val="es-MX"/>
        </w:rPr>
      </w:pPr>
    </w:p>
    <w:p w14:paraId="607718F8" w14:textId="77777777" w:rsidR="00F93710" w:rsidRPr="002127CB" w:rsidRDefault="00F93710" w:rsidP="00C75861">
      <w:pPr>
        <w:pStyle w:val="Prrafodelista"/>
        <w:numPr>
          <w:ilvl w:val="0"/>
          <w:numId w:val="47"/>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notificación,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entrega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puesta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disposición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modalidad</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formato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distinto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solicitado;</w:t>
      </w:r>
    </w:p>
    <w:p w14:paraId="5405C6B9" w14:textId="77777777" w:rsidR="00F93710" w:rsidRPr="002127CB" w:rsidRDefault="00F93710" w:rsidP="00F93710">
      <w:pPr>
        <w:pStyle w:val="Textoindependiente"/>
        <w:ind w:left="0"/>
        <w:jc w:val="both"/>
        <w:rPr>
          <w:rFonts w:ascii="Bookman Old Style" w:hAnsi="Bookman Old Style"/>
          <w:sz w:val="20"/>
          <w:szCs w:val="20"/>
          <w:lang w:val="es-MX"/>
        </w:rPr>
      </w:pPr>
    </w:p>
    <w:p w14:paraId="7CA57EDF" w14:textId="77777777" w:rsidR="00F93710" w:rsidRPr="002127CB" w:rsidRDefault="00F93710" w:rsidP="00C75861">
      <w:pPr>
        <w:pStyle w:val="Prrafodelista"/>
        <w:numPr>
          <w:ilvl w:val="0"/>
          <w:numId w:val="47"/>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entrega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puesta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disposición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formato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incomprensible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no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accesible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solicitante;</w:t>
      </w:r>
    </w:p>
    <w:p w14:paraId="74011EC7" w14:textId="77777777" w:rsidR="00F93710" w:rsidRPr="002127CB" w:rsidRDefault="00F93710" w:rsidP="00F93710">
      <w:pPr>
        <w:pStyle w:val="Textoindependiente"/>
        <w:ind w:left="0"/>
        <w:jc w:val="both"/>
        <w:rPr>
          <w:rFonts w:ascii="Bookman Old Style" w:hAnsi="Bookman Old Style"/>
          <w:sz w:val="20"/>
          <w:szCs w:val="20"/>
          <w:lang w:val="es-MX"/>
        </w:rPr>
      </w:pPr>
    </w:p>
    <w:p w14:paraId="6A06BC8A" w14:textId="77777777" w:rsidR="00F93710" w:rsidRPr="002127CB" w:rsidRDefault="00F93710" w:rsidP="00C75861">
      <w:pPr>
        <w:pStyle w:val="Prrafodelista"/>
        <w:numPr>
          <w:ilvl w:val="0"/>
          <w:numId w:val="47"/>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 costos o tiempos de entrega de la</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información;</w:t>
      </w:r>
    </w:p>
    <w:p w14:paraId="1F7BEAE7" w14:textId="77777777" w:rsidR="00F93710" w:rsidRPr="002127CB" w:rsidRDefault="00F93710" w:rsidP="00F93710">
      <w:pPr>
        <w:pStyle w:val="Textoindependiente"/>
        <w:ind w:left="0"/>
        <w:jc w:val="both"/>
        <w:rPr>
          <w:rFonts w:ascii="Bookman Old Style" w:hAnsi="Bookman Old Style"/>
          <w:sz w:val="20"/>
          <w:szCs w:val="20"/>
          <w:lang w:val="es-MX"/>
        </w:rPr>
      </w:pPr>
    </w:p>
    <w:p w14:paraId="6FEF618D" w14:textId="77777777" w:rsidR="00F93710" w:rsidRPr="002127CB" w:rsidRDefault="00F93710" w:rsidP="00C75861">
      <w:pPr>
        <w:pStyle w:val="Prrafodelista"/>
        <w:numPr>
          <w:ilvl w:val="0"/>
          <w:numId w:val="47"/>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falta de trámite a una</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solicitud;</w:t>
      </w:r>
    </w:p>
    <w:p w14:paraId="4D7E62EC" w14:textId="77777777" w:rsidR="00F93710" w:rsidRPr="002127CB" w:rsidRDefault="00F93710" w:rsidP="00F93710">
      <w:pPr>
        <w:pStyle w:val="Textoindependiente"/>
        <w:ind w:left="0"/>
        <w:jc w:val="both"/>
        <w:rPr>
          <w:rFonts w:ascii="Bookman Old Style" w:hAnsi="Bookman Old Style"/>
          <w:sz w:val="20"/>
          <w:szCs w:val="20"/>
          <w:lang w:val="es-MX"/>
        </w:rPr>
      </w:pPr>
    </w:p>
    <w:p w14:paraId="04A5C597" w14:textId="77777777" w:rsidR="00F93710" w:rsidRPr="002127CB" w:rsidRDefault="00F93710" w:rsidP="00C75861">
      <w:pPr>
        <w:pStyle w:val="Prrafodelista"/>
        <w:numPr>
          <w:ilvl w:val="0"/>
          <w:numId w:val="47"/>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negativa a permitir la consulta directa de la</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información;</w:t>
      </w:r>
    </w:p>
    <w:p w14:paraId="6699DAC4" w14:textId="77777777" w:rsidR="00F93710" w:rsidRPr="002127CB" w:rsidRDefault="00F93710" w:rsidP="00F93710">
      <w:pPr>
        <w:pStyle w:val="Textoindependiente"/>
        <w:ind w:left="0"/>
        <w:jc w:val="both"/>
        <w:rPr>
          <w:rFonts w:ascii="Bookman Old Style" w:hAnsi="Bookman Old Style"/>
          <w:sz w:val="20"/>
          <w:szCs w:val="20"/>
          <w:lang w:val="es-MX"/>
        </w:rPr>
      </w:pPr>
    </w:p>
    <w:p w14:paraId="376A71C9" w14:textId="77777777" w:rsidR="00F93710" w:rsidRPr="002127CB" w:rsidRDefault="00F93710" w:rsidP="00C75861">
      <w:pPr>
        <w:pStyle w:val="Prrafodelista"/>
        <w:numPr>
          <w:ilvl w:val="0"/>
          <w:numId w:val="47"/>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falta,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deficiencia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insuficiencia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fundamentación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motivación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respuesta;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099C0B08" w14:textId="77777777" w:rsidR="00F93710" w:rsidRPr="002127CB" w:rsidRDefault="00F93710" w:rsidP="00F93710">
      <w:pPr>
        <w:pStyle w:val="Textoindependiente"/>
        <w:ind w:left="0"/>
        <w:jc w:val="both"/>
        <w:rPr>
          <w:rFonts w:ascii="Bookman Old Style" w:hAnsi="Bookman Old Style"/>
          <w:sz w:val="20"/>
          <w:szCs w:val="20"/>
          <w:lang w:val="es-MX"/>
        </w:rPr>
      </w:pPr>
    </w:p>
    <w:p w14:paraId="425FF1AC" w14:textId="77777777" w:rsidR="00F93710" w:rsidRPr="002127CB" w:rsidRDefault="00F93710" w:rsidP="00C75861">
      <w:pPr>
        <w:pStyle w:val="Prrafodelista"/>
        <w:numPr>
          <w:ilvl w:val="0"/>
          <w:numId w:val="47"/>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orientación a un trámite</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específico.</w:t>
      </w:r>
    </w:p>
    <w:p w14:paraId="75C71D10" w14:textId="77777777" w:rsidR="00F93710" w:rsidRPr="002127CB" w:rsidRDefault="00F93710" w:rsidP="00F93710">
      <w:pPr>
        <w:pStyle w:val="Textoindependiente"/>
        <w:ind w:left="0"/>
        <w:jc w:val="both"/>
        <w:rPr>
          <w:rFonts w:ascii="Bookman Old Style" w:hAnsi="Bookman Old Style"/>
          <w:sz w:val="20"/>
          <w:szCs w:val="20"/>
          <w:lang w:val="es-MX"/>
        </w:rPr>
      </w:pPr>
    </w:p>
    <w:p w14:paraId="72B2D6E3"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respuesta que den los sujetos obligados derivada de la resolución a un recurso de revisión que proceda por las causales señaladas en las fracciones IV, VII, IX, X, XI y XII es susceptible de ser impugnada de nueva cuenta, mediante recurso de revisión, ante el Instituto.</w:t>
      </w:r>
    </w:p>
    <w:p w14:paraId="51EAA7D8" w14:textId="77777777" w:rsidR="00F93710" w:rsidRPr="002127CB" w:rsidRDefault="00F93710" w:rsidP="00F93710">
      <w:pPr>
        <w:pStyle w:val="Textoindependiente"/>
        <w:ind w:left="0"/>
        <w:jc w:val="both"/>
        <w:rPr>
          <w:rFonts w:ascii="Bookman Old Style" w:hAnsi="Bookman Old Style"/>
          <w:sz w:val="20"/>
          <w:szCs w:val="20"/>
          <w:lang w:val="es-MX"/>
        </w:rPr>
      </w:pPr>
    </w:p>
    <w:p w14:paraId="3235DA2B" w14:textId="77777777" w:rsidR="00F93710" w:rsidRPr="002127CB" w:rsidRDefault="00F93710" w:rsidP="00F93710">
      <w:pPr>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180. </w:t>
      </w:r>
      <w:r w:rsidRPr="002127CB">
        <w:rPr>
          <w:rFonts w:ascii="Bookman Old Style" w:hAnsi="Bookman Old Style"/>
          <w:sz w:val="20"/>
          <w:szCs w:val="20"/>
          <w:lang w:val="es-MX"/>
        </w:rPr>
        <w:t>El recurso de revisión contendrá:</w:t>
      </w:r>
    </w:p>
    <w:p w14:paraId="56FF6F26" w14:textId="77777777" w:rsidR="00F93710" w:rsidRPr="002127CB" w:rsidRDefault="00F93710" w:rsidP="00F93710">
      <w:pPr>
        <w:pStyle w:val="Textoindependiente"/>
        <w:ind w:left="0"/>
        <w:jc w:val="both"/>
        <w:rPr>
          <w:rFonts w:ascii="Bookman Old Style" w:hAnsi="Bookman Old Style"/>
          <w:sz w:val="20"/>
          <w:szCs w:val="20"/>
          <w:lang w:val="es-MX"/>
        </w:rPr>
      </w:pPr>
    </w:p>
    <w:p w14:paraId="2057E23E" w14:textId="77777777" w:rsidR="00F93710" w:rsidRPr="002127CB" w:rsidRDefault="00F93710" w:rsidP="00C75861">
      <w:pPr>
        <w:pStyle w:val="Prrafodelista"/>
        <w:numPr>
          <w:ilvl w:val="0"/>
          <w:numId w:val="65"/>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sujeto obligado ante la cual se presentó la</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solicitud;</w:t>
      </w:r>
    </w:p>
    <w:p w14:paraId="668F2B67" w14:textId="77777777" w:rsidR="00F93710" w:rsidRPr="002127CB" w:rsidRDefault="00F93710" w:rsidP="00F93710">
      <w:pPr>
        <w:pStyle w:val="Textoindependiente"/>
        <w:ind w:left="0"/>
        <w:jc w:val="both"/>
        <w:rPr>
          <w:rFonts w:ascii="Bookman Old Style" w:hAnsi="Bookman Old Style"/>
          <w:sz w:val="20"/>
          <w:szCs w:val="20"/>
          <w:lang w:val="es-MX"/>
        </w:rPr>
      </w:pPr>
    </w:p>
    <w:p w14:paraId="1D81082E" w14:textId="77777777" w:rsidR="00F93710" w:rsidRPr="002127CB" w:rsidRDefault="00F93710" w:rsidP="00C75861">
      <w:pPr>
        <w:pStyle w:val="Prrafodelista"/>
        <w:numPr>
          <w:ilvl w:val="0"/>
          <w:numId w:val="65"/>
        </w:numPr>
        <w:tabs>
          <w:tab w:val="left" w:pos="32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nombre del solicitante que recurre o de su representante y, en su caso, del tercero interesado, así como la dirección o medio que señale para recibir</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notificaciones;</w:t>
      </w:r>
    </w:p>
    <w:p w14:paraId="7A23868D" w14:textId="77777777" w:rsidR="00F93710" w:rsidRPr="002127CB" w:rsidRDefault="00F93710" w:rsidP="00F93710">
      <w:pPr>
        <w:pStyle w:val="Textoindependiente"/>
        <w:ind w:left="0"/>
        <w:jc w:val="both"/>
        <w:rPr>
          <w:rFonts w:ascii="Bookman Old Style" w:hAnsi="Bookman Old Style"/>
          <w:sz w:val="20"/>
          <w:szCs w:val="20"/>
          <w:lang w:val="es-MX"/>
        </w:rPr>
      </w:pPr>
    </w:p>
    <w:p w14:paraId="3FEDD81E" w14:textId="77777777" w:rsidR="00F93710" w:rsidRPr="002127CB" w:rsidRDefault="00F93710" w:rsidP="00C75861">
      <w:pPr>
        <w:pStyle w:val="Prrafodelista"/>
        <w:numPr>
          <w:ilvl w:val="0"/>
          <w:numId w:val="65"/>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número de folio de respuesta de la solicitud de</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acceso;</w:t>
      </w:r>
    </w:p>
    <w:p w14:paraId="2288CB58" w14:textId="77777777" w:rsidR="00F93710" w:rsidRPr="002127CB" w:rsidRDefault="00F93710" w:rsidP="00F93710">
      <w:pPr>
        <w:pStyle w:val="Textoindependiente"/>
        <w:ind w:left="0"/>
        <w:jc w:val="both"/>
        <w:rPr>
          <w:rFonts w:ascii="Bookman Old Style" w:hAnsi="Bookman Old Style"/>
          <w:sz w:val="20"/>
          <w:szCs w:val="20"/>
          <w:lang w:val="es-MX"/>
        </w:rPr>
      </w:pPr>
    </w:p>
    <w:p w14:paraId="74EDBDA4" w14:textId="77777777" w:rsidR="00F93710" w:rsidRPr="002127CB" w:rsidRDefault="00F93710" w:rsidP="00C75861">
      <w:pPr>
        <w:pStyle w:val="Prrafodelista"/>
        <w:numPr>
          <w:ilvl w:val="0"/>
          <w:numId w:val="6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fecha en que fue notificada la respuesta al solicitante o tuvo conocimiento del acto reclamado, o de presentación de la solicitud, en caso de falta de</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respuesta;</w:t>
      </w:r>
    </w:p>
    <w:p w14:paraId="5F913224" w14:textId="77777777" w:rsidR="00AD57DA" w:rsidRDefault="00AD57DA" w:rsidP="00AD57DA">
      <w:pPr>
        <w:pStyle w:val="Prrafodelista"/>
        <w:jc w:val="both"/>
        <w:rPr>
          <w:rFonts w:ascii="Bookman Old Style" w:hAnsi="Bookman Old Style"/>
          <w:sz w:val="20"/>
          <w:szCs w:val="20"/>
          <w:lang w:val="es-MX"/>
        </w:rPr>
      </w:pPr>
    </w:p>
    <w:p w14:paraId="603D68C4" w14:textId="77777777" w:rsidR="00F93710" w:rsidRPr="002127CB" w:rsidRDefault="00F93710" w:rsidP="00C75861">
      <w:pPr>
        <w:pStyle w:val="Prrafodelista"/>
        <w:numPr>
          <w:ilvl w:val="0"/>
          <w:numId w:val="65"/>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acto que se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recurre;</w:t>
      </w:r>
    </w:p>
    <w:p w14:paraId="2EE9114E" w14:textId="77777777" w:rsidR="00AD57DA" w:rsidRDefault="00AD57DA" w:rsidP="00AD57DA">
      <w:pPr>
        <w:pStyle w:val="Prrafodelista"/>
        <w:jc w:val="both"/>
        <w:rPr>
          <w:rFonts w:ascii="Bookman Old Style" w:hAnsi="Bookman Old Style"/>
          <w:sz w:val="20"/>
          <w:szCs w:val="20"/>
          <w:lang w:val="es-MX"/>
        </w:rPr>
      </w:pPr>
    </w:p>
    <w:p w14:paraId="3E49989B" w14:textId="77777777" w:rsidR="00F93710" w:rsidRPr="002127CB" w:rsidRDefault="00F93710" w:rsidP="00C75861">
      <w:pPr>
        <w:pStyle w:val="Prrafodelista"/>
        <w:numPr>
          <w:ilvl w:val="0"/>
          <w:numId w:val="65"/>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Las razones o motivos de</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inconformidad;</w:t>
      </w:r>
    </w:p>
    <w:p w14:paraId="28703FC9" w14:textId="77777777" w:rsidR="00F93710" w:rsidRPr="002127CB" w:rsidRDefault="00F93710" w:rsidP="00F93710">
      <w:pPr>
        <w:pStyle w:val="Textoindependiente"/>
        <w:ind w:left="0"/>
        <w:jc w:val="both"/>
        <w:rPr>
          <w:rFonts w:ascii="Bookman Old Style" w:hAnsi="Bookman Old Style"/>
          <w:sz w:val="20"/>
          <w:szCs w:val="20"/>
          <w:lang w:val="es-MX"/>
        </w:rPr>
      </w:pPr>
    </w:p>
    <w:p w14:paraId="754BD4D0" w14:textId="77777777" w:rsidR="00F93710" w:rsidRPr="002127CB" w:rsidRDefault="00F93710" w:rsidP="00C75861">
      <w:pPr>
        <w:pStyle w:val="Prrafodelista"/>
        <w:numPr>
          <w:ilvl w:val="0"/>
          <w:numId w:val="65"/>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copia de la respuesta que se impugna y, en su caso, de la notificación correspondiente, en el caso de respuesta de la solicitud;</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793024BF" w14:textId="77777777" w:rsidR="00AD57DA" w:rsidRDefault="00AD57DA" w:rsidP="00AD57DA">
      <w:pPr>
        <w:pStyle w:val="Prrafodelista"/>
        <w:tabs>
          <w:tab w:val="left" w:pos="491"/>
        </w:tabs>
        <w:jc w:val="both"/>
        <w:rPr>
          <w:rFonts w:ascii="Bookman Old Style" w:hAnsi="Bookman Old Style"/>
          <w:sz w:val="20"/>
          <w:szCs w:val="20"/>
          <w:lang w:val="es-MX"/>
        </w:rPr>
      </w:pPr>
    </w:p>
    <w:p w14:paraId="46FEB6E3" w14:textId="77777777" w:rsidR="0014578A" w:rsidRPr="0014578A" w:rsidRDefault="0014578A" w:rsidP="0014578A">
      <w:pPr>
        <w:pStyle w:val="Prrafodelista"/>
        <w:numPr>
          <w:ilvl w:val="0"/>
          <w:numId w:val="65"/>
        </w:numPr>
        <w:tabs>
          <w:tab w:val="left" w:pos="491"/>
        </w:tabs>
        <w:ind w:left="0" w:firstLine="0"/>
        <w:jc w:val="both"/>
        <w:rPr>
          <w:rFonts w:ascii="Bookman Old Style" w:hAnsi="Bookman Old Style"/>
          <w:sz w:val="20"/>
          <w:szCs w:val="20"/>
          <w:lang w:val="es-MX"/>
        </w:rPr>
      </w:pPr>
      <w:r w:rsidRPr="0014578A">
        <w:rPr>
          <w:rFonts w:ascii="Bookman Old Style" w:hAnsi="Bookman Old Style"/>
          <w:sz w:val="20"/>
          <w:szCs w:val="20"/>
          <w:lang w:val="es-MX"/>
        </w:rPr>
        <w:t>Firma del recurrente, en su caso, cuando se presente por escrito, requisito sin el cual se dará trámite al recurso.</w:t>
      </w:r>
    </w:p>
    <w:p w14:paraId="34BAF3EA" w14:textId="77777777" w:rsidR="0014578A" w:rsidRDefault="0014578A" w:rsidP="0014578A">
      <w:pPr>
        <w:pStyle w:val="Textoindependiente"/>
        <w:ind w:left="0"/>
        <w:jc w:val="both"/>
        <w:rPr>
          <w:rFonts w:ascii="Bookman Old Style" w:hAnsi="Bookman Old Style"/>
          <w:sz w:val="20"/>
          <w:szCs w:val="20"/>
          <w:lang w:val="es-MX"/>
        </w:rPr>
      </w:pPr>
    </w:p>
    <w:p w14:paraId="032C1C7F" w14:textId="77777777" w:rsidR="00AD57DA"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Adicionalmente, se podrán anexar las pruebas y demás elementos que considere procedentes someter a juicio del Instituto.</w:t>
      </w:r>
    </w:p>
    <w:p w14:paraId="4E4DE85C" w14:textId="77777777" w:rsidR="00AD57DA" w:rsidRDefault="00AD57DA" w:rsidP="00F93710">
      <w:pPr>
        <w:pStyle w:val="Textoindependiente"/>
        <w:ind w:left="0"/>
        <w:jc w:val="both"/>
        <w:rPr>
          <w:rFonts w:ascii="Bookman Old Style" w:hAnsi="Bookman Old Style"/>
          <w:sz w:val="20"/>
          <w:szCs w:val="20"/>
          <w:lang w:val="es-MX"/>
        </w:rPr>
      </w:pPr>
    </w:p>
    <w:p w14:paraId="1DD8026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ningún caso será necesario que el particular ratifique el recurso de revisión interpuesto.</w:t>
      </w:r>
    </w:p>
    <w:p w14:paraId="02E18A0F" w14:textId="77777777" w:rsidR="00AD57DA" w:rsidRDefault="00AD57DA" w:rsidP="00F93710">
      <w:pPr>
        <w:pStyle w:val="Textoindependiente"/>
        <w:ind w:left="0"/>
        <w:jc w:val="both"/>
        <w:rPr>
          <w:rFonts w:ascii="Bookman Old Style" w:hAnsi="Bookman Old Style"/>
          <w:sz w:val="20"/>
          <w:szCs w:val="20"/>
          <w:lang w:val="es-MX"/>
        </w:rPr>
      </w:pPr>
    </w:p>
    <w:p w14:paraId="217A03F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caso de que el recurso se interponga de manera electrónica no será indispensable que contengan los requisitos establecidos en las fracciones II, IV, VII y VIII.</w:t>
      </w:r>
    </w:p>
    <w:p w14:paraId="60F7F6FF" w14:textId="77777777" w:rsidR="00AD57DA" w:rsidRDefault="00AD57DA" w:rsidP="00F93710">
      <w:pPr>
        <w:pStyle w:val="Textoindependiente"/>
        <w:ind w:left="0"/>
        <w:jc w:val="both"/>
        <w:rPr>
          <w:rFonts w:ascii="Bookman Old Style" w:hAnsi="Bookman Old Style"/>
          <w:b/>
          <w:sz w:val="20"/>
          <w:szCs w:val="20"/>
          <w:lang w:val="es-MX"/>
        </w:rPr>
      </w:pPr>
    </w:p>
    <w:p w14:paraId="23CB8FAC"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181. </w:t>
      </w:r>
      <w:r w:rsidRPr="002127CB">
        <w:rPr>
          <w:rFonts w:ascii="Bookman Old Style" w:hAnsi="Bookman Old Style"/>
          <w:sz w:val="20"/>
          <w:szCs w:val="20"/>
          <w:lang w:val="es-MX"/>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hábiles, contados a partir del día siguiente de la notificación de la prevención, con el apercibimiento de que, de no cumplir, se desechará el recurso de revisión.</w:t>
      </w:r>
    </w:p>
    <w:p w14:paraId="535376B3" w14:textId="77777777" w:rsidR="00AD57DA" w:rsidRDefault="00AD57DA" w:rsidP="00F93710">
      <w:pPr>
        <w:pStyle w:val="Textoindependiente"/>
        <w:ind w:left="0"/>
        <w:jc w:val="both"/>
        <w:rPr>
          <w:rFonts w:ascii="Bookman Old Style" w:hAnsi="Bookman Old Style"/>
          <w:sz w:val="20"/>
          <w:szCs w:val="20"/>
          <w:lang w:val="es-MX"/>
        </w:rPr>
      </w:pPr>
    </w:p>
    <w:p w14:paraId="43FD9A3A"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prevención tendrá el efecto de interrumpir el plazo que tiene el Instituto para resolver el recurso, por lo que comenzará a computarse a partir del día siguiente a su desahogo. No podrá prevenirse por el nombre que proporcione el solicitante.</w:t>
      </w:r>
    </w:p>
    <w:p w14:paraId="73127DCE" w14:textId="77777777" w:rsidR="00AD57DA" w:rsidRDefault="00AD57DA" w:rsidP="00F93710">
      <w:pPr>
        <w:pStyle w:val="Textoindependiente"/>
        <w:ind w:left="0"/>
        <w:jc w:val="both"/>
        <w:rPr>
          <w:rFonts w:ascii="Bookman Old Style" w:hAnsi="Bookman Old Style"/>
          <w:sz w:val="20"/>
          <w:szCs w:val="20"/>
          <w:lang w:val="es-MX"/>
        </w:rPr>
      </w:pPr>
    </w:p>
    <w:p w14:paraId="277146C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resolverá el recurso de revisión en un plazo que no podrá exceder de treinta días hábiles, contados a partir de la admisión del mismo, en los términos que establezca la presente ley, plazo que podrá ampliarse por una sola vez y hasta por un periodo de quince días hábiles.</w:t>
      </w:r>
    </w:p>
    <w:p w14:paraId="3FB49BA7" w14:textId="77777777" w:rsidR="00F93710" w:rsidRPr="002127CB" w:rsidRDefault="00F93710" w:rsidP="00F93710">
      <w:pPr>
        <w:pStyle w:val="Textoindependiente"/>
        <w:ind w:left="0"/>
        <w:jc w:val="both"/>
        <w:rPr>
          <w:rFonts w:ascii="Bookman Old Style" w:hAnsi="Bookman Old Style"/>
          <w:sz w:val="20"/>
          <w:szCs w:val="20"/>
          <w:lang w:val="es-MX"/>
        </w:rPr>
      </w:pPr>
    </w:p>
    <w:p w14:paraId="0EC4365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Durante el procedimiento deberá aplicarse la suplencia de la queja a favor del recurrente, sin cambiar los hechos expuestos, asegurándose de que las partes puedan presentar, de manera oral o escrita, los argumentos que funden y motiven sus pretensiones.</w:t>
      </w:r>
    </w:p>
    <w:p w14:paraId="1864F422" w14:textId="77777777" w:rsidR="00F93710" w:rsidRPr="002127CB" w:rsidRDefault="00F93710" w:rsidP="00F93710">
      <w:pPr>
        <w:jc w:val="both"/>
        <w:rPr>
          <w:rFonts w:ascii="Bookman Old Style" w:hAnsi="Bookman Old Style"/>
          <w:sz w:val="20"/>
          <w:szCs w:val="20"/>
          <w:lang w:val="es-MX"/>
        </w:rPr>
      </w:pPr>
    </w:p>
    <w:p w14:paraId="73F677F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el caso de interposición del recurso de revisión a través de la Plataforma Nacional o la plataforma que para tales efectos habilite el Instituto, éste podrá solicitar al particular subsane las deficiencias por ese medio.</w:t>
      </w:r>
    </w:p>
    <w:p w14:paraId="51663B97" w14:textId="77777777" w:rsidR="00F93710" w:rsidRPr="002127CB" w:rsidRDefault="00F93710" w:rsidP="00F93710">
      <w:pPr>
        <w:pStyle w:val="Textoindependiente"/>
        <w:ind w:left="0"/>
        <w:jc w:val="both"/>
        <w:rPr>
          <w:rFonts w:ascii="Bookman Old Style" w:hAnsi="Bookman Old Style"/>
          <w:sz w:val="20"/>
          <w:szCs w:val="20"/>
          <w:lang w:val="es-MX"/>
        </w:rPr>
      </w:pPr>
    </w:p>
    <w:p w14:paraId="5A08F47C"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182. </w:t>
      </w:r>
      <w:r w:rsidRPr="002127CB">
        <w:rPr>
          <w:rFonts w:ascii="Bookman Old Style" w:hAnsi="Bookman Old Style"/>
          <w:sz w:val="20"/>
          <w:szCs w:val="20"/>
          <w:lang w:val="es-MX"/>
        </w:rPr>
        <w:t>En todo momento, los Comisionados deberán tener acceso a la información clasificada para determinar su naturaleza según se requiera. El acceso se dará de conformidad con la normatividad previamente establecida por los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sujetos obligados para el resguardo o salvaguarda de la</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información.</w:t>
      </w:r>
    </w:p>
    <w:p w14:paraId="249810B7" w14:textId="77777777" w:rsidR="00F93710" w:rsidRPr="002127CB" w:rsidRDefault="00F93710" w:rsidP="00F93710">
      <w:pPr>
        <w:pStyle w:val="Textoindependiente"/>
        <w:ind w:left="0"/>
        <w:jc w:val="both"/>
        <w:rPr>
          <w:rFonts w:ascii="Bookman Old Style" w:hAnsi="Bookman Old Style"/>
          <w:sz w:val="20"/>
          <w:szCs w:val="20"/>
          <w:lang w:val="es-MX"/>
        </w:rPr>
      </w:pPr>
    </w:p>
    <w:p w14:paraId="78C603E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183. </w:t>
      </w:r>
      <w:r w:rsidRPr="002127CB">
        <w:rPr>
          <w:rFonts w:ascii="Bookman Old Style" w:hAnsi="Bookman Old Style"/>
          <w:sz w:val="20"/>
          <w:szCs w:val="20"/>
          <w:lang w:val="es-MX"/>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5F8FF946" w14:textId="77777777" w:rsidR="00F93710" w:rsidRPr="002127CB" w:rsidRDefault="00F93710" w:rsidP="00F93710">
      <w:pPr>
        <w:pStyle w:val="Textoindependiente"/>
        <w:ind w:left="0"/>
        <w:jc w:val="both"/>
        <w:rPr>
          <w:rFonts w:ascii="Bookman Old Style" w:hAnsi="Bookman Old Style"/>
          <w:sz w:val="20"/>
          <w:szCs w:val="20"/>
          <w:lang w:val="es-MX"/>
        </w:rPr>
      </w:pPr>
    </w:p>
    <w:p w14:paraId="315ADC2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184. </w:t>
      </w:r>
      <w:r w:rsidRPr="002127CB">
        <w:rPr>
          <w:rFonts w:ascii="Bookman Old Style" w:hAnsi="Bookman Old Style"/>
          <w:sz w:val="20"/>
          <w:szCs w:val="20"/>
          <w:lang w:val="es-MX"/>
        </w:rPr>
        <w:t>El Instituto, al resolver el recurso de revisión y tratándose de información clasificada como confidencial,</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deberá aplicar una prueba de interés público con base en elementos de idoneidad, necesidad y proporcionalidad, cuando exista una colisión de</w:t>
      </w:r>
      <w:r w:rsidRPr="002127CB">
        <w:rPr>
          <w:rFonts w:ascii="Bookman Old Style" w:hAnsi="Bookman Old Style"/>
          <w:spacing w:val="-16"/>
          <w:sz w:val="20"/>
          <w:szCs w:val="20"/>
          <w:lang w:val="es-MX"/>
        </w:rPr>
        <w:t xml:space="preserve"> </w:t>
      </w:r>
      <w:r w:rsidRPr="002127CB">
        <w:rPr>
          <w:rFonts w:ascii="Bookman Old Style" w:hAnsi="Bookman Old Style"/>
          <w:sz w:val="20"/>
          <w:szCs w:val="20"/>
          <w:lang w:val="es-MX"/>
        </w:rPr>
        <w:t>derechos.</w:t>
      </w:r>
    </w:p>
    <w:p w14:paraId="05BCA953" w14:textId="77777777" w:rsidR="00F93710" w:rsidRPr="002127CB" w:rsidRDefault="00F93710" w:rsidP="00F93710">
      <w:pPr>
        <w:pStyle w:val="Textoindependiente"/>
        <w:ind w:left="0"/>
        <w:jc w:val="both"/>
        <w:rPr>
          <w:rFonts w:ascii="Bookman Old Style" w:hAnsi="Bookman Old Style"/>
          <w:sz w:val="20"/>
          <w:szCs w:val="20"/>
          <w:lang w:val="es-MX"/>
        </w:rPr>
      </w:pPr>
    </w:p>
    <w:p w14:paraId="31B890D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estos efectos, se entenderá por:</w:t>
      </w:r>
    </w:p>
    <w:p w14:paraId="109A8BF0" w14:textId="77777777" w:rsidR="00F93710" w:rsidRPr="002127CB" w:rsidRDefault="00F93710" w:rsidP="00F93710">
      <w:pPr>
        <w:pStyle w:val="Textoindependiente"/>
        <w:ind w:left="0"/>
        <w:jc w:val="both"/>
        <w:rPr>
          <w:rFonts w:ascii="Bookman Old Style" w:hAnsi="Bookman Old Style"/>
          <w:sz w:val="20"/>
          <w:szCs w:val="20"/>
          <w:lang w:val="es-MX"/>
        </w:rPr>
      </w:pPr>
    </w:p>
    <w:p w14:paraId="13F73043" w14:textId="77777777" w:rsidR="00F93710" w:rsidRPr="002127CB" w:rsidRDefault="00F93710" w:rsidP="00C75861">
      <w:pPr>
        <w:pStyle w:val="Prrafodelista"/>
        <w:numPr>
          <w:ilvl w:val="0"/>
          <w:numId w:val="64"/>
        </w:numPr>
        <w:tabs>
          <w:tab w:val="left" w:pos="323"/>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Idoneidad: </w:t>
      </w:r>
      <w:r w:rsidRPr="002127CB">
        <w:rPr>
          <w:rFonts w:ascii="Bookman Old Style" w:hAnsi="Bookman Old Style"/>
          <w:sz w:val="20"/>
          <w:szCs w:val="20"/>
          <w:lang w:val="es-MX"/>
        </w:rPr>
        <w:t>La legitimidad del derecho adoptado como preferente, que sea el adecuado para el logro de un fin constitucionalmente válido o apto para conseguir el fin</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pretendido;</w:t>
      </w:r>
    </w:p>
    <w:p w14:paraId="0D03250D" w14:textId="77777777" w:rsidR="00F93710" w:rsidRPr="002127CB" w:rsidRDefault="00F93710" w:rsidP="00F93710">
      <w:pPr>
        <w:pStyle w:val="Textoindependiente"/>
        <w:ind w:left="0"/>
        <w:jc w:val="both"/>
        <w:rPr>
          <w:rFonts w:ascii="Bookman Old Style" w:hAnsi="Bookman Old Style"/>
          <w:sz w:val="20"/>
          <w:szCs w:val="20"/>
          <w:lang w:val="es-MX"/>
        </w:rPr>
      </w:pPr>
    </w:p>
    <w:p w14:paraId="4CB12BBA" w14:textId="77777777" w:rsidR="00F93710" w:rsidRPr="002127CB" w:rsidRDefault="00F93710" w:rsidP="00C75861">
      <w:pPr>
        <w:pStyle w:val="Prrafodelista"/>
        <w:numPr>
          <w:ilvl w:val="0"/>
          <w:numId w:val="64"/>
        </w:numPr>
        <w:tabs>
          <w:tab w:val="left" w:pos="348"/>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Necesidad: </w:t>
      </w:r>
      <w:r w:rsidRPr="002127CB">
        <w:rPr>
          <w:rFonts w:ascii="Bookman Old Style" w:hAnsi="Bookman Old Style"/>
          <w:sz w:val="20"/>
          <w:szCs w:val="20"/>
          <w:lang w:val="es-MX"/>
        </w:rPr>
        <w:t xml:space="preserve">La falta de un medio alternativo menos lesivo a la apertura de </w:t>
      </w:r>
      <w:r w:rsidRPr="002127CB">
        <w:rPr>
          <w:rFonts w:ascii="Bookman Old Style" w:hAnsi="Bookman Old Style"/>
          <w:spacing w:val="4"/>
          <w:sz w:val="20"/>
          <w:szCs w:val="20"/>
          <w:lang w:val="es-MX"/>
        </w:rPr>
        <w:t xml:space="preserve">la </w:t>
      </w:r>
      <w:r w:rsidRPr="002127CB">
        <w:rPr>
          <w:rFonts w:ascii="Bookman Old Style" w:hAnsi="Bookman Old Style"/>
          <w:sz w:val="20"/>
          <w:szCs w:val="20"/>
          <w:lang w:val="es-MX"/>
        </w:rPr>
        <w:t>información para satisfacer el interés público;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p>
    <w:p w14:paraId="43E76DC4" w14:textId="77777777" w:rsidR="00F93710" w:rsidRPr="002127CB" w:rsidRDefault="00F93710" w:rsidP="00F93710">
      <w:pPr>
        <w:pStyle w:val="Textoindependiente"/>
        <w:ind w:left="0"/>
        <w:jc w:val="both"/>
        <w:rPr>
          <w:rFonts w:ascii="Bookman Old Style" w:hAnsi="Bookman Old Style"/>
          <w:sz w:val="20"/>
          <w:szCs w:val="20"/>
          <w:lang w:val="es-MX"/>
        </w:rPr>
      </w:pPr>
    </w:p>
    <w:p w14:paraId="206AC0F6" w14:textId="77777777" w:rsidR="00F93710" w:rsidRPr="002127CB" w:rsidRDefault="00F93710" w:rsidP="00C75861">
      <w:pPr>
        <w:pStyle w:val="Prrafodelista"/>
        <w:numPr>
          <w:ilvl w:val="0"/>
          <w:numId w:val="64"/>
        </w:numPr>
        <w:tabs>
          <w:tab w:val="left" w:pos="37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Proporcionalidad: </w:t>
      </w:r>
      <w:r w:rsidRPr="002127CB">
        <w:rPr>
          <w:rFonts w:ascii="Bookman Old Style" w:hAnsi="Bookman Old Style"/>
          <w:sz w:val="20"/>
          <w:szCs w:val="20"/>
          <w:lang w:val="es-MX"/>
        </w:rPr>
        <w:t>El equilibrio entre el perjuicio y beneficio a favor del interés público, a fin de que la decisión tomada represente un beneficio mayor al perjuicio que podría causar a la</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población.</w:t>
      </w:r>
    </w:p>
    <w:p w14:paraId="3A795F28" w14:textId="77777777" w:rsidR="00F93710" w:rsidRPr="002127CB" w:rsidRDefault="00F93710" w:rsidP="00F93710">
      <w:pPr>
        <w:pStyle w:val="Textoindependiente"/>
        <w:ind w:left="0"/>
        <w:jc w:val="both"/>
        <w:rPr>
          <w:rFonts w:ascii="Bookman Old Style" w:hAnsi="Bookman Old Style"/>
          <w:sz w:val="20"/>
          <w:szCs w:val="20"/>
          <w:lang w:val="es-MX"/>
        </w:rPr>
      </w:pPr>
    </w:p>
    <w:p w14:paraId="5D444770"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185. </w:t>
      </w:r>
      <w:r w:rsidRPr="002127CB">
        <w:rPr>
          <w:rFonts w:ascii="Bookman Old Style" w:hAnsi="Bookman Old Style"/>
          <w:sz w:val="20"/>
          <w:szCs w:val="20"/>
          <w:lang w:val="es-MX"/>
        </w:rPr>
        <w:t>El Instituto resolverá el recurso de revisión conforme a lo siguiente:</w:t>
      </w:r>
    </w:p>
    <w:p w14:paraId="1F757F96" w14:textId="77777777" w:rsidR="00F93710" w:rsidRPr="002127CB" w:rsidRDefault="00F93710" w:rsidP="00F93710">
      <w:pPr>
        <w:pStyle w:val="Textoindependiente"/>
        <w:ind w:left="0"/>
        <w:jc w:val="both"/>
        <w:rPr>
          <w:rFonts w:ascii="Bookman Old Style" w:hAnsi="Bookman Old Style"/>
          <w:sz w:val="20"/>
          <w:szCs w:val="20"/>
          <w:lang w:val="es-MX"/>
        </w:rPr>
      </w:pPr>
    </w:p>
    <w:p w14:paraId="79AC668B" w14:textId="77777777" w:rsidR="00F93710" w:rsidRPr="002127CB" w:rsidRDefault="00F93710" w:rsidP="00C75861">
      <w:pPr>
        <w:pStyle w:val="Prrafodelista"/>
        <w:numPr>
          <w:ilvl w:val="0"/>
          <w:numId w:val="63"/>
        </w:numPr>
        <w:tabs>
          <w:tab w:val="left" w:pos="28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Interpuesto el recurso de revisión, el sistema electrónico y excepcionalmente, el Presidente del Pleno lo turnará en un plazo no mayor de tres días hábiles, al Comisionado ponente que corresponda, quien deberá proceder a su análisis para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que decrete su admisión o su</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desechamiento;</w:t>
      </w:r>
    </w:p>
    <w:p w14:paraId="65E6E685" w14:textId="77777777" w:rsidR="00F93710" w:rsidRPr="002127CB" w:rsidRDefault="00F93710" w:rsidP="00F93710">
      <w:pPr>
        <w:pStyle w:val="Textoindependiente"/>
        <w:ind w:left="0"/>
        <w:jc w:val="both"/>
        <w:rPr>
          <w:rFonts w:ascii="Bookman Old Style" w:hAnsi="Bookman Old Style"/>
          <w:sz w:val="20"/>
          <w:szCs w:val="20"/>
          <w:lang w:val="es-MX"/>
        </w:rPr>
      </w:pPr>
    </w:p>
    <w:p w14:paraId="66265840" w14:textId="77777777" w:rsidR="00F93710" w:rsidRPr="002127CB" w:rsidRDefault="00F93710" w:rsidP="00C75861">
      <w:pPr>
        <w:pStyle w:val="Prrafodelista"/>
        <w:numPr>
          <w:ilvl w:val="0"/>
          <w:numId w:val="63"/>
        </w:numPr>
        <w:tabs>
          <w:tab w:val="left" w:pos="31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Admitido el recurso de revisión, la o el Comisionado ponente deberá integrar un expediente y ponerlo a disposición de las partes,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un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plazo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máximo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siete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días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hábiles,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manifiesten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derecho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convenga;</w:t>
      </w:r>
    </w:p>
    <w:p w14:paraId="68148A94" w14:textId="77777777" w:rsidR="00F93710" w:rsidRPr="002127CB" w:rsidRDefault="00F93710" w:rsidP="00F93710">
      <w:pPr>
        <w:pStyle w:val="Textoindependiente"/>
        <w:ind w:left="0"/>
        <w:jc w:val="both"/>
        <w:rPr>
          <w:rFonts w:ascii="Bookman Old Style" w:hAnsi="Bookman Old Style"/>
          <w:sz w:val="20"/>
          <w:szCs w:val="20"/>
          <w:lang w:val="es-MX"/>
        </w:rPr>
      </w:pPr>
    </w:p>
    <w:p w14:paraId="77154F37" w14:textId="77777777" w:rsidR="00F93710" w:rsidRPr="002127CB" w:rsidRDefault="00F93710" w:rsidP="00C75861">
      <w:pPr>
        <w:pStyle w:val="Prrafodelista"/>
        <w:numPr>
          <w:ilvl w:val="0"/>
          <w:numId w:val="63"/>
        </w:numPr>
        <w:tabs>
          <w:tab w:val="left" w:pos="37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Recibido el informe justificado, cuando se modifique la respuesta, este se pondrá a disposición del recurrente para que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en un plazo de tres días hábiles, manifieste lo que a su derecho</w:t>
      </w:r>
      <w:r w:rsidRPr="002127CB">
        <w:rPr>
          <w:rFonts w:ascii="Bookman Old Style" w:hAnsi="Bookman Old Style"/>
          <w:spacing w:val="-32"/>
          <w:sz w:val="20"/>
          <w:szCs w:val="20"/>
          <w:lang w:val="es-MX"/>
        </w:rPr>
        <w:t xml:space="preserve"> </w:t>
      </w:r>
      <w:r w:rsidRPr="002127CB">
        <w:rPr>
          <w:rFonts w:ascii="Bookman Old Style" w:hAnsi="Bookman Old Style"/>
          <w:sz w:val="20"/>
          <w:szCs w:val="20"/>
          <w:lang w:val="es-MX"/>
        </w:rPr>
        <w:t>convenga;</w:t>
      </w:r>
    </w:p>
    <w:p w14:paraId="078CF010" w14:textId="77777777" w:rsidR="00F93710" w:rsidRPr="002127CB" w:rsidRDefault="00F93710" w:rsidP="00F93710">
      <w:pPr>
        <w:pStyle w:val="Textoindependiente"/>
        <w:ind w:left="0"/>
        <w:jc w:val="both"/>
        <w:rPr>
          <w:rFonts w:ascii="Bookman Old Style" w:hAnsi="Bookman Old Style"/>
          <w:sz w:val="20"/>
          <w:szCs w:val="20"/>
          <w:lang w:val="es-MX"/>
        </w:rPr>
      </w:pPr>
    </w:p>
    <w:p w14:paraId="44E24BB0" w14:textId="77777777" w:rsidR="00F93710" w:rsidRPr="002127CB" w:rsidRDefault="00F93710" w:rsidP="00C75861">
      <w:pPr>
        <w:pStyle w:val="Prrafodelista"/>
        <w:numPr>
          <w:ilvl w:val="0"/>
          <w:numId w:val="63"/>
        </w:numPr>
        <w:tabs>
          <w:tab w:val="left" w:pos="41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Dentro del plazo mencionado en la fracción II, las partes podrán ofrecer todo tipo de pruebas o alegatos excepto la confesional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sujetos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obligados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aquéllas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contrarias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derecho;</w:t>
      </w:r>
    </w:p>
    <w:p w14:paraId="387E696B" w14:textId="77777777" w:rsidR="00F93710" w:rsidRPr="002127CB" w:rsidRDefault="00F93710" w:rsidP="00F93710">
      <w:pPr>
        <w:pStyle w:val="Textoindependiente"/>
        <w:ind w:left="0"/>
        <w:jc w:val="both"/>
        <w:rPr>
          <w:rFonts w:ascii="Bookman Old Style" w:hAnsi="Bookman Old Style"/>
          <w:sz w:val="20"/>
          <w:szCs w:val="20"/>
          <w:lang w:val="es-MX"/>
        </w:rPr>
      </w:pPr>
    </w:p>
    <w:p w14:paraId="649EF67A" w14:textId="77777777" w:rsidR="00F93710" w:rsidRPr="002127CB" w:rsidRDefault="00F93710" w:rsidP="00C75861">
      <w:pPr>
        <w:pStyle w:val="Prrafodelista"/>
        <w:numPr>
          <w:ilvl w:val="0"/>
          <w:numId w:val="63"/>
        </w:numPr>
        <w:tabs>
          <w:tab w:val="left" w:pos="34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 o el Comisionado ponente podrá determinar la celebración de audiencias con las partes durante la sustanciación del recurso de</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revisión;</w:t>
      </w:r>
    </w:p>
    <w:p w14:paraId="41628089" w14:textId="77777777" w:rsidR="00F93710" w:rsidRPr="002127CB" w:rsidRDefault="00F93710" w:rsidP="00F93710">
      <w:pPr>
        <w:pStyle w:val="Textoindependiente"/>
        <w:ind w:left="0"/>
        <w:jc w:val="both"/>
        <w:rPr>
          <w:rFonts w:ascii="Bookman Old Style" w:hAnsi="Bookman Old Style"/>
          <w:sz w:val="20"/>
          <w:szCs w:val="20"/>
          <w:lang w:val="es-MX"/>
        </w:rPr>
      </w:pPr>
    </w:p>
    <w:p w14:paraId="7AE9D5EB" w14:textId="77777777" w:rsidR="00F93710" w:rsidRPr="002127CB" w:rsidRDefault="00F93710" w:rsidP="00C75861">
      <w:pPr>
        <w:pStyle w:val="Prrafodelista"/>
        <w:numPr>
          <w:ilvl w:val="0"/>
          <w:numId w:val="63"/>
        </w:numPr>
        <w:tabs>
          <w:tab w:val="left" w:pos="3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Concluido el plazo señalado en la fracción II del presente artículo, la o el Comisionado ponente procederá a decretar el cierre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instrucción;</w:t>
      </w:r>
    </w:p>
    <w:p w14:paraId="77C08384" w14:textId="77777777" w:rsidR="00F93710" w:rsidRPr="002127CB" w:rsidRDefault="00F93710" w:rsidP="00F93710">
      <w:pPr>
        <w:pStyle w:val="Textoindependiente"/>
        <w:ind w:left="0"/>
        <w:jc w:val="both"/>
        <w:rPr>
          <w:rFonts w:ascii="Bookman Old Style" w:hAnsi="Bookman Old Style"/>
          <w:sz w:val="20"/>
          <w:szCs w:val="20"/>
          <w:lang w:val="es-MX"/>
        </w:rPr>
      </w:pPr>
    </w:p>
    <w:p w14:paraId="2F825591" w14:textId="77777777" w:rsidR="00F93710" w:rsidRPr="002127CB" w:rsidRDefault="00F93710" w:rsidP="00C75861">
      <w:pPr>
        <w:pStyle w:val="Prrafodelista"/>
        <w:numPr>
          <w:ilvl w:val="0"/>
          <w:numId w:val="63"/>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Instituto no estará obligado a atender la información remitida por el sujeto obligado una vez decretado el cierre de instrucción;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y</w:t>
      </w:r>
    </w:p>
    <w:p w14:paraId="361963D5" w14:textId="77777777" w:rsidR="00F93710" w:rsidRPr="002127CB" w:rsidRDefault="00F93710" w:rsidP="00F93710">
      <w:pPr>
        <w:pStyle w:val="Textoindependiente"/>
        <w:ind w:left="0"/>
        <w:jc w:val="both"/>
        <w:rPr>
          <w:rFonts w:ascii="Bookman Old Style" w:hAnsi="Bookman Old Style"/>
          <w:sz w:val="20"/>
          <w:szCs w:val="20"/>
          <w:lang w:val="es-MX"/>
        </w:rPr>
      </w:pPr>
    </w:p>
    <w:p w14:paraId="0717B926" w14:textId="77777777" w:rsidR="00F93710" w:rsidRPr="002127CB" w:rsidRDefault="00F93710" w:rsidP="00C75861">
      <w:pPr>
        <w:pStyle w:val="Prrafodelista"/>
        <w:numPr>
          <w:ilvl w:val="0"/>
          <w:numId w:val="63"/>
        </w:numPr>
        <w:tabs>
          <w:tab w:val="left" w:pos="49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Decretado el cierre de instrucción, el expediente pasará a resolución, en un plazo que no podrá exceder de veinte días hábiles.</w:t>
      </w:r>
    </w:p>
    <w:p w14:paraId="3426A752" w14:textId="77777777" w:rsidR="00F93710" w:rsidRPr="002127CB" w:rsidRDefault="00F93710" w:rsidP="00F93710">
      <w:pPr>
        <w:pStyle w:val="Textoindependiente"/>
        <w:ind w:left="0"/>
        <w:jc w:val="both"/>
        <w:rPr>
          <w:rFonts w:ascii="Bookman Old Style" w:hAnsi="Bookman Old Style"/>
          <w:sz w:val="20"/>
          <w:szCs w:val="20"/>
          <w:lang w:val="es-MX"/>
        </w:rPr>
      </w:pPr>
    </w:p>
    <w:p w14:paraId="49EDB753" w14:textId="77777777" w:rsidR="00F93710" w:rsidRPr="002127CB" w:rsidRDefault="00F93710" w:rsidP="00F93710">
      <w:pPr>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186. </w:t>
      </w:r>
      <w:r w:rsidRPr="002127CB">
        <w:rPr>
          <w:rFonts w:ascii="Bookman Old Style" w:hAnsi="Bookman Old Style"/>
          <w:sz w:val="20"/>
          <w:szCs w:val="20"/>
          <w:lang w:val="es-MX"/>
        </w:rPr>
        <w:t>Las resoluciones del Instituto podrán:</w:t>
      </w:r>
    </w:p>
    <w:p w14:paraId="3F9ED061" w14:textId="77777777" w:rsidR="00F93710" w:rsidRPr="002127CB" w:rsidRDefault="00F93710" w:rsidP="00F93710">
      <w:pPr>
        <w:pStyle w:val="Textoindependiente"/>
        <w:ind w:left="0"/>
        <w:jc w:val="both"/>
        <w:rPr>
          <w:rFonts w:ascii="Bookman Old Style" w:hAnsi="Bookman Old Style"/>
          <w:sz w:val="20"/>
          <w:szCs w:val="20"/>
          <w:lang w:val="es-MX"/>
        </w:rPr>
      </w:pPr>
    </w:p>
    <w:p w14:paraId="4AAD024A" w14:textId="77777777" w:rsidR="00F93710" w:rsidRPr="002127CB" w:rsidRDefault="00F93710" w:rsidP="00C75861">
      <w:pPr>
        <w:pStyle w:val="Prrafodelista"/>
        <w:numPr>
          <w:ilvl w:val="0"/>
          <w:numId w:val="62"/>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Desechar o sobreseer el</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recurso;</w:t>
      </w:r>
    </w:p>
    <w:p w14:paraId="6A3D9DAF" w14:textId="77777777" w:rsidR="00F93710" w:rsidRPr="002127CB" w:rsidRDefault="00F93710" w:rsidP="00F93710">
      <w:pPr>
        <w:pStyle w:val="Textoindependiente"/>
        <w:ind w:left="0"/>
        <w:jc w:val="both"/>
        <w:rPr>
          <w:rFonts w:ascii="Bookman Old Style" w:hAnsi="Bookman Old Style"/>
          <w:sz w:val="20"/>
          <w:szCs w:val="20"/>
          <w:lang w:val="es-MX"/>
        </w:rPr>
      </w:pPr>
    </w:p>
    <w:p w14:paraId="58D72361" w14:textId="77777777" w:rsidR="00F93710" w:rsidRPr="002127CB" w:rsidRDefault="00F93710" w:rsidP="00C75861">
      <w:pPr>
        <w:pStyle w:val="Prrafodelista"/>
        <w:numPr>
          <w:ilvl w:val="0"/>
          <w:numId w:val="62"/>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Confirmar la respuesta del sujeto</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obligado;</w:t>
      </w:r>
    </w:p>
    <w:p w14:paraId="50753427" w14:textId="77777777" w:rsidR="00635604" w:rsidRDefault="00635604" w:rsidP="00635604">
      <w:pPr>
        <w:pStyle w:val="Prrafodelista"/>
        <w:jc w:val="both"/>
        <w:rPr>
          <w:rFonts w:ascii="Bookman Old Style" w:hAnsi="Bookman Old Style"/>
          <w:sz w:val="20"/>
          <w:szCs w:val="20"/>
          <w:lang w:val="es-MX"/>
        </w:rPr>
      </w:pPr>
    </w:p>
    <w:p w14:paraId="3B5E95EF" w14:textId="77777777" w:rsidR="00F93710" w:rsidRPr="002127CB" w:rsidRDefault="00F93710" w:rsidP="00C75861">
      <w:pPr>
        <w:pStyle w:val="Prrafodelista"/>
        <w:numPr>
          <w:ilvl w:val="0"/>
          <w:numId w:val="62"/>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Revocar o modificar la respuesta del sujeto obligado;</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y</w:t>
      </w:r>
    </w:p>
    <w:p w14:paraId="36AABC87" w14:textId="77777777" w:rsidR="00635604" w:rsidRDefault="00635604" w:rsidP="00635604">
      <w:pPr>
        <w:pStyle w:val="Prrafodelista"/>
        <w:jc w:val="both"/>
        <w:rPr>
          <w:rFonts w:ascii="Bookman Old Style" w:hAnsi="Bookman Old Style"/>
          <w:sz w:val="20"/>
          <w:szCs w:val="20"/>
          <w:lang w:val="es-MX"/>
        </w:rPr>
      </w:pPr>
    </w:p>
    <w:p w14:paraId="4F0F648E" w14:textId="77777777" w:rsidR="00F93710" w:rsidRPr="002127CB" w:rsidRDefault="00F93710" w:rsidP="00C75861">
      <w:pPr>
        <w:pStyle w:val="Prrafodelista"/>
        <w:numPr>
          <w:ilvl w:val="0"/>
          <w:numId w:val="62"/>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Ordenar la entrega de la</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información.</w:t>
      </w:r>
    </w:p>
    <w:p w14:paraId="1C916970" w14:textId="77777777" w:rsidR="00F93710" w:rsidRPr="002127CB" w:rsidRDefault="00F93710" w:rsidP="00F93710">
      <w:pPr>
        <w:jc w:val="both"/>
        <w:rPr>
          <w:rFonts w:ascii="Bookman Old Style" w:hAnsi="Bookman Old Style"/>
          <w:sz w:val="20"/>
          <w:szCs w:val="20"/>
          <w:lang w:val="es-MX"/>
        </w:rPr>
      </w:pPr>
    </w:p>
    <w:p w14:paraId="1186BCF7"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resoluciones establecerán, en su caso, los plazos y términos para su cumplimiento y los procedimientos para asegurar su ejecución, los cuales no podrán exceder de diez días hábiles para la entrega de información. Excepcionalmente el Instituto, previa fundamentación y motivación, podrán ampliar estos plazos cuando el asunto así lo requiera.</w:t>
      </w:r>
    </w:p>
    <w:p w14:paraId="790C09F2" w14:textId="77777777" w:rsidR="00F93710" w:rsidRPr="002127CB" w:rsidRDefault="00F93710" w:rsidP="00F93710">
      <w:pPr>
        <w:pStyle w:val="Textoindependiente"/>
        <w:ind w:left="0"/>
        <w:jc w:val="both"/>
        <w:rPr>
          <w:rFonts w:ascii="Bookman Old Style" w:hAnsi="Bookman Old Style"/>
          <w:sz w:val="20"/>
          <w:szCs w:val="20"/>
          <w:lang w:val="es-MX"/>
        </w:rPr>
      </w:pPr>
    </w:p>
    <w:p w14:paraId="5DE68E49"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187. </w:t>
      </w:r>
      <w:r w:rsidRPr="002127CB">
        <w:rPr>
          <w:rFonts w:ascii="Bookman Old Style" w:hAnsi="Bookman Old Style"/>
          <w:sz w:val="20"/>
          <w:szCs w:val="20"/>
          <w:lang w:val="es-MX"/>
        </w:rPr>
        <w:t>En las resoluciones el Instituto podrá señalarle a los sujetos obligados que la información que deben proporcionar sea considerada como obligación de transparencia de conformidad con lo previsto en esta Ley, atendiendo a la relevancia de la información, la incidencia de las solicitudes sobre la misma y el sentido reiterativo de las resoluciones.</w:t>
      </w:r>
    </w:p>
    <w:p w14:paraId="70ED6CA5" w14:textId="77777777" w:rsidR="00F93710" w:rsidRPr="002127CB" w:rsidRDefault="00F93710" w:rsidP="00F93710">
      <w:pPr>
        <w:pStyle w:val="Textoindependiente"/>
        <w:ind w:left="0"/>
        <w:jc w:val="both"/>
        <w:rPr>
          <w:rFonts w:ascii="Bookman Old Style" w:hAnsi="Bookman Old Style"/>
          <w:sz w:val="20"/>
          <w:szCs w:val="20"/>
          <w:lang w:val="es-MX"/>
        </w:rPr>
      </w:pPr>
    </w:p>
    <w:p w14:paraId="5F6DE5E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188. </w:t>
      </w:r>
      <w:r w:rsidRPr="002127CB">
        <w:rPr>
          <w:rFonts w:ascii="Bookman Old Style" w:hAnsi="Bookman Old Style"/>
          <w:sz w:val="20"/>
          <w:szCs w:val="20"/>
          <w:lang w:val="es-MX"/>
        </w:rPr>
        <w:t>Las resoluciones que pronuncie el Instituto para resolver los recursos que le sean planteados, deberán contener:</w:t>
      </w:r>
    </w:p>
    <w:p w14:paraId="1618F754" w14:textId="77777777" w:rsidR="00F93710" w:rsidRPr="002127CB" w:rsidRDefault="00F93710" w:rsidP="00F93710">
      <w:pPr>
        <w:pStyle w:val="Textoindependiente"/>
        <w:ind w:left="0"/>
        <w:jc w:val="both"/>
        <w:rPr>
          <w:rFonts w:ascii="Bookman Old Style" w:hAnsi="Bookman Old Style"/>
          <w:sz w:val="20"/>
          <w:szCs w:val="20"/>
          <w:lang w:val="es-MX"/>
        </w:rPr>
      </w:pPr>
    </w:p>
    <w:p w14:paraId="56D51E64" w14:textId="77777777" w:rsidR="00F93710" w:rsidRPr="002127CB" w:rsidRDefault="00F93710" w:rsidP="00C75861">
      <w:pPr>
        <w:pStyle w:val="Prrafodelista"/>
        <w:numPr>
          <w:ilvl w:val="0"/>
          <w:numId w:val="61"/>
        </w:numPr>
        <w:tabs>
          <w:tab w:val="left" w:pos="28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Lugar, fecha, el nombre del recurrente y del tercero interesado en su caso, sujeto obligado y un extracto de los hechos cuestionados;</w:t>
      </w:r>
    </w:p>
    <w:p w14:paraId="48FBCA1B" w14:textId="77777777" w:rsidR="00F93710" w:rsidRPr="002127CB" w:rsidRDefault="00F93710" w:rsidP="00F93710">
      <w:pPr>
        <w:pStyle w:val="Textoindependiente"/>
        <w:ind w:left="0"/>
        <w:jc w:val="both"/>
        <w:rPr>
          <w:rFonts w:ascii="Bookman Old Style" w:hAnsi="Bookman Old Style"/>
          <w:sz w:val="20"/>
          <w:szCs w:val="20"/>
          <w:lang w:val="es-MX"/>
        </w:rPr>
      </w:pPr>
    </w:p>
    <w:p w14:paraId="7E85373C" w14:textId="77777777" w:rsidR="00F93710" w:rsidRPr="002127CB" w:rsidRDefault="00F93710" w:rsidP="00C75861">
      <w:pPr>
        <w:pStyle w:val="Prrafodelista"/>
        <w:numPr>
          <w:ilvl w:val="0"/>
          <w:numId w:val="61"/>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preceptos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fundamenten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consideraciones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sustenten;</w:t>
      </w:r>
    </w:p>
    <w:p w14:paraId="57A4F94C" w14:textId="77777777" w:rsidR="00F93710" w:rsidRPr="002127CB" w:rsidRDefault="00F93710" w:rsidP="00F93710">
      <w:pPr>
        <w:pStyle w:val="Textoindependiente"/>
        <w:ind w:left="0"/>
        <w:jc w:val="both"/>
        <w:rPr>
          <w:rFonts w:ascii="Bookman Old Style" w:hAnsi="Bookman Old Style"/>
          <w:sz w:val="20"/>
          <w:szCs w:val="20"/>
          <w:lang w:val="es-MX"/>
        </w:rPr>
      </w:pPr>
    </w:p>
    <w:p w14:paraId="6EFCC63A"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III- </w:t>
      </w:r>
      <w:r w:rsidRPr="002127CB">
        <w:rPr>
          <w:rFonts w:ascii="Bookman Old Style" w:hAnsi="Bookman Old Style"/>
          <w:sz w:val="20"/>
          <w:szCs w:val="20"/>
          <w:lang w:val="es-MX"/>
        </w:rPr>
        <w:t>Los alcances y efectos de la resolución, fijando con precisión, en su caso, los sujetos y órganos obligados a cumplirla; y</w:t>
      </w:r>
    </w:p>
    <w:p w14:paraId="724D954E" w14:textId="77777777" w:rsidR="00F93710" w:rsidRPr="002127CB" w:rsidRDefault="00F93710" w:rsidP="00F93710">
      <w:pPr>
        <w:pStyle w:val="Textoindependiente"/>
        <w:ind w:left="0"/>
        <w:jc w:val="both"/>
        <w:rPr>
          <w:rFonts w:ascii="Bookman Old Style" w:hAnsi="Bookman Old Style"/>
          <w:sz w:val="20"/>
          <w:szCs w:val="20"/>
          <w:lang w:val="es-MX"/>
        </w:rPr>
      </w:pPr>
    </w:p>
    <w:p w14:paraId="2565C37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IV. </w:t>
      </w:r>
      <w:r w:rsidRPr="002127CB">
        <w:rPr>
          <w:rFonts w:ascii="Bookman Old Style" w:hAnsi="Bookman Old Style"/>
          <w:sz w:val="20"/>
          <w:szCs w:val="20"/>
          <w:lang w:val="es-MX"/>
        </w:rPr>
        <w:t>Los puntos resolutivos.</w:t>
      </w:r>
    </w:p>
    <w:p w14:paraId="4C080531" w14:textId="77777777" w:rsidR="00F93710" w:rsidRPr="002127CB" w:rsidRDefault="00F93710" w:rsidP="00F93710">
      <w:pPr>
        <w:pStyle w:val="Textoindependiente"/>
        <w:ind w:left="0"/>
        <w:jc w:val="both"/>
        <w:rPr>
          <w:rFonts w:ascii="Bookman Old Style" w:hAnsi="Bookman Old Style"/>
          <w:sz w:val="20"/>
          <w:szCs w:val="20"/>
          <w:lang w:val="es-MX"/>
        </w:rPr>
      </w:pPr>
    </w:p>
    <w:p w14:paraId="6ABC10A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189. </w:t>
      </w:r>
      <w:r w:rsidRPr="002127CB">
        <w:rPr>
          <w:rFonts w:ascii="Bookman Old Style" w:hAnsi="Bookman Old Style"/>
          <w:sz w:val="20"/>
          <w:szCs w:val="20"/>
          <w:lang w:val="es-MX"/>
        </w:rPr>
        <w:t>El Instituto deberá notificar a las partes y publicar las resoluciones, a más tardar, el tercer día hábil siguiente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 su</w:t>
      </w:r>
      <w:r w:rsidRPr="002127CB">
        <w:rPr>
          <w:rFonts w:ascii="Bookman Old Style" w:hAnsi="Bookman Old Style"/>
          <w:spacing w:val="-8"/>
          <w:sz w:val="20"/>
          <w:szCs w:val="20"/>
          <w:lang w:val="es-MX"/>
        </w:rPr>
        <w:t xml:space="preserve"> </w:t>
      </w:r>
      <w:r w:rsidRPr="002127CB">
        <w:rPr>
          <w:rFonts w:ascii="Bookman Old Style" w:hAnsi="Bookman Old Style"/>
          <w:sz w:val="20"/>
          <w:szCs w:val="20"/>
          <w:lang w:val="es-MX"/>
        </w:rPr>
        <w:t>aprobación.</w:t>
      </w:r>
    </w:p>
    <w:p w14:paraId="4BD7A711" w14:textId="77777777" w:rsidR="00F93710" w:rsidRPr="002127CB" w:rsidRDefault="00F93710" w:rsidP="00F93710">
      <w:pPr>
        <w:pStyle w:val="Textoindependiente"/>
        <w:ind w:left="0"/>
        <w:jc w:val="both"/>
        <w:rPr>
          <w:rFonts w:ascii="Bookman Old Style" w:hAnsi="Bookman Old Style"/>
          <w:sz w:val="20"/>
          <w:szCs w:val="20"/>
          <w:lang w:val="es-MX"/>
        </w:rPr>
      </w:pPr>
    </w:p>
    <w:p w14:paraId="2B310D3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Los sujetos obligados deberán informar al Instituto el cumplimiento de sus resoluciones en un plazo no mayor a tres días hábiles.</w:t>
      </w:r>
    </w:p>
    <w:p w14:paraId="13D3FEB9" w14:textId="77777777" w:rsidR="00F93710" w:rsidRPr="002127CB" w:rsidRDefault="00F93710" w:rsidP="00F93710">
      <w:pPr>
        <w:pStyle w:val="Textoindependiente"/>
        <w:ind w:left="0"/>
        <w:jc w:val="both"/>
        <w:rPr>
          <w:rFonts w:ascii="Bookman Old Style" w:hAnsi="Bookman Old Style"/>
          <w:sz w:val="20"/>
          <w:szCs w:val="20"/>
          <w:lang w:val="es-MX"/>
        </w:rPr>
      </w:pPr>
    </w:p>
    <w:p w14:paraId="46DFC497"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190. </w:t>
      </w:r>
      <w:r w:rsidRPr="002127CB">
        <w:rPr>
          <w:rFonts w:ascii="Bookman Old Style" w:hAnsi="Bookman Old Style"/>
          <w:sz w:val="20"/>
          <w:szCs w:val="20"/>
          <w:lang w:val="es-MX"/>
        </w:rPr>
        <w:t>Cuando el Instituto determine durante la sustanciación del recurso de revisión que pudo haberse incurrido en una probable responsabilidad por el incumplimiento a las obligaciones previstas en esta Ley y las demás disposiciones jurídicas aplicables en la materia, deberá hacerlo del conocimiento del órgano de control interno de la instancia competente para que éste inicie, en su caso, el procedimiento de responsabilidad respectivo, cuyo resultado deberá de ser informado al Instituto.</w:t>
      </w:r>
    </w:p>
    <w:p w14:paraId="51B0E725" w14:textId="77777777" w:rsidR="00F93710" w:rsidRPr="002127CB" w:rsidRDefault="00F93710" w:rsidP="00F93710">
      <w:pPr>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191. </w:t>
      </w:r>
      <w:r w:rsidRPr="002127CB">
        <w:rPr>
          <w:rFonts w:ascii="Bookman Old Style" w:hAnsi="Bookman Old Style"/>
          <w:sz w:val="20"/>
          <w:szCs w:val="20"/>
          <w:lang w:val="es-MX"/>
        </w:rPr>
        <w:t>El recurso será desechado por improcedente cuando:</w:t>
      </w:r>
    </w:p>
    <w:p w14:paraId="0AA0517C" w14:textId="77777777" w:rsidR="00F93710" w:rsidRPr="002127CB" w:rsidRDefault="00F93710" w:rsidP="00F93710">
      <w:pPr>
        <w:pStyle w:val="Textoindependiente"/>
        <w:ind w:left="0"/>
        <w:jc w:val="both"/>
        <w:rPr>
          <w:rFonts w:ascii="Bookman Old Style" w:hAnsi="Bookman Old Style"/>
          <w:sz w:val="20"/>
          <w:szCs w:val="20"/>
          <w:lang w:val="es-MX"/>
        </w:rPr>
      </w:pPr>
    </w:p>
    <w:p w14:paraId="4362A9C2" w14:textId="77777777" w:rsidR="00F93710" w:rsidRPr="002127CB" w:rsidRDefault="00F93710" w:rsidP="00C75861">
      <w:pPr>
        <w:pStyle w:val="Prrafodelista"/>
        <w:numPr>
          <w:ilvl w:val="0"/>
          <w:numId w:val="60"/>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extemporáneo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haber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transcurrido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plazo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establecido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partir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respuesta;</w:t>
      </w:r>
    </w:p>
    <w:p w14:paraId="3B175BA8" w14:textId="77777777" w:rsidR="00F93710" w:rsidRPr="002127CB" w:rsidRDefault="00F93710" w:rsidP="00F93710">
      <w:pPr>
        <w:pStyle w:val="Textoindependiente"/>
        <w:ind w:left="0"/>
        <w:jc w:val="both"/>
        <w:rPr>
          <w:rFonts w:ascii="Bookman Old Style" w:hAnsi="Bookman Old Style"/>
          <w:sz w:val="20"/>
          <w:szCs w:val="20"/>
          <w:lang w:val="es-MX"/>
        </w:rPr>
      </w:pPr>
    </w:p>
    <w:p w14:paraId="0A241041" w14:textId="77777777" w:rsidR="00F93710" w:rsidRPr="002127CB" w:rsidRDefault="00F93710" w:rsidP="00C75861">
      <w:pPr>
        <w:pStyle w:val="Prrafodelista"/>
        <w:numPr>
          <w:ilvl w:val="0"/>
          <w:numId w:val="60"/>
        </w:numPr>
        <w:tabs>
          <w:tab w:val="left" w:pos="36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esté tramitando ante el Poder Judicial de la Federación algún recurso o medio de defensa interpuesto por el recurrente;</w:t>
      </w:r>
    </w:p>
    <w:p w14:paraId="24904763" w14:textId="77777777" w:rsidR="00F93710" w:rsidRPr="002127CB" w:rsidRDefault="00F93710" w:rsidP="00F93710">
      <w:pPr>
        <w:pStyle w:val="Textoindependiente"/>
        <w:ind w:left="0"/>
        <w:jc w:val="both"/>
        <w:rPr>
          <w:rFonts w:ascii="Bookman Old Style" w:hAnsi="Bookman Old Style"/>
          <w:sz w:val="20"/>
          <w:szCs w:val="20"/>
          <w:lang w:val="es-MX"/>
        </w:rPr>
      </w:pPr>
    </w:p>
    <w:p w14:paraId="4E0F562A" w14:textId="77777777" w:rsidR="00F93710" w:rsidRPr="002127CB" w:rsidRDefault="00F93710" w:rsidP="00C75861">
      <w:pPr>
        <w:pStyle w:val="Prrafodelista"/>
        <w:numPr>
          <w:ilvl w:val="0"/>
          <w:numId w:val="60"/>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 actualice alguno de los supuestos previstos en la presente</w:t>
      </w:r>
      <w:r w:rsidRPr="002127CB">
        <w:rPr>
          <w:rFonts w:ascii="Bookman Old Style" w:hAnsi="Bookman Old Style"/>
          <w:spacing w:val="-30"/>
          <w:sz w:val="20"/>
          <w:szCs w:val="20"/>
          <w:lang w:val="es-MX"/>
        </w:rPr>
        <w:t xml:space="preserve"> </w:t>
      </w:r>
      <w:r w:rsidRPr="002127CB">
        <w:rPr>
          <w:rFonts w:ascii="Bookman Old Style" w:hAnsi="Bookman Old Style"/>
          <w:sz w:val="20"/>
          <w:szCs w:val="20"/>
          <w:lang w:val="es-MX"/>
        </w:rPr>
        <w:t>Ley;</w:t>
      </w:r>
    </w:p>
    <w:p w14:paraId="3D6961C0" w14:textId="77777777" w:rsidR="00F93710" w:rsidRPr="002127CB" w:rsidRDefault="00F93710" w:rsidP="00F93710">
      <w:pPr>
        <w:pStyle w:val="Textoindependiente"/>
        <w:ind w:left="0"/>
        <w:jc w:val="both"/>
        <w:rPr>
          <w:rFonts w:ascii="Bookman Old Style" w:hAnsi="Bookman Old Style"/>
          <w:sz w:val="20"/>
          <w:szCs w:val="20"/>
          <w:lang w:val="es-MX"/>
        </w:rPr>
      </w:pPr>
    </w:p>
    <w:p w14:paraId="0ED7CA16" w14:textId="77777777" w:rsidR="00F93710" w:rsidRPr="002127CB" w:rsidRDefault="00F93710" w:rsidP="00C75861">
      <w:pPr>
        <w:pStyle w:val="Prrafodelista"/>
        <w:numPr>
          <w:ilvl w:val="0"/>
          <w:numId w:val="60"/>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haya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desahogado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prevención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establecidos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p>
    <w:p w14:paraId="07705E79" w14:textId="77777777" w:rsidR="00F93710" w:rsidRPr="002127CB" w:rsidRDefault="00F93710" w:rsidP="00F93710">
      <w:pPr>
        <w:pStyle w:val="Textoindependiente"/>
        <w:ind w:left="0"/>
        <w:jc w:val="both"/>
        <w:rPr>
          <w:rFonts w:ascii="Bookman Old Style" w:hAnsi="Bookman Old Style"/>
          <w:sz w:val="20"/>
          <w:szCs w:val="20"/>
          <w:lang w:val="es-MX"/>
        </w:rPr>
      </w:pPr>
    </w:p>
    <w:p w14:paraId="7CE50F6F" w14:textId="77777777" w:rsidR="00F93710" w:rsidRPr="002127CB" w:rsidRDefault="00F93710" w:rsidP="00C75861">
      <w:pPr>
        <w:pStyle w:val="Prrafodelista"/>
        <w:numPr>
          <w:ilvl w:val="0"/>
          <w:numId w:val="60"/>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impugne la veracidad de la información</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proporcionada;</w:t>
      </w:r>
    </w:p>
    <w:p w14:paraId="7A8E2076" w14:textId="77777777" w:rsidR="00F93710" w:rsidRPr="002127CB" w:rsidRDefault="00F93710" w:rsidP="00F93710">
      <w:pPr>
        <w:pStyle w:val="Textoindependiente"/>
        <w:ind w:left="0"/>
        <w:jc w:val="both"/>
        <w:rPr>
          <w:rFonts w:ascii="Bookman Old Style" w:hAnsi="Bookman Old Style"/>
          <w:sz w:val="20"/>
          <w:szCs w:val="20"/>
          <w:lang w:val="es-MX"/>
        </w:rPr>
      </w:pPr>
    </w:p>
    <w:p w14:paraId="39805AE9" w14:textId="77777777" w:rsidR="00F93710" w:rsidRPr="002127CB" w:rsidRDefault="00F93710" w:rsidP="00C75861">
      <w:pPr>
        <w:pStyle w:val="Prrafodelista"/>
        <w:numPr>
          <w:ilvl w:val="0"/>
          <w:numId w:val="60"/>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 trate de una consulta, o trámite en específico;</w:t>
      </w:r>
      <w:r w:rsidRPr="002127CB">
        <w:rPr>
          <w:rFonts w:ascii="Bookman Old Style" w:hAnsi="Bookman Old Style"/>
          <w:spacing w:val="-20"/>
          <w:sz w:val="20"/>
          <w:szCs w:val="20"/>
          <w:lang w:val="es-MX"/>
        </w:rPr>
        <w:t xml:space="preserve"> </w:t>
      </w:r>
      <w:r w:rsidRPr="002127CB">
        <w:rPr>
          <w:rFonts w:ascii="Bookman Old Style" w:hAnsi="Bookman Old Style"/>
          <w:sz w:val="20"/>
          <w:szCs w:val="20"/>
          <w:lang w:val="es-MX"/>
        </w:rPr>
        <w:t>y</w:t>
      </w:r>
    </w:p>
    <w:p w14:paraId="0C2C62DB" w14:textId="77777777" w:rsidR="00F93710" w:rsidRPr="002127CB" w:rsidRDefault="00F93710" w:rsidP="00F93710">
      <w:pPr>
        <w:pStyle w:val="Textoindependiente"/>
        <w:ind w:left="0"/>
        <w:jc w:val="both"/>
        <w:rPr>
          <w:rFonts w:ascii="Bookman Old Style" w:hAnsi="Bookman Old Style"/>
          <w:sz w:val="20"/>
          <w:szCs w:val="20"/>
          <w:lang w:val="es-MX"/>
        </w:rPr>
      </w:pPr>
    </w:p>
    <w:p w14:paraId="1DD9269B" w14:textId="77777777" w:rsidR="00F93710" w:rsidRPr="002127CB" w:rsidRDefault="00F93710" w:rsidP="00C75861">
      <w:pPr>
        <w:pStyle w:val="Prrafodelista"/>
        <w:numPr>
          <w:ilvl w:val="0"/>
          <w:numId w:val="60"/>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recurrente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amplíe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solicitud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recurso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revisión,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únicamente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respecto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nuevos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contenidos.</w:t>
      </w:r>
    </w:p>
    <w:p w14:paraId="2EAAC0E1" w14:textId="77777777" w:rsidR="00F93710" w:rsidRPr="002127CB" w:rsidRDefault="00F93710" w:rsidP="00F93710">
      <w:pPr>
        <w:pStyle w:val="Textoindependiente"/>
        <w:ind w:left="0"/>
        <w:jc w:val="both"/>
        <w:rPr>
          <w:rFonts w:ascii="Bookman Old Style" w:hAnsi="Bookman Old Style"/>
          <w:sz w:val="20"/>
          <w:szCs w:val="20"/>
          <w:lang w:val="es-MX"/>
        </w:rPr>
      </w:pPr>
    </w:p>
    <w:p w14:paraId="67B656E5" w14:textId="77777777" w:rsidR="00F93710"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192. </w:t>
      </w:r>
      <w:r w:rsidRPr="002127CB">
        <w:rPr>
          <w:rFonts w:ascii="Bookman Old Style" w:hAnsi="Bookman Old Style"/>
          <w:sz w:val="20"/>
          <w:szCs w:val="20"/>
          <w:lang w:val="es-MX"/>
        </w:rPr>
        <w:t>El recurso será sobreseído, en todo o en parte, cuando una vez admitido, se actualicen alguno de los siguientes supuestos:</w:t>
      </w:r>
    </w:p>
    <w:p w14:paraId="59308341" w14:textId="77777777" w:rsidR="000B6C3E" w:rsidRPr="002127CB" w:rsidRDefault="000B6C3E" w:rsidP="00F93710">
      <w:pPr>
        <w:pStyle w:val="Textoindependiente"/>
        <w:ind w:left="0"/>
        <w:jc w:val="both"/>
        <w:rPr>
          <w:rFonts w:ascii="Bookman Old Style" w:hAnsi="Bookman Old Style"/>
          <w:sz w:val="20"/>
          <w:szCs w:val="20"/>
          <w:lang w:val="es-MX"/>
        </w:rPr>
      </w:pPr>
    </w:p>
    <w:p w14:paraId="35283C51" w14:textId="77777777" w:rsidR="00F93710" w:rsidRPr="002127CB" w:rsidRDefault="00F93710" w:rsidP="00C75861">
      <w:pPr>
        <w:pStyle w:val="Prrafodelista"/>
        <w:numPr>
          <w:ilvl w:val="0"/>
          <w:numId w:val="59"/>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recurrente se desista expresamente del</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recurso;</w:t>
      </w:r>
    </w:p>
    <w:p w14:paraId="639EB1E3" w14:textId="77777777" w:rsidR="00F93710" w:rsidRPr="002127CB" w:rsidRDefault="00F93710" w:rsidP="00F93710">
      <w:pPr>
        <w:pStyle w:val="Textoindependiente"/>
        <w:ind w:left="0"/>
        <w:jc w:val="both"/>
        <w:rPr>
          <w:rFonts w:ascii="Bookman Old Style" w:hAnsi="Bookman Old Style"/>
          <w:sz w:val="20"/>
          <w:szCs w:val="20"/>
          <w:lang w:val="es-MX"/>
        </w:rPr>
      </w:pPr>
    </w:p>
    <w:p w14:paraId="5A1B2FB9" w14:textId="77777777" w:rsidR="00F93710" w:rsidRPr="002127CB" w:rsidRDefault="00F93710" w:rsidP="00C75861">
      <w:pPr>
        <w:pStyle w:val="Prrafodelista"/>
        <w:numPr>
          <w:ilvl w:val="0"/>
          <w:numId w:val="59"/>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recurrente</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fallezca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tratándose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personas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jurídicas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colectivas,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disuelva;</w:t>
      </w:r>
    </w:p>
    <w:p w14:paraId="6002B960" w14:textId="77777777" w:rsidR="002F0525" w:rsidRDefault="002F0525" w:rsidP="002F0525">
      <w:pPr>
        <w:pStyle w:val="Prrafodelista"/>
        <w:tabs>
          <w:tab w:val="left" w:pos="397"/>
        </w:tabs>
        <w:jc w:val="both"/>
        <w:rPr>
          <w:rFonts w:ascii="Bookman Old Style" w:hAnsi="Bookman Old Style"/>
          <w:sz w:val="20"/>
          <w:szCs w:val="20"/>
          <w:lang w:val="es-MX"/>
        </w:rPr>
      </w:pPr>
    </w:p>
    <w:p w14:paraId="638E8AAA" w14:textId="77777777" w:rsidR="00F93710" w:rsidRPr="002127CB" w:rsidRDefault="00F93710" w:rsidP="00C75861">
      <w:pPr>
        <w:pStyle w:val="Prrafodelista"/>
        <w:numPr>
          <w:ilvl w:val="0"/>
          <w:numId w:val="59"/>
        </w:numPr>
        <w:tabs>
          <w:tab w:val="left" w:pos="39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El sujeto obligado responsable del acto lo modifique o revoque de tal manera que el recurso de revisión quede sin materia;</w:t>
      </w:r>
    </w:p>
    <w:p w14:paraId="6E6A8016" w14:textId="77777777" w:rsidR="002F0525" w:rsidRDefault="002F0525" w:rsidP="002F0525">
      <w:pPr>
        <w:pStyle w:val="Prrafodelista"/>
        <w:jc w:val="both"/>
        <w:rPr>
          <w:rFonts w:ascii="Bookman Old Style" w:hAnsi="Bookman Old Style"/>
          <w:sz w:val="20"/>
          <w:szCs w:val="20"/>
          <w:lang w:val="es-MX"/>
        </w:rPr>
      </w:pPr>
    </w:p>
    <w:p w14:paraId="06C0AE27" w14:textId="77777777" w:rsidR="00F93710" w:rsidRPr="002127CB" w:rsidRDefault="00F93710" w:rsidP="00C75861">
      <w:pPr>
        <w:pStyle w:val="Prrafodelista"/>
        <w:numPr>
          <w:ilvl w:val="0"/>
          <w:numId w:val="59"/>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Admitido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recurso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revisión,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aparezca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alguna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causal</w:t>
      </w:r>
      <w:r w:rsidRPr="002127CB">
        <w:rPr>
          <w:rFonts w:ascii="Bookman Old Style" w:hAnsi="Bookman Old Style"/>
          <w:spacing w:val="-7"/>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improcedencia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términos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28E5BFD9" w14:textId="77777777" w:rsidR="002F0525" w:rsidRDefault="002F0525" w:rsidP="002F0525">
      <w:pPr>
        <w:pStyle w:val="Prrafodelista"/>
        <w:jc w:val="both"/>
        <w:rPr>
          <w:rFonts w:ascii="Bookman Old Style" w:hAnsi="Bookman Old Style"/>
          <w:sz w:val="20"/>
          <w:szCs w:val="20"/>
          <w:lang w:val="es-MX"/>
        </w:rPr>
      </w:pPr>
    </w:p>
    <w:p w14:paraId="10FDABB8" w14:textId="77777777" w:rsidR="00F93710" w:rsidRPr="002127CB" w:rsidRDefault="00F93710" w:rsidP="00C75861">
      <w:pPr>
        <w:pStyle w:val="Prrafodelista"/>
        <w:numPr>
          <w:ilvl w:val="0"/>
          <w:numId w:val="59"/>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Cuando por cualquier motivo quede sin materia el</w:t>
      </w:r>
      <w:r w:rsidRPr="002127CB">
        <w:rPr>
          <w:rFonts w:ascii="Bookman Old Style" w:hAnsi="Bookman Old Style"/>
          <w:spacing w:val="-26"/>
          <w:sz w:val="20"/>
          <w:szCs w:val="20"/>
          <w:lang w:val="es-MX"/>
        </w:rPr>
        <w:t xml:space="preserve"> </w:t>
      </w:r>
      <w:r w:rsidRPr="002127CB">
        <w:rPr>
          <w:rFonts w:ascii="Bookman Old Style" w:hAnsi="Bookman Old Style"/>
          <w:sz w:val="20"/>
          <w:szCs w:val="20"/>
          <w:lang w:val="es-MX"/>
        </w:rPr>
        <w:t>recurso.</w:t>
      </w:r>
    </w:p>
    <w:p w14:paraId="6EB17B0C" w14:textId="77777777" w:rsidR="002F0525" w:rsidRDefault="002F0525" w:rsidP="00F93710">
      <w:pPr>
        <w:pStyle w:val="Textoindependiente"/>
        <w:ind w:left="0"/>
        <w:jc w:val="both"/>
        <w:rPr>
          <w:rFonts w:ascii="Bookman Old Style" w:hAnsi="Bookman Old Style"/>
          <w:b/>
          <w:sz w:val="20"/>
          <w:szCs w:val="20"/>
          <w:lang w:val="es-MX"/>
        </w:rPr>
      </w:pPr>
    </w:p>
    <w:p w14:paraId="29CA66F5"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193. </w:t>
      </w:r>
      <w:r w:rsidRPr="002127CB">
        <w:rPr>
          <w:rFonts w:ascii="Bookman Old Style" w:hAnsi="Bookman Old Style"/>
          <w:sz w:val="20"/>
          <w:szCs w:val="20"/>
          <w:lang w:val="es-MX"/>
        </w:rPr>
        <w:t>El Instituto Nacional, de conformidad con las disposiciones jurídicas aplicables, podrá atraer para su conocimiento los recursos de revisión que por su interés y trascendencia así lo ameriten, cumpliendo las formalidades que regulen dicho procedimiento. En ese caso, cesará la substanciación a cargo del Instituto.</w:t>
      </w:r>
    </w:p>
    <w:p w14:paraId="54DC988C" w14:textId="77777777" w:rsidR="00F93710" w:rsidRPr="002127CB" w:rsidRDefault="00F93710" w:rsidP="00F93710">
      <w:pPr>
        <w:jc w:val="both"/>
        <w:rPr>
          <w:rFonts w:ascii="Bookman Old Style" w:hAnsi="Bookman Old Style"/>
          <w:sz w:val="20"/>
          <w:szCs w:val="20"/>
          <w:lang w:val="es-MX"/>
        </w:rPr>
      </w:pPr>
    </w:p>
    <w:p w14:paraId="2DD5210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194. </w:t>
      </w:r>
      <w:r w:rsidRPr="002127CB">
        <w:rPr>
          <w:rFonts w:ascii="Bookman Old Style" w:hAnsi="Bookman Old Style"/>
          <w:sz w:val="20"/>
          <w:szCs w:val="20"/>
          <w:lang w:val="es-MX"/>
        </w:rPr>
        <w:t>Las resoluciones del Instituto son vinculatorias, definitivas e inatacables para los sujetos obligados, y contra ellas no procederá recurso alguno, por lo que cuando satisfacen plenamente la solicitud de la persona, adquieren la condición de resolución dictada por órgano constitucional en el régimen jurídico nacional.</w:t>
      </w:r>
    </w:p>
    <w:p w14:paraId="645FFDA6" w14:textId="77777777" w:rsidR="00F93710" w:rsidRPr="002127CB" w:rsidRDefault="00F93710" w:rsidP="00F93710">
      <w:pPr>
        <w:pStyle w:val="Textoindependiente"/>
        <w:ind w:left="0"/>
        <w:jc w:val="both"/>
        <w:rPr>
          <w:rFonts w:ascii="Bookman Old Style" w:hAnsi="Bookman Old Style"/>
          <w:sz w:val="20"/>
          <w:szCs w:val="20"/>
          <w:lang w:val="es-MX"/>
        </w:rPr>
      </w:pPr>
    </w:p>
    <w:p w14:paraId="5192C4C9"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195. </w:t>
      </w:r>
      <w:r w:rsidRPr="002127CB">
        <w:rPr>
          <w:rFonts w:ascii="Bookman Old Style" w:hAnsi="Bookman Old Style"/>
          <w:sz w:val="20"/>
          <w:szCs w:val="20"/>
          <w:lang w:val="es-MX"/>
        </w:rPr>
        <w:t>En la tramitación del recurso de revisión se aplicarán supletoriamente las disposiciones contenidas en el Código de Procedimientos Administrativos del Estado de México.</w:t>
      </w:r>
    </w:p>
    <w:p w14:paraId="06943A0D" w14:textId="77777777" w:rsidR="00F93710" w:rsidRPr="002127CB" w:rsidRDefault="00F93710" w:rsidP="00F93710">
      <w:pPr>
        <w:pStyle w:val="Textoindependiente"/>
        <w:ind w:left="0"/>
        <w:jc w:val="both"/>
        <w:rPr>
          <w:rFonts w:ascii="Bookman Old Style" w:hAnsi="Bookman Old Style"/>
          <w:sz w:val="20"/>
          <w:szCs w:val="20"/>
          <w:lang w:val="es-MX"/>
        </w:rPr>
      </w:pPr>
    </w:p>
    <w:p w14:paraId="79D6FE5D" w14:textId="77777777" w:rsidR="00F93710" w:rsidRPr="002127CB" w:rsidRDefault="00F93710" w:rsidP="002F052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47E91FA9" w14:textId="77777777" w:rsidR="002F0525" w:rsidRDefault="00F93710" w:rsidP="002F0525">
      <w:pPr>
        <w:jc w:val="center"/>
        <w:rPr>
          <w:rFonts w:ascii="Bookman Old Style" w:hAnsi="Bookman Old Style"/>
          <w:b/>
          <w:sz w:val="20"/>
          <w:szCs w:val="20"/>
          <w:lang w:val="es-MX"/>
        </w:rPr>
      </w:pPr>
      <w:r w:rsidRPr="002127CB">
        <w:rPr>
          <w:rFonts w:ascii="Bookman Old Style" w:hAnsi="Bookman Old Style"/>
          <w:b/>
          <w:sz w:val="20"/>
          <w:szCs w:val="20"/>
          <w:lang w:val="es-MX"/>
        </w:rPr>
        <w:t>Del Recurso de Inconformidad</w:t>
      </w:r>
    </w:p>
    <w:p w14:paraId="55706332" w14:textId="77777777" w:rsidR="00F93710" w:rsidRPr="002127CB" w:rsidRDefault="00F93710" w:rsidP="002F0525">
      <w:pPr>
        <w:jc w:val="center"/>
        <w:rPr>
          <w:rFonts w:ascii="Bookman Old Style" w:hAnsi="Bookman Old Style"/>
          <w:b/>
          <w:sz w:val="20"/>
          <w:szCs w:val="20"/>
          <w:lang w:val="es-MX"/>
        </w:rPr>
      </w:pPr>
      <w:r w:rsidRPr="002127CB">
        <w:rPr>
          <w:rFonts w:ascii="Bookman Old Style" w:hAnsi="Bookman Old Style"/>
          <w:b/>
          <w:sz w:val="20"/>
          <w:szCs w:val="20"/>
          <w:lang w:val="es-MX"/>
        </w:rPr>
        <w:t>ante el Instituto Nacional</w:t>
      </w:r>
    </w:p>
    <w:p w14:paraId="539A55F8" w14:textId="77777777" w:rsidR="00F93710" w:rsidRPr="002127CB" w:rsidRDefault="00F93710" w:rsidP="00F93710">
      <w:pPr>
        <w:pStyle w:val="Textoindependiente"/>
        <w:ind w:left="0"/>
        <w:jc w:val="both"/>
        <w:rPr>
          <w:rFonts w:ascii="Bookman Old Style" w:hAnsi="Bookman Old Style"/>
          <w:b/>
          <w:sz w:val="20"/>
          <w:szCs w:val="20"/>
          <w:lang w:val="es-MX"/>
        </w:rPr>
      </w:pPr>
    </w:p>
    <w:p w14:paraId="62E0FF0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lastRenderedPageBreak/>
        <w:t xml:space="preserve">Artículo 196. </w:t>
      </w:r>
      <w:r w:rsidRPr="002127CB">
        <w:rPr>
          <w:rFonts w:ascii="Bookman Old Style" w:hAnsi="Bookman Old Style"/>
          <w:sz w:val="20"/>
          <w:szCs w:val="20"/>
          <w:lang w:val="es-MX"/>
        </w:rPr>
        <w:t>Los particulares podrán impugnar las determinaciones o resoluciones del Instituto ante el Instituto Nacional 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el Poder Judicial de la Federación, conforme a lo previsto en la Ley</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General.</w:t>
      </w:r>
    </w:p>
    <w:p w14:paraId="6275B17A" w14:textId="77777777" w:rsidR="002F0525" w:rsidRDefault="002F0525" w:rsidP="00F93710">
      <w:pPr>
        <w:pStyle w:val="Ttulo21"/>
        <w:ind w:left="0" w:right="0"/>
        <w:jc w:val="both"/>
        <w:rPr>
          <w:rFonts w:ascii="Bookman Old Style" w:hAnsi="Bookman Old Style"/>
          <w:sz w:val="20"/>
          <w:szCs w:val="20"/>
          <w:lang w:val="es-MX"/>
        </w:rPr>
      </w:pPr>
    </w:p>
    <w:p w14:paraId="582672E8" w14:textId="77777777" w:rsidR="00F93710" w:rsidRPr="002127CB" w:rsidRDefault="00F93710" w:rsidP="002F052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III</w:t>
      </w:r>
    </w:p>
    <w:p w14:paraId="56130319" w14:textId="77777777" w:rsidR="002F0525" w:rsidRDefault="00F93710" w:rsidP="002F0525">
      <w:pPr>
        <w:jc w:val="center"/>
        <w:rPr>
          <w:rFonts w:ascii="Bookman Old Style" w:hAnsi="Bookman Old Style"/>
          <w:b/>
          <w:sz w:val="20"/>
          <w:szCs w:val="20"/>
          <w:lang w:val="es-MX"/>
        </w:rPr>
      </w:pPr>
      <w:r w:rsidRPr="002127CB">
        <w:rPr>
          <w:rFonts w:ascii="Bookman Old Style" w:hAnsi="Bookman Old Style"/>
          <w:b/>
          <w:sz w:val="20"/>
          <w:szCs w:val="20"/>
          <w:lang w:val="es-MX"/>
        </w:rPr>
        <w:t>De la Atracción de los</w:t>
      </w:r>
    </w:p>
    <w:p w14:paraId="326AC799" w14:textId="77777777" w:rsidR="00F93710" w:rsidRPr="002127CB" w:rsidRDefault="00F93710" w:rsidP="002F0525">
      <w:pPr>
        <w:jc w:val="center"/>
        <w:rPr>
          <w:rFonts w:ascii="Bookman Old Style" w:hAnsi="Bookman Old Style"/>
          <w:b/>
          <w:sz w:val="20"/>
          <w:szCs w:val="20"/>
          <w:lang w:val="es-MX"/>
        </w:rPr>
      </w:pPr>
      <w:r w:rsidRPr="002127CB">
        <w:rPr>
          <w:rFonts w:ascii="Bookman Old Style" w:hAnsi="Bookman Old Style"/>
          <w:b/>
          <w:sz w:val="20"/>
          <w:szCs w:val="20"/>
          <w:lang w:val="es-MX"/>
        </w:rPr>
        <w:t>Recursos de Revisión</w:t>
      </w:r>
    </w:p>
    <w:p w14:paraId="4578198A" w14:textId="77777777" w:rsidR="00F93710" w:rsidRPr="002127CB" w:rsidRDefault="00F93710" w:rsidP="00F93710">
      <w:pPr>
        <w:pStyle w:val="Textoindependiente"/>
        <w:ind w:left="0"/>
        <w:jc w:val="both"/>
        <w:rPr>
          <w:rFonts w:ascii="Bookman Old Style" w:hAnsi="Bookman Old Style"/>
          <w:b/>
          <w:sz w:val="20"/>
          <w:szCs w:val="20"/>
          <w:lang w:val="es-MX"/>
        </w:rPr>
      </w:pPr>
    </w:p>
    <w:p w14:paraId="2B789E9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197. </w:t>
      </w:r>
      <w:r w:rsidRPr="002127CB">
        <w:rPr>
          <w:rFonts w:ascii="Bookman Old Style" w:hAnsi="Bookman Old Style"/>
          <w:sz w:val="20"/>
          <w:szCs w:val="20"/>
          <w:lang w:val="es-MX"/>
        </w:rPr>
        <w:t>El Pleno del Instituto Nacional, cuando así lo apruebe la mayoría de sus Comisionados, de oficio o a petición del Instituto, podrá ejercer la facultad de atracción para conocer de aquellos recursos de revisión pendientes de resolución, que por su interés y trascendencia así lo ameriten, en los plazos y términos previstos en la Ley General y</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demás normatividad aplicable.</w:t>
      </w:r>
    </w:p>
    <w:p w14:paraId="783FBAF8" w14:textId="77777777" w:rsidR="00F675E5" w:rsidRDefault="00F675E5" w:rsidP="00F93710">
      <w:pPr>
        <w:pStyle w:val="Ttulo21"/>
        <w:ind w:left="0" w:right="0"/>
        <w:jc w:val="both"/>
        <w:rPr>
          <w:rFonts w:ascii="Bookman Old Style" w:hAnsi="Bookman Old Style"/>
          <w:sz w:val="20"/>
          <w:szCs w:val="20"/>
          <w:lang w:val="es-MX"/>
        </w:rPr>
      </w:pPr>
    </w:p>
    <w:p w14:paraId="3FF4B8ED" w14:textId="77777777" w:rsidR="00F675E5" w:rsidRDefault="00F93710" w:rsidP="00F675E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IV</w:t>
      </w:r>
    </w:p>
    <w:p w14:paraId="2A672741" w14:textId="77777777" w:rsidR="00F93710" w:rsidRPr="002127CB" w:rsidRDefault="00F93710" w:rsidP="00F675E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Del Cumplimiento</w:t>
      </w:r>
    </w:p>
    <w:p w14:paraId="5259A335" w14:textId="77777777" w:rsidR="00F93710" w:rsidRPr="002127CB" w:rsidRDefault="00F93710" w:rsidP="00F93710">
      <w:pPr>
        <w:pStyle w:val="Textoindependiente"/>
        <w:ind w:left="0"/>
        <w:jc w:val="both"/>
        <w:rPr>
          <w:rFonts w:ascii="Bookman Old Style" w:hAnsi="Bookman Old Style"/>
          <w:b/>
          <w:sz w:val="20"/>
          <w:szCs w:val="20"/>
          <w:lang w:val="es-MX"/>
        </w:rPr>
      </w:pPr>
    </w:p>
    <w:p w14:paraId="53D703B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198. </w:t>
      </w:r>
      <w:r w:rsidRPr="002127CB">
        <w:rPr>
          <w:rFonts w:ascii="Bookman Old Style" w:hAnsi="Bookman Old Style"/>
          <w:sz w:val="20"/>
          <w:szCs w:val="20"/>
          <w:lang w:val="es-MX"/>
        </w:rPr>
        <w:t>Los sujetos obligados, a través de la Unidad de Transparencia, darán estricto cumplimiento a las resoluciones del Instituto y deberán rendir Informe a éste sobre su cumplimiento.</w:t>
      </w:r>
    </w:p>
    <w:p w14:paraId="7AB7618B" w14:textId="77777777" w:rsidR="00F93710" w:rsidRPr="002127CB" w:rsidRDefault="00F93710" w:rsidP="00F93710">
      <w:pPr>
        <w:pStyle w:val="Textoindependiente"/>
        <w:ind w:left="0"/>
        <w:jc w:val="both"/>
        <w:rPr>
          <w:rFonts w:ascii="Bookman Old Style" w:hAnsi="Bookman Old Style"/>
          <w:sz w:val="20"/>
          <w:szCs w:val="20"/>
          <w:lang w:val="es-MX"/>
        </w:rPr>
      </w:pPr>
    </w:p>
    <w:p w14:paraId="6826034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Excepcionalmente, considerando las circunstancias especiales del caso, los sujetos obligados podrán solicitar al Instituto, de manera fundada y motivada, una ampliación del plazo para el cumplimiento de la resolución.</w:t>
      </w:r>
    </w:p>
    <w:p w14:paraId="1559EA9C" w14:textId="77777777" w:rsidR="00F93710" w:rsidRPr="002127CB" w:rsidRDefault="00F93710" w:rsidP="00F93710">
      <w:pPr>
        <w:pStyle w:val="Textoindependiente"/>
        <w:ind w:left="0"/>
        <w:jc w:val="both"/>
        <w:rPr>
          <w:rFonts w:ascii="Bookman Old Style" w:hAnsi="Bookman Old Style"/>
          <w:sz w:val="20"/>
          <w:szCs w:val="20"/>
          <w:lang w:val="es-MX"/>
        </w:rPr>
      </w:pPr>
    </w:p>
    <w:p w14:paraId="358A0E4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Dicha solicitud deberá presentarse, a más tardar, dentro de los primeros tres días hábiles del plazo otorgado para el cumplimiento, a efecto de que el Instituto resuelva sobre la procedencia de la misma dentro de los cinco días hábiles siguientes.</w:t>
      </w:r>
    </w:p>
    <w:p w14:paraId="0C52AF0F" w14:textId="77777777" w:rsidR="00F93710" w:rsidRPr="002127CB" w:rsidRDefault="00F93710" w:rsidP="00F93710">
      <w:pPr>
        <w:pStyle w:val="Textoindependiente"/>
        <w:ind w:left="0"/>
        <w:jc w:val="both"/>
        <w:rPr>
          <w:rFonts w:ascii="Bookman Old Style" w:hAnsi="Bookman Old Style"/>
          <w:sz w:val="20"/>
          <w:szCs w:val="20"/>
          <w:lang w:val="es-MX"/>
        </w:rPr>
      </w:pPr>
    </w:p>
    <w:p w14:paraId="5B129030"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199. </w:t>
      </w:r>
      <w:r w:rsidRPr="002127CB">
        <w:rPr>
          <w:rFonts w:ascii="Bookman Old Style" w:hAnsi="Bookman Old Style"/>
          <w:sz w:val="20"/>
          <w:szCs w:val="20"/>
          <w:lang w:val="es-MX"/>
        </w:rPr>
        <w:t>Transcurrido el plazo señalado en el artículo anterior, el sujeto obligado deberá rendir informe al Instituto</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sobre el cumplimento de la</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resolución.</w:t>
      </w:r>
    </w:p>
    <w:p w14:paraId="7232750D" w14:textId="77777777" w:rsidR="00F93710" w:rsidRPr="002127CB" w:rsidRDefault="00F93710" w:rsidP="00F93710">
      <w:pPr>
        <w:pStyle w:val="Textoindependiente"/>
        <w:ind w:left="0"/>
        <w:jc w:val="both"/>
        <w:rPr>
          <w:rFonts w:ascii="Bookman Old Style" w:hAnsi="Bookman Old Style"/>
          <w:sz w:val="20"/>
          <w:szCs w:val="20"/>
          <w:lang w:val="es-MX"/>
        </w:rPr>
      </w:pPr>
    </w:p>
    <w:p w14:paraId="14C157F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verificará de oficio la calidad de la información y, a más tardar al día siguiente de recibir el informe, dará vista al recurrente para que, dentro de los cinco días hábiles siguientes, manifieste lo que a su derecho convenga.</w:t>
      </w:r>
    </w:p>
    <w:p w14:paraId="5858ED28" w14:textId="77777777" w:rsidR="00F93710" w:rsidRPr="002127CB" w:rsidRDefault="00F93710" w:rsidP="00F93710">
      <w:pPr>
        <w:pStyle w:val="Textoindependiente"/>
        <w:ind w:left="0"/>
        <w:jc w:val="both"/>
        <w:rPr>
          <w:rFonts w:ascii="Bookman Old Style" w:hAnsi="Bookman Old Style"/>
          <w:sz w:val="20"/>
          <w:szCs w:val="20"/>
          <w:lang w:val="es-MX"/>
        </w:rPr>
      </w:pPr>
    </w:p>
    <w:p w14:paraId="668F017A"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Si dentro del plazo señalado el recurrente manifiesta que el cumplimiento no corresponde a lo ordenado por el Instituto, deberá expresar las causas específicas por las cuales así lo considera.</w:t>
      </w:r>
    </w:p>
    <w:p w14:paraId="17389F62" w14:textId="77777777" w:rsidR="00F93710" w:rsidRPr="002127CB" w:rsidRDefault="00F93710" w:rsidP="00F93710">
      <w:pPr>
        <w:pStyle w:val="Textoindependiente"/>
        <w:ind w:left="0"/>
        <w:jc w:val="both"/>
        <w:rPr>
          <w:rFonts w:ascii="Bookman Old Style" w:hAnsi="Bookman Old Style"/>
          <w:sz w:val="20"/>
          <w:szCs w:val="20"/>
          <w:lang w:val="es-MX"/>
        </w:rPr>
      </w:pPr>
    </w:p>
    <w:p w14:paraId="724721F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200. </w:t>
      </w:r>
      <w:r w:rsidRPr="002127CB">
        <w:rPr>
          <w:rFonts w:ascii="Bookman Old Style" w:hAnsi="Bookman Old Style"/>
          <w:sz w:val="20"/>
          <w:szCs w:val="20"/>
          <w:lang w:val="es-MX"/>
        </w:rPr>
        <w:t>El Instituto deberá pronunciarse, en un plazo no mayor a cinco días hábiles, sobre todas las causas que el recurrente manifieste así como del resultado de la verificación realizada. Si el Instituto considera que se dio cumplimiento 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resolución,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emitirá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un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cumplimiento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ordenará</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archivo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expediente.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caso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contrario,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Instituto:</w:t>
      </w:r>
    </w:p>
    <w:p w14:paraId="2DEE860D" w14:textId="77777777" w:rsidR="00F93710" w:rsidRPr="002127CB" w:rsidRDefault="00F93710" w:rsidP="00F93710">
      <w:pPr>
        <w:pStyle w:val="Textoindependiente"/>
        <w:ind w:left="0"/>
        <w:jc w:val="both"/>
        <w:rPr>
          <w:rFonts w:ascii="Bookman Old Style" w:hAnsi="Bookman Old Style"/>
          <w:sz w:val="20"/>
          <w:szCs w:val="20"/>
          <w:lang w:val="es-MX"/>
        </w:rPr>
      </w:pPr>
    </w:p>
    <w:p w14:paraId="329976AB" w14:textId="77777777" w:rsidR="00F93710" w:rsidRPr="002127CB" w:rsidRDefault="00F93710" w:rsidP="00C75861">
      <w:pPr>
        <w:pStyle w:val="Prrafodelista"/>
        <w:numPr>
          <w:ilvl w:val="0"/>
          <w:numId w:val="58"/>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Emitirá un acuerdo de</w:t>
      </w:r>
      <w:r w:rsidRPr="002127CB">
        <w:rPr>
          <w:rFonts w:ascii="Bookman Old Style" w:hAnsi="Bookman Old Style"/>
          <w:spacing w:val="-18"/>
          <w:sz w:val="20"/>
          <w:szCs w:val="20"/>
          <w:lang w:val="es-MX"/>
        </w:rPr>
        <w:t xml:space="preserve"> </w:t>
      </w:r>
      <w:r w:rsidRPr="002127CB">
        <w:rPr>
          <w:rFonts w:ascii="Bookman Old Style" w:hAnsi="Bookman Old Style"/>
          <w:sz w:val="20"/>
          <w:szCs w:val="20"/>
          <w:lang w:val="es-MX"/>
        </w:rPr>
        <w:t>incumplimiento;</w:t>
      </w:r>
    </w:p>
    <w:p w14:paraId="446A3EB6" w14:textId="77777777" w:rsidR="00F93710" w:rsidRPr="002127CB" w:rsidRDefault="00F93710" w:rsidP="00F93710">
      <w:pPr>
        <w:pStyle w:val="Textoindependiente"/>
        <w:ind w:left="0"/>
        <w:jc w:val="both"/>
        <w:rPr>
          <w:rFonts w:ascii="Bookman Old Style" w:hAnsi="Bookman Old Style"/>
          <w:sz w:val="20"/>
          <w:szCs w:val="20"/>
          <w:lang w:val="es-MX"/>
        </w:rPr>
      </w:pPr>
    </w:p>
    <w:p w14:paraId="3AF4959F" w14:textId="77777777" w:rsidR="00F93710" w:rsidRPr="002127CB" w:rsidRDefault="00F93710" w:rsidP="00C75861">
      <w:pPr>
        <w:pStyle w:val="Prrafodelista"/>
        <w:numPr>
          <w:ilvl w:val="0"/>
          <w:numId w:val="58"/>
        </w:numPr>
        <w:tabs>
          <w:tab w:val="left" w:pos="31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Notificará al superior jerárquico del responsable de dar cumplimiento, para el efecto de que, en un plazo no mayor a cinco días hábiles, se dé cumplimiento a la resolución, bajo el apercibimiento que de no demostrar que dio la orden, se le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impondrá a su titular una medida de apremio en los términos señalados en esta Ley, además de que incurrirá en las mismas responsabilidades del servidor público inferior;</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y</w:t>
      </w:r>
    </w:p>
    <w:p w14:paraId="541CD5DE" w14:textId="77777777" w:rsidR="00F93710" w:rsidRPr="002127CB" w:rsidRDefault="00F93710" w:rsidP="00F93710">
      <w:pPr>
        <w:pStyle w:val="Textoindependiente"/>
        <w:ind w:left="0"/>
        <w:jc w:val="both"/>
        <w:rPr>
          <w:rFonts w:ascii="Bookman Old Style" w:hAnsi="Bookman Old Style"/>
          <w:sz w:val="20"/>
          <w:szCs w:val="20"/>
          <w:lang w:val="es-MX"/>
        </w:rPr>
      </w:pPr>
    </w:p>
    <w:p w14:paraId="71458F12" w14:textId="77777777" w:rsidR="00F93710" w:rsidRPr="002127CB" w:rsidRDefault="00F93710" w:rsidP="00C75861">
      <w:pPr>
        <w:pStyle w:val="Prrafodelista"/>
        <w:numPr>
          <w:ilvl w:val="0"/>
          <w:numId w:val="58"/>
        </w:numPr>
        <w:tabs>
          <w:tab w:val="left" w:pos="42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Determinará las medidas de apremio o sanciones, según corresponda, que deberán imponerse o las acciones procedentes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deberán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aplicarse,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conformidad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señalado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siguiente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Título.</w:t>
      </w:r>
    </w:p>
    <w:p w14:paraId="148E952F" w14:textId="77777777" w:rsidR="00254F05" w:rsidRDefault="00254F05" w:rsidP="00F93710">
      <w:pPr>
        <w:pStyle w:val="Textoindependiente"/>
        <w:ind w:left="0"/>
        <w:jc w:val="both"/>
        <w:rPr>
          <w:rFonts w:ascii="Bookman Old Style" w:hAnsi="Bookman Old Style"/>
          <w:sz w:val="20"/>
          <w:szCs w:val="20"/>
          <w:lang w:val="es-MX"/>
        </w:rPr>
      </w:pPr>
    </w:p>
    <w:p w14:paraId="3CFDF86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servidor público requerido como superior jerárquico incurre en responsabilidad por falta de cumplimiento de la resolución, en los mismos términos en que incurrió el servidor público originalmente obligado.</w:t>
      </w:r>
    </w:p>
    <w:p w14:paraId="76304AF5" w14:textId="77777777" w:rsidR="00F93710" w:rsidRPr="002127CB" w:rsidRDefault="00F93710" w:rsidP="00F93710">
      <w:pPr>
        <w:pStyle w:val="Textoindependiente"/>
        <w:ind w:left="0"/>
        <w:jc w:val="both"/>
        <w:rPr>
          <w:rFonts w:ascii="Bookman Old Style" w:hAnsi="Bookman Old Style"/>
          <w:sz w:val="20"/>
          <w:szCs w:val="20"/>
          <w:lang w:val="es-MX"/>
        </w:rPr>
      </w:pPr>
    </w:p>
    <w:p w14:paraId="35B87F4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Todos los servidores públicos que tengan o deban tener intervención en el cumplimiento de la resolución, están obligados a realizar, dentro del ámbito de su competencia, los actos necesarios para su eficaz cumplimiento y estarán sujetos a las mismas responsabilidades a que alude esta Ley.</w:t>
      </w:r>
    </w:p>
    <w:p w14:paraId="01F7C4C0" w14:textId="77777777" w:rsidR="00F93710" w:rsidRPr="002127CB" w:rsidRDefault="00F93710" w:rsidP="00F93710">
      <w:pPr>
        <w:jc w:val="both"/>
        <w:rPr>
          <w:rFonts w:ascii="Bookman Old Style" w:hAnsi="Bookman Old Style"/>
          <w:sz w:val="20"/>
          <w:szCs w:val="20"/>
          <w:lang w:val="es-MX"/>
        </w:rPr>
      </w:pPr>
    </w:p>
    <w:p w14:paraId="1943BA3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201. </w:t>
      </w:r>
      <w:r w:rsidRPr="002127CB">
        <w:rPr>
          <w:rFonts w:ascii="Bookman Old Style" w:hAnsi="Bookman Old Style"/>
          <w:sz w:val="20"/>
          <w:szCs w:val="20"/>
          <w:lang w:val="es-MX"/>
        </w:rPr>
        <w:t>El acatamiento extemporáneo de la resolución del recurso de revisión, si es injustificado, no exime de responsabilidad a los servidores públicos que resulten responsables ni, en su caso, a su superior jerárquico, pero se tomará en consideración como atenuante al imponer la sanción administrativa o penal, que llegara a corresponder.</w:t>
      </w:r>
    </w:p>
    <w:p w14:paraId="564AA55F" w14:textId="77777777" w:rsidR="00F93710" w:rsidRPr="002127CB" w:rsidRDefault="00F93710" w:rsidP="00F93710">
      <w:pPr>
        <w:pStyle w:val="Textoindependiente"/>
        <w:ind w:left="0"/>
        <w:jc w:val="both"/>
        <w:rPr>
          <w:rFonts w:ascii="Bookman Old Style" w:hAnsi="Bookman Old Style"/>
          <w:sz w:val="20"/>
          <w:szCs w:val="20"/>
          <w:lang w:val="es-MX"/>
        </w:rPr>
      </w:pPr>
    </w:p>
    <w:p w14:paraId="70A7991B" w14:textId="77777777" w:rsidR="00F93710" w:rsidRPr="002127CB" w:rsidRDefault="00F93710" w:rsidP="00254F05">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V</w:t>
      </w:r>
    </w:p>
    <w:p w14:paraId="68A99851" w14:textId="77777777" w:rsidR="00F93710" w:rsidRPr="002127CB" w:rsidRDefault="00F93710" w:rsidP="00254F05">
      <w:pPr>
        <w:jc w:val="center"/>
        <w:rPr>
          <w:rFonts w:ascii="Bookman Old Style" w:hAnsi="Bookman Old Style"/>
          <w:b/>
          <w:sz w:val="20"/>
          <w:szCs w:val="20"/>
          <w:lang w:val="es-MX"/>
        </w:rPr>
      </w:pPr>
      <w:r w:rsidRPr="002127CB">
        <w:rPr>
          <w:rFonts w:ascii="Bookman Old Style" w:hAnsi="Bookman Old Style"/>
          <w:b/>
          <w:sz w:val="20"/>
          <w:szCs w:val="20"/>
          <w:lang w:val="es-MX"/>
        </w:rPr>
        <w:t>De los Criterios de Interpretación</w:t>
      </w:r>
    </w:p>
    <w:p w14:paraId="4D4550D7" w14:textId="77777777" w:rsidR="00F93710" w:rsidRPr="002127CB" w:rsidRDefault="00F93710" w:rsidP="00F93710">
      <w:pPr>
        <w:pStyle w:val="Textoindependiente"/>
        <w:ind w:left="0"/>
        <w:jc w:val="both"/>
        <w:rPr>
          <w:rFonts w:ascii="Bookman Old Style" w:hAnsi="Bookman Old Style"/>
          <w:b/>
          <w:sz w:val="20"/>
          <w:szCs w:val="20"/>
          <w:lang w:val="es-MX"/>
        </w:rPr>
      </w:pPr>
    </w:p>
    <w:p w14:paraId="773B13C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202. </w:t>
      </w:r>
      <w:r w:rsidRPr="002127CB">
        <w:rPr>
          <w:rFonts w:ascii="Bookman Old Style" w:hAnsi="Bookman Old Style"/>
          <w:sz w:val="20"/>
          <w:szCs w:val="20"/>
          <w:lang w:val="es-MX"/>
        </w:rPr>
        <w:t>Una vez que hayan causado ejecutoria las resoluciones dictadas en los recursos que se sometan a su competencia, el Instituto podrá emitir los criterios de interpretación que estime pertinentes y que deriven de lo resuelto en dichos asuntos.</w:t>
      </w:r>
    </w:p>
    <w:p w14:paraId="3072CB08" w14:textId="77777777" w:rsidR="00F93710" w:rsidRPr="002127CB" w:rsidRDefault="00F93710" w:rsidP="00F93710">
      <w:pPr>
        <w:pStyle w:val="Textoindependiente"/>
        <w:ind w:left="0"/>
        <w:jc w:val="both"/>
        <w:rPr>
          <w:rFonts w:ascii="Bookman Old Style" w:hAnsi="Bookman Old Style"/>
          <w:sz w:val="20"/>
          <w:szCs w:val="20"/>
          <w:lang w:val="es-MX"/>
        </w:rPr>
      </w:pPr>
    </w:p>
    <w:p w14:paraId="3EE3B09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Nacional podrá emitir criterios de carácter orientador para el Instituto, que se establecerán por reiteración al resolver tres casos análogos de manera constitutiva en el mismo sentido, por al menos dos terceras partes del Pleno del Instituto Nacional, derivados de resoluciones que hayan quedado firme.</w:t>
      </w:r>
    </w:p>
    <w:p w14:paraId="3FFB9EE0" w14:textId="77777777" w:rsidR="00F93710" w:rsidRPr="002127CB" w:rsidRDefault="00F93710" w:rsidP="00F93710">
      <w:pPr>
        <w:pStyle w:val="Textoindependiente"/>
        <w:ind w:left="0"/>
        <w:jc w:val="both"/>
        <w:rPr>
          <w:rFonts w:ascii="Bookman Old Style" w:hAnsi="Bookman Old Style"/>
          <w:sz w:val="20"/>
          <w:szCs w:val="20"/>
          <w:lang w:val="es-MX"/>
        </w:rPr>
      </w:pPr>
    </w:p>
    <w:p w14:paraId="330ACC6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203. </w:t>
      </w:r>
      <w:r w:rsidRPr="002127CB">
        <w:rPr>
          <w:rFonts w:ascii="Bookman Old Style" w:hAnsi="Bookman Old Style"/>
          <w:sz w:val="20"/>
          <w:szCs w:val="20"/>
          <w:lang w:val="es-MX"/>
        </w:rPr>
        <w:t>Para efectos del presente Capítulo, los criterios podrán ser de tres tipos:</w:t>
      </w:r>
    </w:p>
    <w:p w14:paraId="405104EE" w14:textId="77777777" w:rsidR="00F93710" w:rsidRPr="002127CB" w:rsidRDefault="00F93710" w:rsidP="00F93710">
      <w:pPr>
        <w:pStyle w:val="Textoindependiente"/>
        <w:ind w:left="0"/>
        <w:jc w:val="both"/>
        <w:rPr>
          <w:rFonts w:ascii="Bookman Old Style" w:hAnsi="Bookman Old Style"/>
          <w:sz w:val="20"/>
          <w:szCs w:val="20"/>
          <w:lang w:val="es-MX"/>
        </w:rPr>
      </w:pPr>
    </w:p>
    <w:p w14:paraId="7F36F30D" w14:textId="77777777" w:rsidR="00F93710" w:rsidRPr="002127CB" w:rsidRDefault="00F93710" w:rsidP="00C75861">
      <w:pPr>
        <w:pStyle w:val="Prrafodelista"/>
        <w:numPr>
          <w:ilvl w:val="0"/>
          <w:numId w:val="57"/>
        </w:numPr>
        <w:tabs>
          <w:tab w:val="left" w:pos="300"/>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Criterio reiterado: </w:t>
      </w:r>
      <w:r w:rsidRPr="002127CB">
        <w:rPr>
          <w:rFonts w:ascii="Bookman Old Style" w:hAnsi="Bookman Old Style"/>
          <w:sz w:val="20"/>
          <w:szCs w:val="20"/>
          <w:lang w:val="es-MX"/>
        </w:rPr>
        <w:t>Es aquél que se constituye al resolver tres casos análogos de manera consecutiva en el mismo sentido, que representa el raciocinio sostenido por al menos cuatro de las o los Comisionados del Pleno del Instituto, derivados de resoluciones que hayan quedado en firme, en materia de acceso a la información o de protección de datos personales;</w:t>
      </w:r>
    </w:p>
    <w:p w14:paraId="7A173CB2" w14:textId="77777777" w:rsidR="00F93710" w:rsidRPr="002127CB" w:rsidRDefault="00F93710" w:rsidP="00F93710">
      <w:pPr>
        <w:pStyle w:val="Textoindependiente"/>
        <w:ind w:left="0"/>
        <w:jc w:val="both"/>
        <w:rPr>
          <w:rFonts w:ascii="Bookman Old Style" w:hAnsi="Bookman Old Style"/>
          <w:sz w:val="20"/>
          <w:szCs w:val="20"/>
          <w:lang w:val="es-MX"/>
        </w:rPr>
      </w:pPr>
    </w:p>
    <w:p w14:paraId="688065FB" w14:textId="77777777" w:rsidR="00F93710" w:rsidRPr="002127CB" w:rsidRDefault="00F93710" w:rsidP="00C75861">
      <w:pPr>
        <w:pStyle w:val="Prrafodelista"/>
        <w:numPr>
          <w:ilvl w:val="0"/>
          <w:numId w:val="57"/>
        </w:numPr>
        <w:tabs>
          <w:tab w:val="left" w:pos="334"/>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Criterio relevante: </w:t>
      </w:r>
      <w:r w:rsidRPr="002127CB">
        <w:rPr>
          <w:rFonts w:ascii="Bookman Old Style" w:hAnsi="Bookman Old Style"/>
          <w:sz w:val="20"/>
          <w:szCs w:val="20"/>
          <w:lang w:val="es-MX"/>
        </w:rPr>
        <w:t>Es aquél que consiste en la descripción del razonamiento contenido en una resolución que, por su interés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trascendencia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protección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personales,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amerita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formulación;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20D54EFD" w14:textId="77777777" w:rsidR="00F93710" w:rsidRPr="002127CB" w:rsidRDefault="00F93710" w:rsidP="00F93710">
      <w:pPr>
        <w:pStyle w:val="Textoindependiente"/>
        <w:ind w:left="0"/>
        <w:jc w:val="both"/>
        <w:rPr>
          <w:rFonts w:ascii="Bookman Old Style" w:hAnsi="Bookman Old Style"/>
          <w:sz w:val="20"/>
          <w:szCs w:val="20"/>
          <w:lang w:val="es-MX"/>
        </w:rPr>
      </w:pPr>
    </w:p>
    <w:p w14:paraId="3243FC9A" w14:textId="77777777" w:rsidR="00F93710" w:rsidRPr="002127CB" w:rsidRDefault="00F93710" w:rsidP="00C75861">
      <w:pPr>
        <w:pStyle w:val="Prrafodelista"/>
        <w:numPr>
          <w:ilvl w:val="0"/>
          <w:numId w:val="57"/>
        </w:numPr>
        <w:tabs>
          <w:tab w:val="left" w:pos="386"/>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Criterio orientador: </w:t>
      </w:r>
      <w:r w:rsidRPr="002127CB">
        <w:rPr>
          <w:rFonts w:ascii="Bookman Old Style" w:hAnsi="Bookman Old Style"/>
          <w:sz w:val="20"/>
          <w:szCs w:val="20"/>
          <w:lang w:val="es-MX"/>
        </w:rPr>
        <w:t>Es aquél que reúne los requisitos de un criterio obligatorio, a excepción del número de recursos resueltos, que podrá ser menor, el cual sin ser obligatorio resulta de utilidad para resolver de forma determinada una controversia similar que se presente en lo</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subsecuente.</w:t>
      </w:r>
    </w:p>
    <w:p w14:paraId="753E7EBA" w14:textId="77777777" w:rsidR="00F93710" w:rsidRPr="002127CB" w:rsidRDefault="00F93710" w:rsidP="00F93710">
      <w:pPr>
        <w:pStyle w:val="Textoindependiente"/>
        <w:ind w:left="0"/>
        <w:jc w:val="both"/>
        <w:rPr>
          <w:rFonts w:ascii="Bookman Old Style" w:hAnsi="Bookman Old Style"/>
          <w:sz w:val="20"/>
          <w:szCs w:val="20"/>
          <w:lang w:val="es-MX"/>
        </w:rPr>
      </w:pPr>
    </w:p>
    <w:p w14:paraId="79909D27"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204. </w:t>
      </w:r>
      <w:r w:rsidRPr="002127CB">
        <w:rPr>
          <w:rFonts w:ascii="Bookman Old Style" w:hAnsi="Bookman Old Style"/>
          <w:sz w:val="20"/>
          <w:szCs w:val="20"/>
          <w:lang w:val="es-MX"/>
        </w:rPr>
        <w:t>Los criterios reiterados y relevantes serán obligatorios para los integrantes del Instituto y para los sujetos obligados. La obligatoriedad del criterio deberá ser observada al dar respuesta al particular en su ejercicio del derecho de acceso a la información o protección de datos personales, según sea aplicable a la materia de la solicitud, así como al cumplir las resoluciones del Instituto revisor de sus actos, aun cuando dicho criterio no haya sido invocado en la resolución que haya recaído al recurso objeto del cumplimiento, de ser aplicable al caso concreto.</w:t>
      </w:r>
    </w:p>
    <w:p w14:paraId="3BE9DD79" w14:textId="77777777" w:rsidR="00F93710" w:rsidRPr="002127CB" w:rsidRDefault="00F93710" w:rsidP="00F93710">
      <w:pPr>
        <w:pStyle w:val="Textoindependiente"/>
        <w:ind w:left="0"/>
        <w:jc w:val="both"/>
        <w:rPr>
          <w:rFonts w:ascii="Bookman Old Style" w:hAnsi="Bookman Old Style"/>
          <w:sz w:val="20"/>
          <w:szCs w:val="20"/>
          <w:lang w:val="es-MX"/>
        </w:rPr>
      </w:pPr>
    </w:p>
    <w:p w14:paraId="15E251FC"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205. </w:t>
      </w:r>
      <w:r w:rsidRPr="002127CB">
        <w:rPr>
          <w:rFonts w:ascii="Bookman Old Style" w:hAnsi="Bookman Old Style"/>
          <w:sz w:val="20"/>
          <w:szCs w:val="20"/>
          <w:lang w:val="es-MX"/>
        </w:rPr>
        <w:t>Los criterios de interpretación se compondrán por el rubro, el texto y la resolución o el precedente que, en su caso, hayan originado su emisión.</w:t>
      </w:r>
    </w:p>
    <w:p w14:paraId="26700106" w14:textId="77777777" w:rsidR="00F93710" w:rsidRPr="002127CB" w:rsidRDefault="00F93710" w:rsidP="00F93710">
      <w:pPr>
        <w:pStyle w:val="Textoindependiente"/>
        <w:ind w:left="0"/>
        <w:jc w:val="both"/>
        <w:rPr>
          <w:rFonts w:ascii="Bookman Old Style" w:hAnsi="Bookman Old Style"/>
          <w:sz w:val="20"/>
          <w:szCs w:val="20"/>
          <w:lang w:val="es-MX"/>
        </w:rPr>
      </w:pPr>
    </w:p>
    <w:p w14:paraId="31E3F9C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lastRenderedPageBreak/>
        <w:t>Para efectos del presente artículo se entenderá por:</w:t>
      </w:r>
    </w:p>
    <w:p w14:paraId="11F31746" w14:textId="77777777" w:rsidR="00F93710" w:rsidRPr="002127CB" w:rsidRDefault="00F93710" w:rsidP="00F93710">
      <w:pPr>
        <w:pStyle w:val="Textoindependiente"/>
        <w:ind w:left="0"/>
        <w:jc w:val="both"/>
        <w:rPr>
          <w:rFonts w:ascii="Bookman Old Style" w:hAnsi="Bookman Old Style"/>
          <w:sz w:val="20"/>
          <w:szCs w:val="20"/>
          <w:lang w:val="es-MX"/>
        </w:rPr>
      </w:pPr>
    </w:p>
    <w:p w14:paraId="35D09E30" w14:textId="77777777" w:rsidR="00F93710" w:rsidRPr="002127CB" w:rsidRDefault="00F93710" w:rsidP="00C75861">
      <w:pPr>
        <w:pStyle w:val="Prrafodelista"/>
        <w:numPr>
          <w:ilvl w:val="0"/>
          <w:numId w:val="56"/>
        </w:numPr>
        <w:tabs>
          <w:tab w:val="left" w:pos="30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Rubro: </w:t>
      </w:r>
      <w:r w:rsidRPr="002127CB">
        <w:rPr>
          <w:rFonts w:ascii="Bookman Old Style" w:hAnsi="Bookman Old Style"/>
          <w:sz w:val="20"/>
          <w:szCs w:val="20"/>
          <w:lang w:val="es-MX"/>
        </w:rPr>
        <w:t>Constituye el enunciado gramatical que identifica al criterio de interpretación y tiene por objeto reflejar con precisión, congruencia y claridad el sentido del</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criterio;</w:t>
      </w:r>
    </w:p>
    <w:p w14:paraId="1F517566" w14:textId="77777777" w:rsidR="00F93710" w:rsidRPr="002127CB" w:rsidRDefault="00F93710" w:rsidP="00F93710">
      <w:pPr>
        <w:pStyle w:val="Textoindependiente"/>
        <w:ind w:left="0"/>
        <w:jc w:val="both"/>
        <w:rPr>
          <w:rFonts w:ascii="Bookman Old Style" w:hAnsi="Bookman Old Style"/>
          <w:sz w:val="20"/>
          <w:szCs w:val="20"/>
          <w:lang w:val="es-MX"/>
        </w:rPr>
      </w:pPr>
    </w:p>
    <w:p w14:paraId="13119B5B" w14:textId="77777777" w:rsidR="00F93710" w:rsidRPr="002127CB" w:rsidRDefault="00F93710" w:rsidP="00C75861">
      <w:pPr>
        <w:pStyle w:val="Prrafodelista"/>
        <w:numPr>
          <w:ilvl w:val="0"/>
          <w:numId w:val="56"/>
        </w:numPr>
        <w:tabs>
          <w:tab w:val="left" w:pos="327"/>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Texto: </w:t>
      </w:r>
      <w:r w:rsidRPr="002127CB">
        <w:rPr>
          <w:rFonts w:ascii="Bookman Old Style" w:hAnsi="Bookman Old Style"/>
          <w:sz w:val="20"/>
          <w:szCs w:val="20"/>
          <w:lang w:val="es-MX"/>
        </w:rPr>
        <w:t>Se compone por la consideración interpretativa, en forma abstracta, del razonamiento contenido en una o varias resoluciones emitidas por el</w:t>
      </w:r>
      <w:r w:rsidRPr="002127CB">
        <w:rPr>
          <w:rFonts w:ascii="Bookman Old Style" w:hAnsi="Bookman Old Style"/>
          <w:spacing w:val="-15"/>
          <w:sz w:val="20"/>
          <w:szCs w:val="20"/>
          <w:lang w:val="es-MX"/>
        </w:rPr>
        <w:t xml:space="preserve"> </w:t>
      </w:r>
      <w:r w:rsidRPr="002127CB">
        <w:rPr>
          <w:rFonts w:ascii="Bookman Old Style" w:hAnsi="Bookman Old Style"/>
          <w:sz w:val="20"/>
          <w:szCs w:val="20"/>
          <w:lang w:val="es-MX"/>
        </w:rPr>
        <w:t>Instituto;</w:t>
      </w:r>
    </w:p>
    <w:p w14:paraId="2581A89C" w14:textId="77777777" w:rsidR="00F93710" w:rsidRPr="002127CB" w:rsidRDefault="00F93710" w:rsidP="00F93710">
      <w:pPr>
        <w:pStyle w:val="Textoindependiente"/>
        <w:ind w:left="0"/>
        <w:jc w:val="both"/>
        <w:rPr>
          <w:rFonts w:ascii="Bookman Old Style" w:hAnsi="Bookman Old Style"/>
          <w:sz w:val="20"/>
          <w:szCs w:val="20"/>
          <w:lang w:val="es-MX"/>
        </w:rPr>
      </w:pPr>
    </w:p>
    <w:p w14:paraId="7A2E2523" w14:textId="77777777" w:rsidR="00F93710" w:rsidRPr="002127CB" w:rsidRDefault="00F93710" w:rsidP="00C75861">
      <w:pPr>
        <w:pStyle w:val="Prrafodelista"/>
        <w:numPr>
          <w:ilvl w:val="0"/>
          <w:numId w:val="56"/>
        </w:numPr>
        <w:tabs>
          <w:tab w:val="left" w:pos="391"/>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Resolución: </w:t>
      </w:r>
      <w:r w:rsidRPr="002127CB">
        <w:rPr>
          <w:rFonts w:ascii="Bookman Old Style" w:hAnsi="Bookman Old Style"/>
          <w:sz w:val="20"/>
          <w:szCs w:val="20"/>
          <w:lang w:val="es-MX"/>
        </w:rPr>
        <w:t>Proceso de argumentación jurídica que representa el razonamiento del Instituto respecto de la cuestión efectivamente planteada en el recurso de revisión interpuesto por los particulares;</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y</w:t>
      </w:r>
    </w:p>
    <w:p w14:paraId="57539FF5" w14:textId="77777777" w:rsidR="00F93710" w:rsidRPr="002127CB" w:rsidRDefault="00F93710" w:rsidP="00F93710">
      <w:pPr>
        <w:pStyle w:val="Textoindependiente"/>
        <w:ind w:left="0"/>
        <w:jc w:val="both"/>
        <w:rPr>
          <w:rFonts w:ascii="Bookman Old Style" w:hAnsi="Bookman Old Style"/>
          <w:sz w:val="20"/>
          <w:szCs w:val="20"/>
          <w:lang w:val="es-MX"/>
        </w:rPr>
      </w:pPr>
    </w:p>
    <w:p w14:paraId="3E2C57BD" w14:textId="77777777" w:rsidR="00F93710" w:rsidRPr="002127CB" w:rsidRDefault="00F93710" w:rsidP="00C75861">
      <w:pPr>
        <w:pStyle w:val="Prrafodelista"/>
        <w:numPr>
          <w:ilvl w:val="0"/>
          <w:numId w:val="56"/>
        </w:numPr>
        <w:tabs>
          <w:tab w:val="left" w:pos="392"/>
        </w:tabs>
        <w:ind w:left="0" w:firstLine="0"/>
        <w:jc w:val="both"/>
        <w:rPr>
          <w:rFonts w:ascii="Bookman Old Style" w:hAnsi="Bookman Old Style"/>
          <w:sz w:val="20"/>
          <w:szCs w:val="20"/>
          <w:lang w:val="es-MX"/>
        </w:rPr>
      </w:pPr>
      <w:r w:rsidRPr="002127CB">
        <w:rPr>
          <w:rFonts w:ascii="Bookman Old Style" w:hAnsi="Bookman Old Style"/>
          <w:b/>
          <w:sz w:val="20"/>
          <w:szCs w:val="20"/>
          <w:lang w:val="es-MX"/>
        </w:rPr>
        <w:t xml:space="preserve">Precedente: </w:t>
      </w:r>
      <w:r w:rsidRPr="002127CB">
        <w:rPr>
          <w:rFonts w:ascii="Bookman Old Style" w:hAnsi="Bookman Old Style"/>
          <w:sz w:val="20"/>
          <w:szCs w:val="20"/>
          <w:lang w:val="es-MX"/>
        </w:rPr>
        <w:t>Constituye el conjunto de resoluciones ejecutoriadas e ininterrumpidas creadoras de criterios, cuya función es determinar el sentido de un criterio de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interpretación.</w:t>
      </w:r>
    </w:p>
    <w:p w14:paraId="462ED06A" w14:textId="77777777" w:rsidR="00F93710" w:rsidRPr="002127CB" w:rsidRDefault="00F93710" w:rsidP="00F93710">
      <w:pPr>
        <w:pStyle w:val="Textoindependiente"/>
        <w:ind w:left="0"/>
        <w:jc w:val="both"/>
        <w:rPr>
          <w:rFonts w:ascii="Bookman Old Style" w:hAnsi="Bookman Old Style"/>
          <w:sz w:val="20"/>
          <w:szCs w:val="20"/>
          <w:lang w:val="es-MX"/>
        </w:rPr>
      </w:pPr>
    </w:p>
    <w:p w14:paraId="0CFE5BC9"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la emisión de criterios de interpretación se debe establecer la Época.</w:t>
      </w:r>
    </w:p>
    <w:p w14:paraId="1513E95E" w14:textId="77777777" w:rsidR="00F93710" w:rsidRPr="002127CB" w:rsidRDefault="00F93710" w:rsidP="00F93710">
      <w:pPr>
        <w:pStyle w:val="Textoindependiente"/>
        <w:ind w:left="0"/>
        <w:jc w:val="both"/>
        <w:rPr>
          <w:rFonts w:ascii="Bookman Old Style" w:hAnsi="Bookman Old Style"/>
          <w:sz w:val="20"/>
          <w:szCs w:val="20"/>
          <w:lang w:val="es-MX"/>
        </w:rPr>
      </w:pPr>
    </w:p>
    <w:p w14:paraId="37EC693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épocas, son periodos que reflejan cambios paradigmáticos en la manera de formar criterios en materia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transparencia, acceso a la información pública y protección de datos. La mayoría de estos cambios se deben a modificaciones sustanciales en la normativa que rige la materia, acontecimientos de gran relevancia histórica que impacten en el sistema jurídico nacional o bien, cuando el Pleno sufra un cambio radical en su integración. Dicho cambio será determinado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acuerdo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Pleno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éste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indicará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denominación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nueva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época.</w:t>
      </w:r>
    </w:p>
    <w:p w14:paraId="038DCB1D" w14:textId="77777777" w:rsidR="00F93710" w:rsidRPr="002127CB" w:rsidRDefault="00F93710" w:rsidP="00F93710">
      <w:pPr>
        <w:pStyle w:val="Textoindependiente"/>
        <w:ind w:left="0"/>
        <w:jc w:val="both"/>
        <w:rPr>
          <w:rFonts w:ascii="Bookman Old Style" w:hAnsi="Bookman Old Style"/>
          <w:sz w:val="20"/>
          <w:szCs w:val="20"/>
          <w:lang w:val="es-MX"/>
        </w:rPr>
      </w:pPr>
    </w:p>
    <w:p w14:paraId="71B5C05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206. </w:t>
      </w:r>
      <w:r w:rsidRPr="002127CB">
        <w:rPr>
          <w:rFonts w:ascii="Bookman Old Style" w:hAnsi="Bookman Old Style"/>
          <w:sz w:val="20"/>
          <w:szCs w:val="20"/>
          <w:lang w:val="es-MX"/>
        </w:rPr>
        <w:t>Todo criterio que emita el Instituto deberá contener una clave de control para su debida identificación, que se compondrá del número de criterio y del año de emisión. La clave de control se asignará por separado dependiendo del tipo de criterio que se emita, por lo que en el caso en que un criterio orientador se convierta en obligatorio, se deberá asignar para este último una clave de control distinta de la que se tenía para el primer tipo.</w:t>
      </w:r>
    </w:p>
    <w:p w14:paraId="64A1D620" w14:textId="77777777" w:rsidR="00F93710" w:rsidRPr="002127CB" w:rsidRDefault="00F93710" w:rsidP="00F93710">
      <w:pPr>
        <w:jc w:val="both"/>
        <w:rPr>
          <w:rFonts w:ascii="Bookman Old Style" w:hAnsi="Bookman Old Style"/>
          <w:sz w:val="20"/>
          <w:szCs w:val="20"/>
          <w:lang w:val="es-MX"/>
        </w:rPr>
      </w:pPr>
    </w:p>
    <w:p w14:paraId="2FA06CC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207. </w:t>
      </w:r>
      <w:r w:rsidRPr="002127CB">
        <w:rPr>
          <w:rFonts w:ascii="Bookman Old Style" w:hAnsi="Bookman Old Style"/>
          <w:sz w:val="20"/>
          <w:szCs w:val="20"/>
          <w:lang w:val="es-MX"/>
        </w:rPr>
        <w:t>En la redacción del texto del criterio se observará lo siguiente:</w:t>
      </w:r>
    </w:p>
    <w:p w14:paraId="38790DDE" w14:textId="77777777" w:rsidR="00F93710" w:rsidRPr="002127CB" w:rsidRDefault="00F93710" w:rsidP="00F93710">
      <w:pPr>
        <w:pStyle w:val="Textoindependiente"/>
        <w:ind w:left="0"/>
        <w:jc w:val="both"/>
        <w:rPr>
          <w:rFonts w:ascii="Bookman Old Style" w:hAnsi="Bookman Old Style"/>
          <w:sz w:val="20"/>
          <w:szCs w:val="20"/>
          <w:lang w:val="es-MX"/>
        </w:rPr>
      </w:pPr>
    </w:p>
    <w:p w14:paraId="1715CAC1" w14:textId="77777777" w:rsidR="00F93710" w:rsidRPr="002127CB" w:rsidRDefault="00F93710" w:rsidP="00C75861">
      <w:pPr>
        <w:pStyle w:val="Prrafodelista"/>
        <w:numPr>
          <w:ilvl w:val="0"/>
          <w:numId w:val="55"/>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Deberá derivar de la parte considerativa fundamental de la resolución correspondiente y contener únicamente los razonamientos sustantivos que le dan</w:t>
      </w:r>
      <w:r w:rsidRPr="002127CB">
        <w:rPr>
          <w:rFonts w:ascii="Bookman Old Style" w:hAnsi="Bookman Old Style"/>
          <w:spacing w:val="-17"/>
          <w:sz w:val="20"/>
          <w:szCs w:val="20"/>
          <w:lang w:val="es-MX"/>
        </w:rPr>
        <w:t xml:space="preserve"> </w:t>
      </w:r>
      <w:r w:rsidRPr="002127CB">
        <w:rPr>
          <w:rFonts w:ascii="Bookman Old Style" w:hAnsi="Bookman Old Style"/>
          <w:sz w:val="20"/>
          <w:szCs w:val="20"/>
          <w:lang w:val="es-MX"/>
        </w:rPr>
        <w:t>origen;</w:t>
      </w:r>
    </w:p>
    <w:p w14:paraId="3A0FFE11" w14:textId="77777777" w:rsidR="00F93710" w:rsidRPr="002127CB" w:rsidRDefault="00F93710" w:rsidP="00F93710">
      <w:pPr>
        <w:pStyle w:val="Textoindependiente"/>
        <w:ind w:left="0"/>
        <w:jc w:val="both"/>
        <w:rPr>
          <w:rFonts w:ascii="Bookman Old Style" w:hAnsi="Bookman Old Style"/>
          <w:sz w:val="20"/>
          <w:szCs w:val="20"/>
          <w:lang w:val="es-MX"/>
        </w:rPr>
      </w:pPr>
    </w:p>
    <w:p w14:paraId="1292B59C" w14:textId="77777777" w:rsidR="00F93710" w:rsidRPr="002127CB" w:rsidRDefault="00F93710" w:rsidP="00C75861">
      <w:pPr>
        <w:pStyle w:val="Prrafodelista"/>
        <w:numPr>
          <w:ilvl w:val="0"/>
          <w:numId w:val="55"/>
        </w:numPr>
        <w:tabs>
          <w:tab w:val="left" w:pos="351"/>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Tratándose de criterios reiterados deberá contener las consideraciones torales que lo sustentan y en que se hayan apoyado las tres resoluciones que los</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generen;</w:t>
      </w:r>
    </w:p>
    <w:p w14:paraId="214DD693" w14:textId="77777777" w:rsidR="00F93710" w:rsidRPr="002127CB" w:rsidRDefault="00F93710" w:rsidP="00F93710">
      <w:pPr>
        <w:pStyle w:val="Textoindependiente"/>
        <w:ind w:left="0"/>
        <w:jc w:val="both"/>
        <w:rPr>
          <w:rFonts w:ascii="Bookman Old Style" w:hAnsi="Bookman Old Style"/>
          <w:sz w:val="20"/>
          <w:szCs w:val="20"/>
          <w:lang w:val="es-MX"/>
        </w:rPr>
      </w:pPr>
    </w:p>
    <w:p w14:paraId="422D8205" w14:textId="77777777" w:rsidR="00F93710" w:rsidRPr="002127CB" w:rsidRDefault="00F93710" w:rsidP="00C75861">
      <w:pPr>
        <w:pStyle w:val="Prrafodelista"/>
        <w:numPr>
          <w:ilvl w:val="0"/>
          <w:numId w:val="55"/>
        </w:numPr>
        <w:tabs>
          <w:tab w:val="left" w:pos="41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Tratándose de criterios relevantes, su contenido derivara de un razonamiento de interés superlativo o de notoria trascendencia para el acceso a la información o la protección de datos personales, establecido en una resolución; además, debe ser conciso, puntual y, en su caso, novedoso respecto de los criterios de</w:t>
      </w:r>
      <w:r w:rsidRPr="002127CB">
        <w:rPr>
          <w:rFonts w:ascii="Bookman Old Style" w:hAnsi="Bookman Old Style"/>
          <w:spacing w:val="-35"/>
          <w:sz w:val="20"/>
          <w:szCs w:val="20"/>
          <w:lang w:val="es-MX"/>
        </w:rPr>
        <w:t xml:space="preserve"> </w:t>
      </w:r>
      <w:r w:rsidRPr="002127CB">
        <w:rPr>
          <w:rFonts w:ascii="Bookman Old Style" w:hAnsi="Bookman Old Style"/>
          <w:sz w:val="20"/>
          <w:szCs w:val="20"/>
          <w:lang w:val="es-MX"/>
        </w:rPr>
        <w:t>interpretación vigentes; y</w:t>
      </w:r>
    </w:p>
    <w:p w14:paraId="66E1D1A1" w14:textId="77777777" w:rsidR="00F93710" w:rsidRPr="002127CB" w:rsidRDefault="00F93710" w:rsidP="00F93710">
      <w:pPr>
        <w:pStyle w:val="Textoindependiente"/>
        <w:ind w:left="0"/>
        <w:jc w:val="both"/>
        <w:rPr>
          <w:rFonts w:ascii="Bookman Old Style" w:hAnsi="Bookman Old Style"/>
          <w:sz w:val="20"/>
          <w:szCs w:val="20"/>
          <w:lang w:val="es-MX"/>
        </w:rPr>
      </w:pPr>
    </w:p>
    <w:p w14:paraId="00340933" w14:textId="77777777" w:rsidR="00F93710" w:rsidRPr="002127CB" w:rsidRDefault="00F93710" w:rsidP="00C75861">
      <w:pPr>
        <w:pStyle w:val="Prrafodelista"/>
        <w:numPr>
          <w:ilvl w:val="0"/>
          <w:numId w:val="55"/>
        </w:numPr>
        <w:tabs>
          <w:tab w:val="left" w:pos="41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 deberá contener datos personales o hacer alusión a las particularidades de la resolución o resoluciones que lo sustentan.</w:t>
      </w:r>
    </w:p>
    <w:p w14:paraId="675198BB" w14:textId="77777777" w:rsidR="00F93710" w:rsidRPr="002127CB" w:rsidRDefault="00F93710" w:rsidP="00F93710">
      <w:pPr>
        <w:pStyle w:val="Textoindependiente"/>
        <w:ind w:left="0"/>
        <w:jc w:val="both"/>
        <w:rPr>
          <w:rFonts w:ascii="Bookman Old Style" w:hAnsi="Bookman Old Style"/>
          <w:sz w:val="20"/>
          <w:szCs w:val="20"/>
          <w:lang w:val="es-MX"/>
        </w:rPr>
      </w:pPr>
    </w:p>
    <w:p w14:paraId="405D2869"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208. </w:t>
      </w:r>
      <w:r w:rsidRPr="002127CB">
        <w:rPr>
          <w:rFonts w:ascii="Bookman Old Style" w:hAnsi="Bookman Old Style"/>
          <w:sz w:val="20"/>
          <w:szCs w:val="20"/>
          <w:lang w:val="es-MX"/>
        </w:rPr>
        <w:t>En la conformación del precedente se deben observar los datos de identificación de las resoluciones de las</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que derivó el criterio, y</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se:</w:t>
      </w:r>
    </w:p>
    <w:p w14:paraId="50E40A47" w14:textId="77777777" w:rsidR="00F93710" w:rsidRPr="002127CB" w:rsidRDefault="00F93710" w:rsidP="00F93710">
      <w:pPr>
        <w:pStyle w:val="Textoindependiente"/>
        <w:ind w:left="0"/>
        <w:jc w:val="both"/>
        <w:rPr>
          <w:rFonts w:ascii="Bookman Old Style" w:hAnsi="Bookman Old Style"/>
          <w:sz w:val="20"/>
          <w:szCs w:val="20"/>
          <w:lang w:val="es-MX"/>
        </w:rPr>
      </w:pPr>
    </w:p>
    <w:p w14:paraId="576B203B" w14:textId="77777777" w:rsidR="00F93710" w:rsidRPr="002127CB" w:rsidRDefault="00F93710" w:rsidP="00C75861">
      <w:pPr>
        <w:pStyle w:val="Prrafodelista"/>
        <w:numPr>
          <w:ilvl w:val="0"/>
          <w:numId w:val="54"/>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Citarán en el orden cronológico en el que fueron dictadas las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resoluciones;</w:t>
      </w:r>
    </w:p>
    <w:p w14:paraId="43C05A7D" w14:textId="77777777" w:rsidR="00F93710" w:rsidRPr="002127CB" w:rsidRDefault="00F93710" w:rsidP="00F93710">
      <w:pPr>
        <w:pStyle w:val="Textoindependiente"/>
        <w:ind w:left="0"/>
        <w:jc w:val="both"/>
        <w:rPr>
          <w:rFonts w:ascii="Bookman Old Style" w:hAnsi="Bookman Old Style"/>
          <w:sz w:val="20"/>
          <w:szCs w:val="20"/>
          <w:lang w:val="es-MX"/>
        </w:rPr>
      </w:pPr>
    </w:p>
    <w:p w14:paraId="455C4C32" w14:textId="77777777" w:rsidR="00F93710" w:rsidRPr="002127CB" w:rsidRDefault="00F93710" w:rsidP="00C75861">
      <w:pPr>
        <w:pStyle w:val="Prrafodelista"/>
        <w:numPr>
          <w:ilvl w:val="0"/>
          <w:numId w:val="54"/>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lastRenderedPageBreak/>
        <w:t>Deberá</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identificar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si</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son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materia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protección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datos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personales;</w:t>
      </w:r>
    </w:p>
    <w:p w14:paraId="00E3EB64" w14:textId="77777777" w:rsidR="00F93710" w:rsidRPr="002127CB" w:rsidRDefault="00F93710" w:rsidP="00F93710">
      <w:pPr>
        <w:pStyle w:val="Textoindependiente"/>
        <w:ind w:left="0"/>
        <w:jc w:val="both"/>
        <w:rPr>
          <w:rFonts w:ascii="Bookman Old Style" w:hAnsi="Bookman Old Style"/>
          <w:sz w:val="20"/>
          <w:szCs w:val="20"/>
          <w:lang w:val="es-MX"/>
        </w:rPr>
      </w:pPr>
    </w:p>
    <w:p w14:paraId="42CA0AE8" w14:textId="77777777" w:rsidR="00F93710" w:rsidRPr="002127CB" w:rsidRDefault="00F93710" w:rsidP="00C75861">
      <w:pPr>
        <w:pStyle w:val="Prrafodelista"/>
        <w:numPr>
          <w:ilvl w:val="0"/>
          <w:numId w:val="54"/>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Identificará el número de</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expediente;</w:t>
      </w:r>
    </w:p>
    <w:p w14:paraId="5C114D3C" w14:textId="77777777" w:rsidR="00F93710" w:rsidRPr="002127CB" w:rsidRDefault="00F93710" w:rsidP="00F93710">
      <w:pPr>
        <w:pStyle w:val="Textoindependiente"/>
        <w:ind w:left="0"/>
        <w:jc w:val="both"/>
        <w:rPr>
          <w:rFonts w:ascii="Bookman Old Style" w:hAnsi="Bookman Old Style"/>
          <w:sz w:val="20"/>
          <w:szCs w:val="20"/>
          <w:lang w:val="es-MX"/>
        </w:rPr>
      </w:pPr>
    </w:p>
    <w:p w14:paraId="1ECCCBC5" w14:textId="77777777" w:rsidR="00F93710" w:rsidRPr="002127CB" w:rsidRDefault="00F93710" w:rsidP="00C75861">
      <w:pPr>
        <w:pStyle w:val="Prrafodelista"/>
        <w:numPr>
          <w:ilvl w:val="0"/>
          <w:numId w:val="54"/>
        </w:numPr>
        <w:tabs>
          <w:tab w:val="left" w:pos="39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Precisará si la votación fue por unanimidad o mayoría de votos y, en su caso, el nombre de la o el Comisionado quien haya</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disentido;</w:t>
      </w:r>
    </w:p>
    <w:p w14:paraId="31B1F74B" w14:textId="77777777" w:rsidR="00F93710" w:rsidRPr="002127CB" w:rsidRDefault="00F93710" w:rsidP="00F93710">
      <w:pPr>
        <w:pStyle w:val="Textoindependiente"/>
        <w:ind w:left="0"/>
        <w:jc w:val="both"/>
        <w:rPr>
          <w:rFonts w:ascii="Bookman Old Style" w:hAnsi="Bookman Old Style"/>
          <w:sz w:val="20"/>
          <w:szCs w:val="20"/>
          <w:lang w:val="es-MX"/>
        </w:rPr>
      </w:pPr>
    </w:p>
    <w:p w14:paraId="1368D0F7" w14:textId="77777777" w:rsidR="00F93710" w:rsidRPr="002127CB" w:rsidRDefault="00F93710" w:rsidP="00C75861">
      <w:pPr>
        <w:pStyle w:val="Prrafodelista"/>
        <w:numPr>
          <w:ilvl w:val="0"/>
          <w:numId w:val="54"/>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Especificará si tuvo voto particular, concurrente, razonado o</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disidente;</w:t>
      </w:r>
    </w:p>
    <w:p w14:paraId="3725499B" w14:textId="77777777" w:rsidR="00F93710" w:rsidRPr="002127CB" w:rsidRDefault="00F93710" w:rsidP="00F93710">
      <w:pPr>
        <w:pStyle w:val="Textoindependiente"/>
        <w:ind w:left="0"/>
        <w:jc w:val="both"/>
        <w:rPr>
          <w:rFonts w:ascii="Bookman Old Style" w:hAnsi="Bookman Old Style"/>
          <w:sz w:val="20"/>
          <w:szCs w:val="20"/>
          <w:lang w:val="es-MX"/>
        </w:rPr>
      </w:pPr>
    </w:p>
    <w:p w14:paraId="2C8589CA" w14:textId="77777777" w:rsidR="00F93710" w:rsidRPr="002127CB" w:rsidRDefault="00F93710" w:rsidP="00C75861">
      <w:pPr>
        <w:pStyle w:val="Prrafodelista"/>
        <w:numPr>
          <w:ilvl w:val="0"/>
          <w:numId w:val="54"/>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Mencionará</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sujeto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obligado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sobre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recayó</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resolución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precedente;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y</w:t>
      </w:r>
    </w:p>
    <w:p w14:paraId="1A03D2FE" w14:textId="77777777" w:rsidR="00F93710" w:rsidRPr="002127CB" w:rsidRDefault="00F93710" w:rsidP="00F93710">
      <w:pPr>
        <w:pStyle w:val="Textoindependiente"/>
        <w:ind w:left="0"/>
        <w:jc w:val="both"/>
        <w:rPr>
          <w:rFonts w:ascii="Bookman Old Style" w:hAnsi="Bookman Old Style"/>
          <w:sz w:val="20"/>
          <w:szCs w:val="20"/>
          <w:lang w:val="es-MX"/>
        </w:rPr>
      </w:pPr>
    </w:p>
    <w:p w14:paraId="1FC20E20" w14:textId="77777777" w:rsidR="00F93710" w:rsidRPr="002127CB" w:rsidRDefault="00F93710" w:rsidP="00C75861">
      <w:pPr>
        <w:pStyle w:val="Prrafodelista"/>
        <w:numPr>
          <w:ilvl w:val="0"/>
          <w:numId w:val="54"/>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Señalará el nombre de la o el Comisionado</w:t>
      </w:r>
      <w:r w:rsidRPr="002127CB">
        <w:rPr>
          <w:rFonts w:ascii="Bookman Old Style" w:hAnsi="Bookman Old Style"/>
          <w:spacing w:val="-25"/>
          <w:sz w:val="20"/>
          <w:szCs w:val="20"/>
          <w:lang w:val="es-MX"/>
        </w:rPr>
        <w:t xml:space="preserve"> </w:t>
      </w:r>
      <w:r w:rsidRPr="002127CB">
        <w:rPr>
          <w:rFonts w:ascii="Bookman Old Style" w:hAnsi="Bookman Old Style"/>
          <w:sz w:val="20"/>
          <w:szCs w:val="20"/>
          <w:lang w:val="es-MX"/>
        </w:rPr>
        <w:t>ponente.</w:t>
      </w:r>
    </w:p>
    <w:p w14:paraId="72A4AFC6" w14:textId="77777777" w:rsidR="00F93710" w:rsidRPr="002127CB" w:rsidRDefault="00F93710" w:rsidP="00F93710">
      <w:pPr>
        <w:pStyle w:val="Textoindependiente"/>
        <w:ind w:left="0"/>
        <w:jc w:val="both"/>
        <w:rPr>
          <w:rFonts w:ascii="Bookman Old Style" w:hAnsi="Bookman Old Style"/>
          <w:sz w:val="20"/>
          <w:szCs w:val="20"/>
          <w:lang w:val="es-MX"/>
        </w:rPr>
      </w:pPr>
    </w:p>
    <w:p w14:paraId="32F82A1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209. </w:t>
      </w:r>
      <w:r w:rsidRPr="002127CB">
        <w:rPr>
          <w:rFonts w:ascii="Bookman Old Style" w:hAnsi="Bookman Old Style"/>
          <w:sz w:val="20"/>
          <w:szCs w:val="20"/>
          <w:lang w:val="es-MX"/>
        </w:rPr>
        <w:t>Para la elaboración de criterios relevantes bastará con que el Pleno haya adoptado por unanimidad, una determinación de interés o de trascendencia en materia de acceso a la información o protección de datos personales. Para tales efectos, se deberá tomar en consideración que el tema o asunto implique cualquiera de los siguientes aspectos:</w:t>
      </w:r>
    </w:p>
    <w:p w14:paraId="75731183" w14:textId="77777777" w:rsidR="00F93710" w:rsidRPr="002127CB" w:rsidRDefault="00F93710" w:rsidP="00F93710">
      <w:pPr>
        <w:pStyle w:val="Textoindependiente"/>
        <w:ind w:left="0"/>
        <w:jc w:val="both"/>
        <w:rPr>
          <w:rFonts w:ascii="Bookman Old Style" w:hAnsi="Bookman Old Style"/>
          <w:sz w:val="20"/>
          <w:szCs w:val="20"/>
          <w:lang w:val="es-MX"/>
        </w:rPr>
      </w:pPr>
    </w:p>
    <w:p w14:paraId="5A73BD08" w14:textId="77777777" w:rsidR="00F93710" w:rsidRPr="002127CB" w:rsidRDefault="00F93710" w:rsidP="00C75861">
      <w:pPr>
        <w:pStyle w:val="Prrafodelista"/>
        <w:numPr>
          <w:ilvl w:val="0"/>
          <w:numId w:val="53"/>
        </w:numPr>
        <w:tabs>
          <w:tab w:val="left" w:pos="27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Que se trate de asuntos que estén relacionados entre sí de tal forma que sea necesaria una solución que atienda a las consecuencias jurídicas de todos y cada uno de</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ellos;</w:t>
      </w:r>
    </w:p>
    <w:p w14:paraId="2527D238" w14:textId="77777777" w:rsidR="00F93710" w:rsidRPr="002127CB" w:rsidRDefault="00F93710" w:rsidP="00F93710">
      <w:pPr>
        <w:pStyle w:val="Textoindependiente"/>
        <w:ind w:left="0"/>
        <w:jc w:val="both"/>
        <w:rPr>
          <w:rFonts w:ascii="Bookman Old Style" w:hAnsi="Bookman Old Style"/>
          <w:sz w:val="20"/>
          <w:szCs w:val="20"/>
          <w:lang w:val="es-MX"/>
        </w:rPr>
      </w:pPr>
    </w:p>
    <w:p w14:paraId="03B880EB" w14:textId="77777777" w:rsidR="00F93710" w:rsidRPr="002127CB" w:rsidRDefault="00F93710" w:rsidP="00C75861">
      <w:pPr>
        <w:pStyle w:val="Prrafodelista"/>
        <w:numPr>
          <w:ilvl w:val="0"/>
          <w:numId w:val="53"/>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Importancia o interés para la sociedad o para el Estado, y se refleje en la gravedad del mismo, es decir, en la posible afectación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alteración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valores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sociales,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políticos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general,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convivencia,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bienestar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estabilidad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p>
    <w:p w14:paraId="5836714A" w14:textId="77777777" w:rsidR="00F93710" w:rsidRPr="002127CB" w:rsidRDefault="00F93710" w:rsidP="00F93710">
      <w:pPr>
        <w:pStyle w:val="Textoindependiente"/>
        <w:ind w:left="0"/>
        <w:jc w:val="both"/>
        <w:rPr>
          <w:rFonts w:ascii="Bookman Old Style" w:hAnsi="Bookman Old Style"/>
          <w:sz w:val="20"/>
          <w:szCs w:val="20"/>
          <w:lang w:val="es-MX"/>
        </w:rPr>
      </w:pPr>
    </w:p>
    <w:p w14:paraId="3BA50D62" w14:textId="77777777" w:rsidR="00F93710" w:rsidRPr="002127CB" w:rsidRDefault="00F93710" w:rsidP="00C75861">
      <w:pPr>
        <w:pStyle w:val="Prrafodelista"/>
        <w:numPr>
          <w:ilvl w:val="0"/>
          <w:numId w:val="53"/>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Algún aspecto excepcional o novedoso para la resolución de casos</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futuros.</w:t>
      </w:r>
    </w:p>
    <w:p w14:paraId="45FF38DA" w14:textId="77777777" w:rsidR="00F93710" w:rsidRPr="002127CB" w:rsidRDefault="00F93710" w:rsidP="00F93710">
      <w:pPr>
        <w:pStyle w:val="Textoindependiente"/>
        <w:ind w:left="0"/>
        <w:jc w:val="both"/>
        <w:rPr>
          <w:rFonts w:ascii="Bookman Old Style" w:hAnsi="Bookman Old Style"/>
          <w:sz w:val="20"/>
          <w:szCs w:val="20"/>
          <w:lang w:val="es-MX"/>
        </w:rPr>
      </w:pPr>
    </w:p>
    <w:p w14:paraId="6B34CB4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210. </w:t>
      </w:r>
      <w:r w:rsidRPr="002127CB">
        <w:rPr>
          <w:rFonts w:ascii="Bookman Old Style" w:hAnsi="Bookman Old Style"/>
          <w:sz w:val="20"/>
          <w:szCs w:val="20"/>
          <w:lang w:val="es-MX"/>
        </w:rPr>
        <w:t>El Instituto podrá interrumpir un criterio si estima la inaplicabilidad del razonamiento en el contenido, a fin de dejarlo sin efectos. Para proceder a la interrupción a que se refiere este artículo, se requerirá la resolución de un recurso en el que se sostenga un criterio contrario al previamente establecido por al menos la mayoría simple de los Comisionados del Instituto.</w:t>
      </w:r>
    </w:p>
    <w:p w14:paraId="63673297" w14:textId="77777777" w:rsidR="00F93710" w:rsidRPr="002127CB" w:rsidRDefault="00F93710" w:rsidP="00F93710">
      <w:pPr>
        <w:pStyle w:val="Textoindependiente"/>
        <w:ind w:left="0"/>
        <w:jc w:val="both"/>
        <w:rPr>
          <w:rFonts w:ascii="Bookman Old Style" w:hAnsi="Bookman Old Style"/>
          <w:sz w:val="20"/>
          <w:szCs w:val="20"/>
          <w:lang w:val="es-MX"/>
        </w:rPr>
      </w:pPr>
    </w:p>
    <w:p w14:paraId="090CB5E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recurso de revisión en el que establezca un criterio distinto de uno previamente aprobado constituirá el primer precedente para la emisión del nuevo criterio que emita el Instituto.</w:t>
      </w:r>
    </w:p>
    <w:p w14:paraId="47AC3497" w14:textId="77777777" w:rsidR="00F93710" w:rsidRPr="002127CB" w:rsidRDefault="00F93710" w:rsidP="00F93710">
      <w:pPr>
        <w:pStyle w:val="Textoindependiente"/>
        <w:ind w:left="0"/>
        <w:jc w:val="both"/>
        <w:rPr>
          <w:rFonts w:ascii="Bookman Old Style" w:hAnsi="Bookman Old Style"/>
          <w:sz w:val="20"/>
          <w:szCs w:val="20"/>
          <w:lang w:val="es-MX"/>
        </w:rPr>
      </w:pPr>
    </w:p>
    <w:p w14:paraId="346A697C"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211. </w:t>
      </w:r>
      <w:r w:rsidRPr="002127CB">
        <w:rPr>
          <w:rFonts w:ascii="Bookman Old Style" w:hAnsi="Bookman Old Style"/>
          <w:sz w:val="20"/>
          <w:szCs w:val="20"/>
          <w:lang w:val="es-MX"/>
        </w:rPr>
        <w:t>Los criterios de interpretación reiterados y relevantes vigentes se interrumpirán cuando el Pleno del Instituto emita una resolución en contrario. En estos casos, en la resolución o las resoluciones respectivas deberán expresarse las razones que motiven la interrupción del criterio de interpretación en cuestión, en la página del Instituto y en su caso en la Plataforma Nacional, en el apartado en donde se encuentra publicado el criterio que se interrumpe, deberá señalarse dicha situación y remitir a la resolución que lo motivó.</w:t>
      </w:r>
    </w:p>
    <w:p w14:paraId="715D91B6" w14:textId="77777777" w:rsidR="00F93710" w:rsidRPr="002127CB" w:rsidRDefault="00F93710" w:rsidP="00F93710">
      <w:pPr>
        <w:pStyle w:val="Textoindependiente"/>
        <w:ind w:left="0"/>
        <w:jc w:val="both"/>
        <w:rPr>
          <w:rFonts w:ascii="Bookman Old Style" w:hAnsi="Bookman Old Style"/>
          <w:sz w:val="20"/>
          <w:szCs w:val="20"/>
          <w:lang w:val="es-MX"/>
        </w:rPr>
      </w:pPr>
    </w:p>
    <w:p w14:paraId="2DABE0E3"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la integración de un nuevo criterio de interpretación en sentido distinto al interrumpido, se deberán observar las mismas reglas establecidas para su emisión en esta Ley.</w:t>
      </w:r>
    </w:p>
    <w:p w14:paraId="35DF425A" w14:textId="77777777" w:rsidR="00F93710" w:rsidRPr="002127CB" w:rsidRDefault="00F93710" w:rsidP="00F93710">
      <w:pPr>
        <w:pStyle w:val="Textoindependiente"/>
        <w:ind w:left="0"/>
        <w:jc w:val="both"/>
        <w:rPr>
          <w:rFonts w:ascii="Bookman Old Style" w:hAnsi="Bookman Old Style"/>
          <w:sz w:val="20"/>
          <w:szCs w:val="20"/>
          <w:lang w:val="es-MX"/>
        </w:rPr>
      </w:pPr>
    </w:p>
    <w:p w14:paraId="5101410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212. </w:t>
      </w:r>
      <w:r w:rsidRPr="002127CB">
        <w:rPr>
          <w:rFonts w:ascii="Bookman Old Style" w:hAnsi="Bookman Old Style"/>
          <w:sz w:val="20"/>
          <w:szCs w:val="20"/>
          <w:lang w:val="es-MX"/>
        </w:rPr>
        <w:t>Para interrumpir la observancia de un criterio reiterado, la resolución que sea contraria al mismo, deberá</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contar con la votación de al menos cuatro de las o los Comisionados del</w:t>
      </w:r>
      <w:r w:rsidRPr="002127CB">
        <w:rPr>
          <w:rFonts w:ascii="Bookman Old Style" w:hAnsi="Bookman Old Style"/>
          <w:spacing w:val="-34"/>
          <w:sz w:val="20"/>
          <w:szCs w:val="20"/>
          <w:lang w:val="es-MX"/>
        </w:rPr>
        <w:t xml:space="preserve"> </w:t>
      </w:r>
      <w:r w:rsidRPr="002127CB">
        <w:rPr>
          <w:rFonts w:ascii="Bookman Old Style" w:hAnsi="Bookman Old Style"/>
          <w:sz w:val="20"/>
          <w:szCs w:val="20"/>
          <w:lang w:val="es-MX"/>
        </w:rPr>
        <w:t>Pleno.</w:t>
      </w:r>
    </w:p>
    <w:p w14:paraId="38286436" w14:textId="77777777" w:rsidR="00F93710" w:rsidRPr="002127CB" w:rsidRDefault="00F93710" w:rsidP="00F93710">
      <w:pPr>
        <w:jc w:val="both"/>
        <w:rPr>
          <w:rFonts w:ascii="Bookman Old Style" w:hAnsi="Bookman Old Style"/>
          <w:sz w:val="20"/>
          <w:szCs w:val="20"/>
          <w:lang w:val="es-MX"/>
        </w:rPr>
      </w:pPr>
    </w:p>
    <w:p w14:paraId="00994E1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 xml:space="preserve">Aquella determinación que interrumpa un criterio reiterado por haberse modificado el razonamiento que sostenía el Pleno, de ninguna manera podrá tener la calidad de criterio relevante y sólo podrá </w:t>
      </w:r>
      <w:r w:rsidRPr="002127CB">
        <w:rPr>
          <w:rFonts w:ascii="Bookman Old Style" w:hAnsi="Bookman Old Style"/>
          <w:sz w:val="20"/>
          <w:szCs w:val="20"/>
          <w:lang w:val="es-MX"/>
        </w:rPr>
        <w:lastRenderedPageBreak/>
        <w:t>tomarse en consideración para la integración de un criterio</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reiterado.</w:t>
      </w:r>
    </w:p>
    <w:p w14:paraId="1454FC4E" w14:textId="77777777" w:rsidR="00F93710" w:rsidRPr="002127CB" w:rsidRDefault="00F93710" w:rsidP="00F93710">
      <w:pPr>
        <w:pStyle w:val="Textoindependiente"/>
        <w:ind w:left="0"/>
        <w:jc w:val="both"/>
        <w:rPr>
          <w:rFonts w:ascii="Bookman Old Style" w:hAnsi="Bookman Old Style"/>
          <w:sz w:val="20"/>
          <w:szCs w:val="20"/>
          <w:lang w:val="es-MX"/>
        </w:rPr>
      </w:pPr>
    </w:p>
    <w:p w14:paraId="4E2611B4" w14:textId="77777777" w:rsidR="00F93710" w:rsidRPr="002127CB" w:rsidRDefault="00F93710" w:rsidP="00B265C1">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TÍTULO NOVENO</w:t>
      </w:r>
    </w:p>
    <w:p w14:paraId="258211CD" w14:textId="77777777" w:rsidR="00B265C1" w:rsidRDefault="00F93710" w:rsidP="00B265C1">
      <w:pPr>
        <w:jc w:val="center"/>
        <w:rPr>
          <w:rFonts w:ascii="Bookman Old Style" w:hAnsi="Bookman Old Style"/>
          <w:b/>
          <w:sz w:val="20"/>
          <w:szCs w:val="20"/>
          <w:lang w:val="es-MX"/>
        </w:rPr>
      </w:pPr>
      <w:r w:rsidRPr="002127CB">
        <w:rPr>
          <w:rFonts w:ascii="Bookman Old Style" w:hAnsi="Bookman Old Style"/>
          <w:b/>
          <w:sz w:val="20"/>
          <w:szCs w:val="20"/>
          <w:lang w:val="es-MX"/>
        </w:rPr>
        <w:t>DE LAS MEDIDAS DE APREMIO, RESPONSABILIDADES</w:t>
      </w:r>
    </w:p>
    <w:p w14:paraId="09F1BABF" w14:textId="77777777" w:rsidR="00F93710" w:rsidRPr="002127CB" w:rsidRDefault="00F93710" w:rsidP="00B265C1">
      <w:pPr>
        <w:jc w:val="center"/>
        <w:rPr>
          <w:rFonts w:ascii="Bookman Old Style" w:hAnsi="Bookman Old Style"/>
          <w:b/>
          <w:sz w:val="20"/>
          <w:szCs w:val="20"/>
          <w:lang w:val="es-MX"/>
        </w:rPr>
      </w:pPr>
      <w:r w:rsidRPr="002127CB">
        <w:rPr>
          <w:rFonts w:ascii="Bookman Old Style" w:hAnsi="Bookman Old Style"/>
          <w:b/>
          <w:sz w:val="20"/>
          <w:szCs w:val="20"/>
          <w:lang w:val="es-MX"/>
        </w:rPr>
        <w:t>Y SANCIONES</w:t>
      </w:r>
    </w:p>
    <w:p w14:paraId="1995D9A0" w14:textId="77777777" w:rsidR="00F93710" w:rsidRPr="002127CB" w:rsidRDefault="00F93710" w:rsidP="00B265C1">
      <w:pPr>
        <w:pStyle w:val="Textoindependiente"/>
        <w:ind w:left="0"/>
        <w:jc w:val="center"/>
        <w:rPr>
          <w:rFonts w:ascii="Bookman Old Style" w:hAnsi="Bookman Old Style"/>
          <w:b/>
          <w:sz w:val="20"/>
          <w:szCs w:val="20"/>
          <w:lang w:val="es-MX"/>
        </w:rPr>
      </w:pPr>
    </w:p>
    <w:p w14:paraId="24CA975C" w14:textId="77777777" w:rsidR="00F93710" w:rsidRPr="002127CB" w:rsidRDefault="00F93710" w:rsidP="00B265C1">
      <w:pPr>
        <w:jc w:val="center"/>
        <w:rPr>
          <w:rFonts w:ascii="Bookman Old Style" w:hAnsi="Bookman Old Style"/>
          <w:b/>
          <w:sz w:val="20"/>
          <w:szCs w:val="20"/>
          <w:lang w:val="es-MX"/>
        </w:rPr>
      </w:pPr>
      <w:r w:rsidRPr="002127CB">
        <w:rPr>
          <w:rFonts w:ascii="Bookman Old Style" w:hAnsi="Bookman Old Style"/>
          <w:b/>
          <w:sz w:val="20"/>
          <w:szCs w:val="20"/>
          <w:lang w:val="es-MX"/>
        </w:rPr>
        <w:t>Capítulo I</w:t>
      </w:r>
    </w:p>
    <w:p w14:paraId="0B1D5BCC" w14:textId="77777777" w:rsidR="00F93710" w:rsidRPr="002127CB" w:rsidRDefault="00F93710" w:rsidP="00B265C1">
      <w:pPr>
        <w:jc w:val="center"/>
        <w:rPr>
          <w:rFonts w:ascii="Bookman Old Style" w:hAnsi="Bookman Old Style"/>
          <w:b/>
          <w:sz w:val="20"/>
          <w:szCs w:val="20"/>
          <w:lang w:val="es-MX"/>
        </w:rPr>
      </w:pPr>
      <w:r w:rsidRPr="002127CB">
        <w:rPr>
          <w:rFonts w:ascii="Bookman Old Style" w:hAnsi="Bookman Old Style"/>
          <w:b/>
          <w:sz w:val="20"/>
          <w:szCs w:val="20"/>
          <w:lang w:val="es-MX"/>
        </w:rPr>
        <w:t>De las Medidas de Apremio</w:t>
      </w:r>
    </w:p>
    <w:p w14:paraId="00575D81" w14:textId="77777777" w:rsidR="00F93710" w:rsidRPr="002127CB" w:rsidRDefault="00F93710" w:rsidP="00F93710">
      <w:pPr>
        <w:pStyle w:val="Textoindependiente"/>
        <w:ind w:left="0"/>
        <w:jc w:val="both"/>
        <w:rPr>
          <w:rFonts w:ascii="Bookman Old Style" w:hAnsi="Bookman Old Style"/>
          <w:b/>
          <w:sz w:val="20"/>
          <w:szCs w:val="20"/>
          <w:lang w:val="es-MX"/>
        </w:rPr>
      </w:pPr>
    </w:p>
    <w:p w14:paraId="32AAE0C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213. </w:t>
      </w:r>
      <w:r w:rsidRPr="002127CB">
        <w:rPr>
          <w:rFonts w:ascii="Bookman Old Style" w:hAnsi="Bookman Old Style"/>
          <w:sz w:val="20"/>
          <w:szCs w:val="20"/>
          <w:lang w:val="es-MX"/>
        </w:rPr>
        <w:t>La presente Ley y demás disposiciones de la materia, establecerán los criterios para calificar las medidas de apremio, conforme a la gravedad de la falta y, en su caso, las condiciones económicas del presunto responsable y la reincidencia.</w:t>
      </w:r>
    </w:p>
    <w:p w14:paraId="607DEDA3" w14:textId="77777777" w:rsidR="00F93710" w:rsidRPr="002127CB" w:rsidRDefault="00F93710" w:rsidP="00F93710">
      <w:pPr>
        <w:pStyle w:val="Textoindependiente"/>
        <w:ind w:left="0"/>
        <w:jc w:val="both"/>
        <w:rPr>
          <w:rFonts w:ascii="Bookman Old Style" w:hAnsi="Bookman Old Style"/>
          <w:sz w:val="20"/>
          <w:szCs w:val="20"/>
          <w:lang w:val="es-MX"/>
        </w:rPr>
      </w:pPr>
    </w:p>
    <w:p w14:paraId="5A12690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214. </w:t>
      </w:r>
      <w:r w:rsidRPr="002127CB">
        <w:rPr>
          <w:rFonts w:ascii="Bookman Old Style" w:hAnsi="Bookman Old Style"/>
          <w:sz w:val="20"/>
          <w:szCs w:val="20"/>
          <w:lang w:val="es-MX"/>
        </w:rPr>
        <w:t>El Instituto podrá imponer al servidor público encargado de cumplir con la resolución, o a los miembros de los sindicatos, partidos políticos o a la persona física o jurídico colectiva responsable, las siguientes medidas de apremio para asegurar el cumplimiento, de sus determinaciones:</w:t>
      </w:r>
    </w:p>
    <w:p w14:paraId="0F54BB3E" w14:textId="77777777" w:rsidR="00F93710" w:rsidRPr="002127CB" w:rsidRDefault="00F93710" w:rsidP="00F93710">
      <w:pPr>
        <w:pStyle w:val="Textoindependiente"/>
        <w:ind w:left="0"/>
        <w:jc w:val="both"/>
        <w:rPr>
          <w:rFonts w:ascii="Bookman Old Style" w:hAnsi="Bookman Old Style"/>
          <w:sz w:val="20"/>
          <w:szCs w:val="20"/>
          <w:lang w:val="es-MX"/>
        </w:rPr>
      </w:pPr>
    </w:p>
    <w:p w14:paraId="409FF0BF" w14:textId="77777777" w:rsidR="00F93710" w:rsidRPr="002127CB" w:rsidRDefault="00F93710" w:rsidP="00C75861">
      <w:pPr>
        <w:pStyle w:val="Prrafodelista"/>
        <w:numPr>
          <w:ilvl w:val="0"/>
          <w:numId w:val="52"/>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Apercibimiento;</w:t>
      </w:r>
    </w:p>
    <w:p w14:paraId="52E3A434" w14:textId="77777777" w:rsidR="00F93710" w:rsidRPr="002127CB" w:rsidRDefault="00F93710" w:rsidP="00F93710">
      <w:pPr>
        <w:pStyle w:val="Textoindependiente"/>
        <w:ind w:left="0"/>
        <w:jc w:val="both"/>
        <w:rPr>
          <w:rFonts w:ascii="Bookman Old Style" w:hAnsi="Bookman Old Style"/>
          <w:sz w:val="20"/>
          <w:szCs w:val="20"/>
          <w:lang w:val="es-MX"/>
        </w:rPr>
      </w:pPr>
    </w:p>
    <w:p w14:paraId="021F5069" w14:textId="77777777" w:rsidR="00F93710" w:rsidRPr="002127CB" w:rsidRDefault="00F93710" w:rsidP="00C75861">
      <w:pPr>
        <w:pStyle w:val="Prrafodelista"/>
        <w:numPr>
          <w:ilvl w:val="0"/>
          <w:numId w:val="52"/>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Amonestación pública;</w:t>
      </w:r>
      <w:r w:rsidRPr="002127CB">
        <w:rPr>
          <w:rFonts w:ascii="Bookman Old Style" w:hAnsi="Bookman Old Style"/>
          <w:spacing w:val="-11"/>
          <w:sz w:val="20"/>
          <w:szCs w:val="20"/>
          <w:lang w:val="es-MX"/>
        </w:rPr>
        <w:t xml:space="preserve"> </w:t>
      </w:r>
      <w:r w:rsidRPr="002127CB">
        <w:rPr>
          <w:rFonts w:ascii="Bookman Old Style" w:hAnsi="Bookman Old Style"/>
          <w:sz w:val="20"/>
          <w:szCs w:val="20"/>
          <w:lang w:val="es-MX"/>
        </w:rPr>
        <w:t>y</w:t>
      </w:r>
    </w:p>
    <w:p w14:paraId="065C86BE" w14:textId="77777777" w:rsidR="00F93710" w:rsidRPr="002127CB" w:rsidRDefault="00F93710" w:rsidP="00F93710">
      <w:pPr>
        <w:pStyle w:val="Textoindependiente"/>
        <w:ind w:left="0"/>
        <w:jc w:val="both"/>
        <w:rPr>
          <w:rFonts w:ascii="Bookman Old Style" w:hAnsi="Bookman Old Style"/>
          <w:sz w:val="20"/>
          <w:szCs w:val="20"/>
          <w:lang w:val="es-MX"/>
        </w:rPr>
      </w:pPr>
    </w:p>
    <w:p w14:paraId="26A9DC27" w14:textId="77777777" w:rsidR="00F93710" w:rsidRPr="002127CB" w:rsidRDefault="00F93710" w:rsidP="00C75861">
      <w:pPr>
        <w:pStyle w:val="Prrafodelista"/>
        <w:numPr>
          <w:ilvl w:val="0"/>
          <w:numId w:val="52"/>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Multa, de ciento cincuenta hasta mil quinientas veces la</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UMA.</w:t>
      </w:r>
    </w:p>
    <w:p w14:paraId="5D6F8652" w14:textId="77777777" w:rsidR="00F93710" w:rsidRPr="002127CB" w:rsidRDefault="00F93710" w:rsidP="00F93710">
      <w:pPr>
        <w:pStyle w:val="Textoindependiente"/>
        <w:ind w:left="0"/>
        <w:jc w:val="both"/>
        <w:rPr>
          <w:rFonts w:ascii="Bookman Old Style" w:hAnsi="Bookman Old Style"/>
          <w:sz w:val="20"/>
          <w:szCs w:val="20"/>
          <w:lang w:val="es-MX"/>
        </w:rPr>
      </w:pPr>
    </w:p>
    <w:p w14:paraId="1A80D14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multa mínima se impondrá cuando la conducta sea por primera vez y ésta se incrementará en un tanto por cada reincidencia, hasta llegar al límite superior.</w:t>
      </w:r>
    </w:p>
    <w:p w14:paraId="5AE9EFC7" w14:textId="77777777" w:rsidR="00F93710" w:rsidRPr="002127CB" w:rsidRDefault="00F93710" w:rsidP="00F93710">
      <w:pPr>
        <w:pStyle w:val="Textoindependiente"/>
        <w:ind w:left="0"/>
        <w:jc w:val="both"/>
        <w:rPr>
          <w:rFonts w:ascii="Bookman Old Style" w:hAnsi="Bookman Old Style"/>
          <w:sz w:val="20"/>
          <w:szCs w:val="20"/>
          <w:lang w:val="es-MX"/>
        </w:rPr>
      </w:pPr>
    </w:p>
    <w:p w14:paraId="5BA094B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215. </w:t>
      </w:r>
      <w:r w:rsidRPr="002127CB">
        <w:rPr>
          <w:rFonts w:ascii="Bookman Old Style" w:hAnsi="Bookman Old Style"/>
          <w:sz w:val="20"/>
          <w:szCs w:val="20"/>
          <w:lang w:val="es-MX"/>
        </w:rPr>
        <w:t>La enunciación de las medidas de apremio a que se refiere este Capítulo, no implica que deban necesariamente ser aplicadas por su orden. En cada caso el Instituto determinará su procedencia atendiendo a las condiciones del mismo, la gravedad de la infracción, la pertinencia de la medida y la reincidencia.</w:t>
      </w:r>
    </w:p>
    <w:p w14:paraId="3A75E7C7" w14:textId="77777777" w:rsidR="00F93710" w:rsidRPr="002127CB" w:rsidRDefault="00F93710" w:rsidP="00F93710">
      <w:pPr>
        <w:pStyle w:val="Textoindependiente"/>
        <w:ind w:left="0"/>
        <w:jc w:val="both"/>
        <w:rPr>
          <w:rFonts w:ascii="Bookman Old Style" w:hAnsi="Bookman Old Style"/>
          <w:sz w:val="20"/>
          <w:szCs w:val="20"/>
          <w:lang w:val="es-MX"/>
        </w:rPr>
      </w:pPr>
    </w:p>
    <w:p w14:paraId="5849991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incumplimiento de los sujetos obligados será difundido en el portal de obligaciones de transparencia del Instituto y considerados en las evaluaciones que realicen estos.</w:t>
      </w:r>
    </w:p>
    <w:p w14:paraId="1A8281AA" w14:textId="77777777" w:rsidR="00F93710" w:rsidRPr="002127CB" w:rsidRDefault="00F93710" w:rsidP="00F93710">
      <w:pPr>
        <w:pStyle w:val="Textoindependiente"/>
        <w:ind w:left="0"/>
        <w:jc w:val="both"/>
        <w:rPr>
          <w:rFonts w:ascii="Bookman Old Style" w:hAnsi="Bookman Old Style"/>
          <w:sz w:val="20"/>
          <w:szCs w:val="20"/>
          <w:lang w:val="es-MX"/>
        </w:rPr>
      </w:pPr>
    </w:p>
    <w:p w14:paraId="1BB511B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caso de que el incumplimiento de las determinaciones del Instituto implique la presunta comisión de un delito o una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conductas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señaladas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esta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deberá</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denunciar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hechos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autoridad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competente.</w:t>
      </w:r>
    </w:p>
    <w:p w14:paraId="0C75E48A" w14:textId="77777777" w:rsidR="00F93710" w:rsidRPr="002127CB" w:rsidRDefault="00F93710" w:rsidP="00F93710">
      <w:pPr>
        <w:pStyle w:val="Textoindependiente"/>
        <w:ind w:left="0"/>
        <w:jc w:val="both"/>
        <w:rPr>
          <w:rFonts w:ascii="Bookman Old Style" w:hAnsi="Bookman Old Style"/>
          <w:sz w:val="20"/>
          <w:szCs w:val="20"/>
          <w:lang w:val="es-MX"/>
        </w:rPr>
      </w:pPr>
    </w:p>
    <w:p w14:paraId="21CD3F0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medidas de apremio de carácter económico no podrán ser cubiertas con recursos públicos.</w:t>
      </w:r>
    </w:p>
    <w:p w14:paraId="59F8A30C" w14:textId="77777777" w:rsidR="00F93710" w:rsidRPr="002127CB" w:rsidRDefault="00F93710" w:rsidP="00F93710">
      <w:pPr>
        <w:pStyle w:val="Textoindependiente"/>
        <w:ind w:left="0"/>
        <w:jc w:val="both"/>
        <w:rPr>
          <w:rFonts w:ascii="Bookman Old Style" w:hAnsi="Bookman Old Style"/>
          <w:sz w:val="20"/>
          <w:szCs w:val="20"/>
          <w:lang w:val="es-MX"/>
        </w:rPr>
      </w:pPr>
    </w:p>
    <w:p w14:paraId="3293EE95"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216. </w:t>
      </w:r>
      <w:r w:rsidRPr="002127CB">
        <w:rPr>
          <w:rFonts w:ascii="Bookman Old Style" w:hAnsi="Bookman Old Style"/>
          <w:sz w:val="20"/>
          <w:szCs w:val="20"/>
          <w:lang w:val="es-MX"/>
        </w:rPr>
        <w:t>Si a pesar de la ejecución de las medidas de apremio previstas en el artículo anterior no se cumple con la determinación, se requerirá el cumplimiento al superior jerárquico para que en un plazo de cinco días hábiles lo instruya a cumplir sin demora. De persistir el incumplimiento se aplicarán sobre el superior jerárquico las medidas de apremio establecidas en el artículo anterior.</w:t>
      </w:r>
    </w:p>
    <w:p w14:paraId="7034A131" w14:textId="77777777" w:rsidR="00F93710" w:rsidRPr="002127CB" w:rsidRDefault="00F93710" w:rsidP="00F93710">
      <w:pPr>
        <w:pStyle w:val="Textoindependiente"/>
        <w:ind w:left="0"/>
        <w:jc w:val="both"/>
        <w:rPr>
          <w:rFonts w:ascii="Bookman Old Style" w:hAnsi="Bookman Old Style"/>
          <w:sz w:val="20"/>
          <w:szCs w:val="20"/>
          <w:lang w:val="es-MX"/>
        </w:rPr>
      </w:pPr>
    </w:p>
    <w:p w14:paraId="2E18D78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Transcurrido el plazo, sin que se haya dado cumplimiento, se determinarán las sanciones que correspondan.</w:t>
      </w:r>
    </w:p>
    <w:p w14:paraId="0A1214B7" w14:textId="77777777" w:rsidR="00F93710" w:rsidRPr="002127CB" w:rsidRDefault="00F93710" w:rsidP="00F93710">
      <w:pPr>
        <w:pStyle w:val="Textoindependiente"/>
        <w:ind w:left="0"/>
        <w:jc w:val="both"/>
        <w:rPr>
          <w:rFonts w:ascii="Bookman Old Style" w:hAnsi="Bookman Old Style"/>
          <w:sz w:val="20"/>
          <w:szCs w:val="20"/>
          <w:lang w:val="es-MX"/>
        </w:rPr>
      </w:pPr>
    </w:p>
    <w:p w14:paraId="72B177C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217. </w:t>
      </w:r>
      <w:r w:rsidRPr="002127CB">
        <w:rPr>
          <w:rFonts w:ascii="Bookman Old Style" w:hAnsi="Bookman Old Style"/>
          <w:sz w:val="20"/>
          <w:szCs w:val="20"/>
          <w:lang w:val="es-MX"/>
        </w:rPr>
        <w:t xml:space="preserve">Las medidas de apremio a que se refiere el presente Capítulo, deberán ser impuestas por el Instituto, de conformidad con los procedimientos que establezcan las disposiciones jurídicas </w:t>
      </w:r>
      <w:r w:rsidRPr="002127CB">
        <w:rPr>
          <w:rFonts w:ascii="Bookman Old Style" w:hAnsi="Bookman Old Style"/>
          <w:sz w:val="20"/>
          <w:szCs w:val="20"/>
          <w:lang w:val="es-MX"/>
        </w:rPr>
        <w:lastRenderedPageBreak/>
        <w:t>aplicables.</w:t>
      </w:r>
    </w:p>
    <w:p w14:paraId="1D4E3D68" w14:textId="77777777" w:rsidR="00F93710" w:rsidRPr="002127CB" w:rsidRDefault="00F93710" w:rsidP="00F93710">
      <w:pPr>
        <w:pStyle w:val="Textoindependiente"/>
        <w:ind w:left="0"/>
        <w:jc w:val="both"/>
        <w:rPr>
          <w:rFonts w:ascii="Bookman Old Style" w:hAnsi="Bookman Old Style"/>
          <w:sz w:val="20"/>
          <w:szCs w:val="20"/>
          <w:lang w:val="es-MX"/>
        </w:rPr>
      </w:pPr>
    </w:p>
    <w:p w14:paraId="5D96865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multas que fije el Instituto se harán efectivas ante la Secretaría de Finanzas del Gobierno del Estado de México según corresponda, a través de los procedimientos que las leyes establezcan y el mecanismo implementado para ello.</w:t>
      </w:r>
    </w:p>
    <w:p w14:paraId="72AC7CFC" w14:textId="77777777" w:rsidR="00F93710" w:rsidRPr="002127CB" w:rsidRDefault="00F93710" w:rsidP="00F93710">
      <w:pPr>
        <w:pStyle w:val="Textoindependiente"/>
        <w:ind w:left="0"/>
        <w:jc w:val="both"/>
        <w:rPr>
          <w:rFonts w:ascii="Bookman Old Style" w:hAnsi="Bookman Old Style"/>
          <w:sz w:val="20"/>
          <w:szCs w:val="20"/>
          <w:lang w:val="es-MX"/>
        </w:rPr>
      </w:pPr>
    </w:p>
    <w:p w14:paraId="5E43D76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218. </w:t>
      </w:r>
      <w:r w:rsidRPr="002127CB">
        <w:rPr>
          <w:rFonts w:ascii="Bookman Old Style" w:hAnsi="Bookman Old Style"/>
          <w:sz w:val="20"/>
          <w:szCs w:val="20"/>
          <w:lang w:val="es-MX"/>
        </w:rPr>
        <w:t>Además de las medidas de apremio previstas en el presente Capítulo, las leyes de la materia podrán establecer aquellas otras que consideren necesarias.</w:t>
      </w:r>
    </w:p>
    <w:p w14:paraId="6BAAFD4E" w14:textId="77777777" w:rsidR="00F93710" w:rsidRPr="002127CB" w:rsidRDefault="00F93710" w:rsidP="00F93710">
      <w:pPr>
        <w:pStyle w:val="Textoindependiente"/>
        <w:ind w:left="0"/>
        <w:jc w:val="both"/>
        <w:rPr>
          <w:rFonts w:ascii="Bookman Old Style" w:hAnsi="Bookman Old Style"/>
          <w:sz w:val="20"/>
          <w:szCs w:val="20"/>
          <w:lang w:val="es-MX"/>
        </w:rPr>
      </w:pPr>
    </w:p>
    <w:p w14:paraId="19C47B5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219. </w:t>
      </w:r>
      <w:r w:rsidRPr="002127CB">
        <w:rPr>
          <w:rFonts w:ascii="Bookman Old Style" w:hAnsi="Bookman Old Style"/>
          <w:sz w:val="20"/>
          <w:szCs w:val="20"/>
          <w:lang w:val="es-MX"/>
        </w:rPr>
        <w:t>El Instituto podrá convenir con el Poder Ejecutivo del Estado, que los recursos que se recauden por concepto de multas sean canalizados al Instituto y serán destinados al cumplimiento de los objetivos de la presente Ley y en términos de las disposiciones jurídicas aplicables.</w:t>
      </w:r>
    </w:p>
    <w:p w14:paraId="21BCA8ED" w14:textId="77777777" w:rsidR="00F93710" w:rsidRPr="002127CB" w:rsidRDefault="00F93710" w:rsidP="00F93710">
      <w:pPr>
        <w:pStyle w:val="Textoindependiente"/>
        <w:ind w:left="0"/>
        <w:jc w:val="both"/>
        <w:rPr>
          <w:rFonts w:ascii="Bookman Old Style" w:hAnsi="Bookman Old Style"/>
          <w:sz w:val="20"/>
          <w:szCs w:val="20"/>
          <w:lang w:val="es-MX"/>
        </w:rPr>
      </w:pPr>
    </w:p>
    <w:p w14:paraId="5DA94A49"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220. </w:t>
      </w:r>
      <w:r w:rsidRPr="002127CB">
        <w:rPr>
          <w:rFonts w:ascii="Bookman Old Style" w:hAnsi="Bookman Old Style"/>
          <w:sz w:val="20"/>
          <w:szCs w:val="20"/>
          <w:lang w:val="es-MX"/>
        </w:rPr>
        <w:t>Los órganos de control de los sujetos obligados deberán informar al Instituto el resultado de los procedimientos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finquen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servidores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vez</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hubieran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quedado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firme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resoluciones.</w:t>
      </w:r>
    </w:p>
    <w:p w14:paraId="4293C995" w14:textId="77777777" w:rsidR="00F93710" w:rsidRPr="002127CB" w:rsidRDefault="00F93710" w:rsidP="00F93710">
      <w:pPr>
        <w:jc w:val="both"/>
        <w:rPr>
          <w:rFonts w:ascii="Bookman Old Style" w:hAnsi="Bookman Old Style"/>
          <w:sz w:val="20"/>
          <w:szCs w:val="20"/>
          <w:lang w:val="es-MX"/>
        </w:rPr>
      </w:pPr>
    </w:p>
    <w:p w14:paraId="3AA924A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221. </w:t>
      </w:r>
      <w:r w:rsidRPr="002127CB">
        <w:rPr>
          <w:rFonts w:ascii="Bookman Old Style" w:hAnsi="Bookman Old Style"/>
          <w:sz w:val="20"/>
          <w:szCs w:val="20"/>
          <w:lang w:val="es-MX"/>
        </w:rPr>
        <w:t>En caso que del contenido de las actuaciones y constancias de los procedimientos ventilados ante el Instituto, se advierta la presunta comisión de delitos y éstos se persigan de oficio, se deberá dar el aviso correspondiente al Ministerio Público, remitiéndole copia de las constancias conducentes.</w:t>
      </w:r>
    </w:p>
    <w:p w14:paraId="67CDA879" w14:textId="77777777" w:rsidR="00B265C1" w:rsidRDefault="00B265C1" w:rsidP="00F93710">
      <w:pPr>
        <w:pStyle w:val="Ttulo21"/>
        <w:ind w:left="0" w:right="0"/>
        <w:jc w:val="both"/>
        <w:rPr>
          <w:rFonts w:ascii="Bookman Old Style" w:hAnsi="Bookman Old Style"/>
          <w:sz w:val="20"/>
          <w:szCs w:val="20"/>
          <w:lang w:val="es-MX"/>
        </w:rPr>
      </w:pPr>
    </w:p>
    <w:p w14:paraId="57C523B7" w14:textId="77777777" w:rsidR="00F93710" w:rsidRPr="002127CB" w:rsidRDefault="00F93710" w:rsidP="00B265C1">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Capítulo II</w:t>
      </w:r>
    </w:p>
    <w:p w14:paraId="05B25979" w14:textId="77A02ECD" w:rsidR="00F93710" w:rsidRPr="002127CB" w:rsidRDefault="00F93710" w:rsidP="00B265C1">
      <w:pPr>
        <w:jc w:val="center"/>
        <w:rPr>
          <w:rFonts w:ascii="Bookman Old Style" w:hAnsi="Bookman Old Style"/>
          <w:b/>
          <w:sz w:val="20"/>
          <w:szCs w:val="20"/>
          <w:lang w:val="es-MX"/>
        </w:rPr>
      </w:pPr>
      <w:r w:rsidRPr="002127CB">
        <w:rPr>
          <w:rFonts w:ascii="Bookman Old Style" w:hAnsi="Bookman Old Style"/>
          <w:b/>
          <w:sz w:val="20"/>
          <w:szCs w:val="20"/>
          <w:lang w:val="es-MX"/>
        </w:rPr>
        <w:t>De las Responsabilidades</w:t>
      </w:r>
      <w:r w:rsidR="00E76631">
        <w:rPr>
          <w:rFonts w:ascii="Bookman Old Style" w:hAnsi="Bookman Old Style"/>
          <w:b/>
          <w:sz w:val="20"/>
          <w:szCs w:val="20"/>
          <w:lang w:val="es-MX"/>
        </w:rPr>
        <w:t xml:space="preserve"> </w:t>
      </w:r>
      <w:r w:rsidRPr="002127CB">
        <w:rPr>
          <w:rFonts w:ascii="Bookman Old Style" w:hAnsi="Bookman Old Style"/>
          <w:b/>
          <w:sz w:val="20"/>
          <w:szCs w:val="20"/>
          <w:lang w:val="es-MX"/>
        </w:rPr>
        <w:t>y Sanciones</w:t>
      </w:r>
    </w:p>
    <w:p w14:paraId="261F24F7" w14:textId="77777777" w:rsidR="00F93710" w:rsidRPr="002127CB" w:rsidRDefault="00F93710" w:rsidP="00F93710">
      <w:pPr>
        <w:pStyle w:val="Textoindependiente"/>
        <w:ind w:left="0"/>
        <w:jc w:val="both"/>
        <w:rPr>
          <w:rFonts w:ascii="Bookman Old Style" w:hAnsi="Bookman Old Style"/>
          <w:b/>
          <w:sz w:val="20"/>
          <w:szCs w:val="20"/>
          <w:lang w:val="es-MX"/>
        </w:rPr>
      </w:pPr>
    </w:p>
    <w:p w14:paraId="13D9DF7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222. </w:t>
      </w:r>
      <w:r w:rsidRPr="002127CB">
        <w:rPr>
          <w:rFonts w:ascii="Bookman Old Style" w:hAnsi="Bookman Old Style"/>
          <w:sz w:val="20"/>
          <w:szCs w:val="20"/>
          <w:lang w:val="es-MX"/>
        </w:rPr>
        <w:t>Son causas de responsabilidad administrativa de los servidores públicos de los sujetos obligados, por incumplimiento de las obligaciones establecidas en la materia de la presente Ley, las siguientes:</w:t>
      </w:r>
    </w:p>
    <w:p w14:paraId="285D9F02" w14:textId="77777777" w:rsidR="00F93710" w:rsidRPr="002127CB" w:rsidRDefault="00F93710" w:rsidP="00F93710">
      <w:pPr>
        <w:pStyle w:val="Textoindependiente"/>
        <w:ind w:left="0"/>
        <w:jc w:val="both"/>
        <w:rPr>
          <w:rFonts w:ascii="Bookman Old Style" w:hAnsi="Bookman Old Style"/>
          <w:sz w:val="20"/>
          <w:szCs w:val="20"/>
          <w:lang w:val="es-MX"/>
        </w:rPr>
      </w:pPr>
    </w:p>
    <w:p w14:paraId="2AA9E8F8" w14:textId="77777777" w:rsidR="00F93710" w:rsidRPr="002127CB" w:rsidRDefault="00F93710" w:rsidP="00C75861">
      <w:pPr>
        <w:pStyle w:val="Prrafodelista"/>
        <w:numPr>
          <w:ilvl w:val="0"/>
          <w:numId w:val="51"/>
        </w:numPr>
        <w:tabs>
          <w:tab w:val="left" w:pos="264"/>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Cualquier</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acto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u</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omisión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provoque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suspensión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deficiencia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atención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solicitudes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p>
    <w:p w14:paraId="535B3262" w14:textId="77777777" w:rsidR="00F93710" w:rsidRPr="002127CB" w:rsidRDefault="00F93710" w:rsidP="00F93710">
      <w:pPr>
        <w:pStyle w:val="Textoindependiente"/>
        <w:ind w:left="0"/>
        <w:jc w:val="both"/>
        <w:rPr>
          <w:rFonts w:ascii="Bookman Old Style" w:hAnsi="Bookman Old Style"/>
          <w:sz w:val="20"/>
          <w:szCs w:val="20"/>
          <w:lang w:val="es-MX"/>
        </w:rPr>
      </w:pPr>
    </w:p>
    <w:p w14:paraId="6CA8AD98" w14:textId="77777777" w:rsidR="00F93710" w:rsidRPr="002127CB" w:rsidRDefault="00F93710" w:rsidP="00C75861">
      <w:pPr>
        <w:pStyle w:val="Prrafodelista"/>
        <w:numPr>
          <w:ilvl w:val="0"/>
          <w:numId w:val="51"/>
        </w:numPr>
        <w:tabs>
          <w:tab w:val="left" w:pos="31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falta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respuesta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solicitudes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plazos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señalados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normatividad</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aplicable;</w:t>
      </w:r>
    </w:p>
    <w:p w14:paraId="1E1891D0" w14:textId="77777777" w:rsidR="00F93710" w:rsidRPr="002127CB" w:rsidRDefault="00F93710" w:rsidP="00F93710">
      <w:pPr>
        <w:pStyle w:val="Textoindependiente"/>
        <w:ind w:left="0"/>
        <w:jc w:val="both"/>
        <w:rPr>
          <w:rFonts w:ascii="Bookman Old Style" w:hAnsi="Bookman Old Style"/>
          <w:sz w:val="20"/>
          <w:szCs w:val="20"/>
          <w:lang w:val="es-MX"/>
        </w:rPr>
      </w:pPr>
    </w:p>
    <w:p w14:paraId="2F9E9A20" w14:textId="77777777" w:rsidR="00F93710" w:rsidRPr="002127CB" w:rsidRDefault="00F93710" w:rsidP="00C75861">
      <w:pPr>
        <w:pStyle w:val="Prrafodelista"/>
        <w:numPr>
          <w:ilvl w:val="0"/>
          <w:numId w:val="51"/>
        </w:numPr>
        <w:tabs>
          <w:tab w:val="left" w:pos="399"/>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Actuar con negligencia, dolo o mala fe en la clasificación o desclasificación de la información, así como durante la sustanciación de las solicitudes en materia de acceso a </w:t>
      </w:r>
      <w:r w:rsidRPr="002127CB">
        <w:rPr>
          <w:rFonts w:ascii="Bookman Old Style" w:hAnsi="Bookman Old Style"/>
          <w:spacing w:val="4"/>
          <w:sz w:val="20"/>
          <w:szCs w:val="20"/>
          <w:lang w:val="es-MX"/>
        </w:rPr>
        <w:t xml:space="preserve">la </w:t>
      </w:r>
      <w:r w:rsidRPr="002127CB">
        <w:rPr>
          <w:rFonts w:ascii="Bookman Old Style" w:hAnsi="Bookman Old Style"/>
          <w:sz w:val="20"/>
          <w:szCs w:val="20"/>
          <w:lang w:val="es-MX"/>
        </w:rPr>
        <w:t>información o bien, al no difundir la información relativa a las obligaciones de transparencia prevista en la presente</w:t>
      </w:r>
      <w:r w:rsidRPr="002127CB">
        <w:rPr>
          <w:rFonts w:ascii="Bookman Old Style" w:hAnsi="Bookman Old Style"/>
          <w:spacing w:val="-29"/>
          <w:sz w:val="20"/>
          <w:szCs w:val="20"/>
          <w:lang w:val="es-MX"/>
        </w:rPr>
        <w:t xml:space="preserve"> </w:t>
      </w:r>
      <w:r w:rsidRPr="002127CB">
        <w:rPr>
          <w:rFonts w:ascii="Bookman Old Style" w:hAnsi="Bookman Old Style"/>
          <w:sz w:val="20"/>
          <w:szCs w:val="20"/>
          <w:lang w:val="es-MX"/>
        </w:rPr>
        <w:t>Ley;</w:t>
      </w:r>
    </w:p>
    <w:p w14:paraId="728B94FD" w14:textId="77777777" w:rsidR="00F93710" w:rsidRPr="002127CB" w:rsidRDefault="00F93710" w:rsidP="00F93710">
      <w:pPr>
        <w:pStyle w:val="Textoindependiente"/>
        <w:ind w:left="0"/>
        <w:jc w:val="both"/>
        <w:rPr>
          <w:rFonts w:ascii="Bookman Old Style" w:hAnsi="Bookman Old Style"/>
          <w:sz w:val="20"/>
          <w:szCs w:val="20"/>
          <w:lang w:val="es-MX"/>
        </w:rPr>
      </w:pPr>
    </w:p>
    <w:p w14:paraId="6FDFA62B" w14:textId="77777777" w:rsidR="00F93710" w:rsidRPr="002127CB" w:rsidRDefault="00F93710" w:rsidP="00C75861">
      <w:pPr>
        <w:pStyle w:val="Prrafodelista"/>
        <w:numPr>
          <w:ilvl w:val="0"/>
          <w:numId w:val="5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Entregar información clasificada como</w:t>
      </w:r>
      <w:r w:rsidRPr="002127CB">
        <w:rPr>
          <w:rFonts w:ascii="Bookman Old Style" w:hAnsi="Bookman Old Style"/>
          <w:spacing w:val="-21"/>
          <w:sz w:val="20"/>
          <w:szCs w:val="20"/>
          <w:lang w:val="es-MX"/>
        </w:rPr>
        <w:t xml:space="preserve"> </w:t>
      </w:r>
      <w:r w:rsidRPr="002127CB">
        <w:rPr>
          <w:rFonts w:ascii="Bookman Old Style" w:hAnsi="Bookman Old Style"/>
          <w:sz w:val="20"/>
          <w:szCs w:val="20"/>
          <w:lang w:val="es-MX"/>
        </w:rPr>
        <w:t>reservada;</w:t>
      </w:r>
    </w:p>
    <w:p w14:paraId="71F6ADFD" w14:textId="77777777" w:rsidR="00F93710" w:rsidRPr="002127CB" w:rsidRDefault="00F93710" w:rsidP="00F93710">
      <w:pPr>
        <w:pStyle w:val="Textoindependiente"/>
        <w:ind w:left="0"/>
        <w:jc w:val="both"/>
        <w:rPr>
          <w:rFonts w:ascii="Bookman Old Style" w:hAnsi="Bookman Old Style"/>
          <w:sz w:val="20"/>
          <w:szCs w:val="20"/>
          <w:lang w:val="es-MX"/>
        </w:rPr>
      </w:pPr>
    </w:p>
    <w:p w14:paraId="1F7DB22E" w14:textId="77777777" w:rsidR="00F93710" w:rsidRPr="002127CB" w:rsidRDefault="00F93710" w:rsidP="00C75861">
      <w:pPr>
        <w:pStyle w:val="Prrafodelista"/>
        <w:numPr>
          <w:ilvl w:val="0"/>
          <w:numId w:val="51"/>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Entregar información clasificada como confidencial fuera de los casos previstos por esta</w:t>
      </w:r>
      <w:r w:rsidRPr="002127CB">
        <w:rPr>
          <w:rFonts w:ascii="Bookman Old Style" w:hAnsi="Bookman Old Style"/>
          <w:spacing w:val="-33"/>
          <w:sz w:val="20"/>
          <w:szCs w:val="20"/>
          <w:lang w:val="es-MX"/>
        </w:rPr>
        <w:t xml:space="preserve"> </w:t>
      </w:r>
      <w:r w:rsidRPr="002127CB">
        <w:rPr>
          <w:rFonts w:ascii="Bookman Old Style" w:hAnsi="Bookman Old Style"/>
          <w:sz w:val="20"/>
          <w:szCs w:val="20"/>
          <w:lang w:val="es-MX"/>
        </w:rPr>
        <w:t>Ley;</w:t>
      </w:r>
    </w:p>
    <w:p w14:paraId="34295E83" w14:textId="77777777" w:rsidR="00F93710" w:rsidRPr="002127CB" w:rsidRDefault="00F93710" w:rsidP="00F93710">
      <w:pPr>
        <w:pStyle w:val="Textoindependiente"/>
        <w:ind w:left="0"/>
        <w:jc w:val="both"/>
        <w:rPr>
          <w:rFonts w:ascii="Bookman Old Style" w:hAnsi="Bookman Old Style"/>
          <w:sz w:val="20"/>
          <w:szCs w:val="20"/>
          <w:lang w:val="es-MX"/>
        </w:rPr>
      </w:pPr>
    </w:p>
    <w:p w14:paraId="321B8C3A" w14:textId="77777777" w:rsidR="00F93710" w:rsidRPr="002127CB" w:rsidRDefault="00F93710" w:rsidP="00C75861">
      <w:pPr>
        <w:pStyle w:val="Prrafodelista"/>
        <w:numPr>
          <w:ilvl w:val="0"/>
          <w:numId w:val="51"/>
        </w:numPr>
        <w:tabs>
          <w:tab w:val="left" w:pos="38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Vender, sustraer o publicitar la información</w:t>
      </w:r>
      <w:r w:rsidRPr="002127CB">
        <w:rPr>
          <w:rFonts w:ascii="Bookman Old Style" w:hAnsi="Bookman Old Style"/>
          <w:spacing w:val="-22"/>
          <w:sz w:val="20"/>
          <w:szCs w:val="20"/>
          <w:lang w:val="es-MX"/>
        </w:rPr>
        <w:t xml:space="preserve"> </w:t>
      </w:r>
      <w:r w:rsidRPr="002127CB">
        <w:rPr>
          <w:rFonts w:ascii="Bookman Old Style" w:hAnsi="Bookman Old Style"/>
          <w:sz w:val="20"/>
          <w:szCs w:val="20"/>
          <w:lang w:val="es-MX"/>
        </w:rPr>
        <w:t>reservada;</w:t>
      </w:r>
    </w:p>
    <w:p w14:paraId="65DF4F3B" w14:textId="77777777" w:rsidR="00F93710" w:rsidRPr="002127CB" w:rsidRDefault="00F93710" w:rsidP="00F93710">
      <w:pPr>
        <w:pStyle w:val="Textoindependiente"/>
        <w:ind w:left="0"/>
        <w:jc w:val="both"/>
        <w:rPr>
          <w:rFonts w:ascii="Bookman Old Style" w:hAnsi="Bookman Old Style"/>
          <w:sz w:val="20"/>
          <w:szCs w:val="20"/>
          <w:lang w:val="es-MX"/>
        </w:rPr>
      </w:pPr>
    </w:p>
    <w:p w14:paraId="42EF732F" w14:textId="77777777" w:rsidR="00F93710" w:rsidRPr="002127CB" w:rsidRDefault="00F93710" w:rsidP="00C75861">
      <w:pPr>
        <w:pStyle w:val="Prrafodelista"/>
        <w:numPr>
          <w:ilvl w:val="0"/>
          <w:numId w:val="51"/>
        </w:numPr>
        <w:tabs>
          <w:tab w:val="left" w:pos="4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Hacer caso omiso de los requerimientos y resoluciones del</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Instituto;</w:t>
      </w:r>
    </w:p>
    <w:p w14:paraId="7722A95D" w14:textId="77777777" w:rsidR="00F93710" w:rsidRPr="002127CB" w:rsidRDefault="00F93710" w:rsidP="00F93710">
      <w:pPr>
        <w:pStyle w:val="Textoindependiente"/>
        <w:ind w:left="0"/>
        <w:jc w:val="both"/>
        <w:rPr>
          <w:rFonts w:ascii="Bookman Old Style" w:hAnsi="Bookman Old Style"/>
          <w:sz w:val="20"/>
          <w:szCs w:val="20"/>
          <w:lang w:val="es-MX"/>
        </w:rPr>
      </w:pPr>
    </w:p>
    <w:p w14:paraId="07C84615" w14:textId="77777777" w:rsidR="00F93710" w:rsidRPr="002127CB" w:rsidRDefault="00F93710" w:rsidP="00C75861">
      <w:pPr>
        <w:pStyle w:val="Prrafodelista"/>
        <w:numPr>
          <w:ilvl w:val="0"/>
          <w:numId w:val="51"/>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Incumplir los plazos de atención previstos en la presente</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Ley;</w:t>
      </w:r>
    </w:p>
    <w:p w14:paraId="29353952" w14:textId="77777777" w:rsidR="00F93710" w:rsidRPr="002127CB" w:rsidRDefault="00F93710" w:rsidP="00F93710">
      <w:pPr>
        <w:pStyle w:val="Textoindependiente"/>
        <w:ind w:left="0"/>
        <w:jc w:val="both"/>
        <w:rPr>
          <w:rFonts w:ascii="Bookman Old Style" w:hAnsi="Bookman Old Style"/>
          <w:sz w:val="20"/>
          <w:szCs w:val="20"/>
          <w:lang w:val="es-MX"/>
        </w:rPr>
      </w:pPr>
    </w:p>
    <w:p w14:paraId="79E4C046" w14:textId="77777777" w:rsidR="00F93710" w:rsidRPr="002127CB" w:rsidRDefault="00F93710" w:rsidP="00C75861">
      <w:pPr>
        <w:pStyle w:val="Prrafodelista"/>
        <w:numPr>
          <w:ilvl w:val="0"/>
          <w:numId w:val="51"/>
        </w:numPr>
        <w:tabs>
          <w:tab w:val="left" w:pos="39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 xml:space="preserve">Usar, sustraer, divulgar, ocultar, alterar, mutilar, destruir o inutilizar, total o parcialmente, sin causa legítima, conforme a las facultades correspondientes, la información que se encuentre bajo la </w:t>
      </w:r>
      <w:r w:rsidRPr="002127CB">
        <w:rPr>
          <w:rFonts w:ascii="Bookman Old Style" w:hAnsi="Bookman Old Style"/>
          <w:sz w:val="20"/>
          <w:szCs w:val="20"/>
          <w:lang w:val="es-MX"/>
        </w:rPr>
        <w:lastRenderedPageBreak/>
        <w:t>custodia de los sujetos obligados y de sus servidores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públicos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cual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tengan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acceso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conocimiento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motivo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empleo,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cargo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comisión;</w:t>
      </w:r>
    </w:p>
    <w:p w14:paraId="57B13431" w14:textId="77777777" w:rsidR="00F93710" w:rsidRPr="002127CB" w:rsidRDefault="00F93710" w:rsidP="00F93710">
      <w:pPr>
        <w:pStyle w:val="Textoindependiente"/>
        <w:ind w:left="0"/>
        <w:jc w:val="both"/>
        <w:rPr>
          <w:rFonts w:ascii="Bookman Old Style" w:hAnsi="Bookman Old Style"/>
          <w:sz w:val="20"/>
          <w:szCs w:val="20"/>
          <w:lang w:val="es-MX"/>
        </w:rPr>
      </w:pPr>
    </w:p>
    <w:p w14:paraId="442C11E5" w14:textId="77777777" w:rsidR="00F93710" w:rsidRPr="002127CB" w:rsidRDefault="00F93710" w:rsidP="00C75861">
      <w:pPr>
        <w:pStyle w:val="Prrafodelista"/>
        <w:numPr>
          <w:ilvl w:val="0"/>
          <w:numId w:val="51"/>
        </w:numPr>
        <w:tabs>
          <w:tab w:val="left" w:pos="36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Ley;</w:t>
      </w:r>
    </w:p>
    <w:p w14:paraId="69B74CB7" w14:textId="77777777" w:rsidR="00F93710" w:rsidRPr="002127CB" w:rsidRDefault="00F93710" w:rsidP="00F93710">
      <w:pPr>
        <w:pStyle w:val="Textoindependiente"/>
        <w:ind w:left="0"/>
        <w:jc w:val="both"/>
        <w:rPr>
          <w:rFonts w:ascii="Bookman Old Style" w:hAnsi="Bookman Old Style"/>
          <w:sz w:val="20"/>
          <w:szCs w:val="20"/>
          <w:lang w:val="es-MX"/>
        </w:rPr>
      </w:pPr>
    </w:p>
    <w:p w14:paraId="3806F01B" w14:textId="77777777" w:rsidR="00F93710" w:rsidRPr="002127CB" w:rsidRDefault="00F93710" w:rsidP="00C75861">
      <w:pPr>
        <w:pStyle w:val="Prrafodelista"/>
        <w:numPr>
          <w:ilvl w:val="0"/>
          <w:numId w:val="51"/>
        </w:numPr>
        <w:tabs>
          <w:tab w:val="left" w:pos="39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 actualizar la información correspondiente a las obligaciones de transparencia en los plazos previstos en la presente Ley;</w:t>
      </w:r>
    </w:p>
    <w:p w14:paraId="7D361DA9" w14:textId="77777777" w:rsidR="00F93710" w:rsidRPr="002127CB" w:rsidRDefault="00F93710" w:rsidP="00F93710">
      <w:pPr>
        <w:pStyle w:val="Textoindependiente"/>
        <w:ind w:left="0"/>
        <w:jc w:val="both"/>
        <w:rPr>
          <w:rFonts w:ascii="Bookman Old Style" w:hAnsi="Bookman Old Style"/>
          <w:sz w:val="20"/>
          <w:szCs w:val="20"/>
          <w:lang w:val="es-MX"/>
        </w:rPr>
      </w:pPr>
    </w:p>
    <w:p w14:paraId="201CE524" w14:textId="77777777" w:rsidR="00F93710" w:rsidRPr="002127CB" w:rsidRDefault="00F93710" w:rsidP="00C75861">
      <w:pPr>
        <w:pStyle w:val="Prrafodelista"/>
        <w:numPr>
          <w:ilvl w:val="0"/>
          <w:numId w:val="51"/>
        </w:numPr>
        <w:tabs>
          <w:tab w:val="left" w:pos="452"/>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Declarar con dolo o negligencia la inexistencia de información cuando el sujeto obligado deba generarla, derivado del ejercicio de sus facultades, competencias o</w:t>
      </w:r>
      <w:r w:rsidRPr="002127CB">
        <w:rPr>
          <w:rFonts w:ascii="Bookman Old Style" w:hAnsi="Bookman Old Style"/>
          <w:spacing w:val="-24"/>
          <w:sz w:val="20"/>
          <w:szCs w:val="20"/>
          <w:lang w:val="es-MX"/>
        </w:rPr>
        <w:t xml:space="preserve"> </w:t>
      </w:r>
      <w:r w:rsidRPr="002127CB">
        <w:rPr>
          <w:rFonts w:ascii="Bookman Old Style" w:hAnsi="Bookman Old Style"/>
          <w:sz w:val="20"/>
          <w:szCs w:val="20"/>
          <w:lang w:val="es-MX"/>
        </w:rPr>
        <w:t>funciones;</w:t>
      </w:r>
    </w:p>
    <w:p w14:paraId="0F8F5C97" w14:textId="77777777" w:rsidR="00F93710" w:rsidRPr="002127CB" w:rsidRDefault="00F93710" w:rsidP="00F93710">
      <w:pPr>
        <w:pStyle w:val="Textoindependiente"/>
        <w:ind w:left="0"/>
        <w:jc w:val="both"/>
        <w:rPr>
          <w:rFonts w:ascii="Bookman Old Style" w:hAnsi="Bookman Old Style"/>
          <w:sz w:val="20"/>
          <w:szCs w:val="20"/>
          <w:lang w:val="es-MX"/>
        </w:rPr>
      </w:pPr>
    </w:p>
    <w:p w14:paraId="09DFBD6A" w14:textId="77777777" w:rsidR="00F93710" w:rsidRPr="002127CB" w:rsidRDefault="00F93710" w:rsidP="00C75861">
      <w:pPr>
        <w:pStyle w:val="Prrafodelista"/>
        <w:numPr>
          <w:ilvl w:val="0"/>
          <w:numId w:val="51"/>
        </w:numPr>
        <w:tabs>
          <w:tab w:val="left" w:pos="486"/>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Declarar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inexistencia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cuando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exista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total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parcialmente</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archivos;</w:t>
      </w:r>
    </w:p>
    <w:p w14:paraId="67723398" w14:textId="77777777" w:rsidR="00F93710" w:rsidRPr="002127CB" w:rsidRDefault="00F93710" w:rsidP="00F93710">
      <w:pPr>
        <w:pStyle w:val="Textoindependiente"/>
        <w:ind w:left="0"/>
        <w:jc w:val="both"/>
        <w:rPr>
          <w:rFonts w:ascii="Bookman Old Style" w:hAnsi="Bookman Old Style"/>
          <w:sz w:val="20"/>
          <w:szCs w:val="20"/>
          <w:lang w:val="es-MX"/>
        </w:rPr>
      </w:pPr>
    </w:p>
    <w:p w14:paraId="23322EE1" w14:textId="77777777" w:rsidR="00F93710" w:rsidRPr="002127CB" w:rsidRDefault="00F93710" w:rsidP="00C75861">
      <w:pPr>
        <w:pStyle w:val="Prrafodelista"/>
        <w:numPr>
          <w:ilvl w:val="0"/>
          <w:numId w:val="51"/>
        </w:numPr>
        <w:tabs>
          <w:tab w:val="left" w:pos="517"/>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 documentar, el ejercicio de sus facultades, competencias, funciones o actos de autoridad, de conformidad con las disposiciones jurídicas</w:t>
      </w:r>
      <w:r w:rsidRPr="002127CB">
        <w:rPr>
          <w:rFonts w:ascii="Bookman Old Style" w:hAnsi="Bookman Old Style"/>
          <w:spacing w:val="-14"/>
          <w:sz w:val="20"/>
          <w:szCs w:val="20"/>
          <w:lang w:val="es-MX"/>
        </w:rPr>
        <w:t xml:space="preserve"> </w:t>
      </w:r>
      <w:r w:rsidRPr="002127CB">
        <w:rPr>
          <w:rFonts w:ascii="Bookman Old Style" w:hAnsi="Bookman Old Style"/>
          <w:sz w:val="20"/>
          <w:szCs w:val="20"/>
          <w:lang w:val="es-MX"/>
        </w:rPr>
        <w:t>aplicables;</w:t>
      </w:r>
    </w:p>
    <w:p w14:paraId="573D2D5A" w14:textId="77777777" w:rsidR="00F93710" w:rsidRPr="002127CB" w:rsidRDefault="00F93710" w:rsidP="00F93710">
      <w:pPr>
        <w:pStyle w:val="Textoindependiente"/>
        <w:ind w:left="0"/>
        <w:jc w:val="both"/>
        <w:rPr>
          <w:rFonts w:ascii="Bookman Old Style" w:hAnsi="Bookman Old Style"/>
          <w:sz w:val="20"/>
          <w:szCs w:val="20"/>
          <w:lang w:val="es-MX"/>
        </w:rPr>
      </w:pPr>
    </w:p>
    <w:p w14:paraId="6101B7B3" w14:textId="77777777" w:rsidR="00F93710" w:rsidRPr="002127CB" w:rsidRDefault="00F93710" w:rsidP="00C75861">
      <w:pPr>
        <w:pStyle w:val="Prrafodelista"/>
        <w:numPr>
          <w:ilvl w:val="0"/>
          <w:numId w:val="51"/>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Realizar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actos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intimidar</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solicitantes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inhibir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derecho;</w:t>
      </w:r>
    </w:p>
    <w:p w14:paraId="19F13E59" w14:textId="77777777" w:rsidR="00F93710" w:rsidRPr="002127CB" w:rsidRDefault="00F93710" w:rsidP="00F93710">
      <w:pPr>
        <w:pStyle w:val="Textoindependiente"/>
        <w:ind w:left="0"/>
        <w:jc w:val="both"/>
        <w:rPr>
          <w:rFonts w:ascii="Bookman Old Style" w:hAnsi="Bookman Old Style"/>
          <w:sz w:val="20"/>
          <w:szCs w:val="20"/>
          <w:lang w:val="es-MX"/>
        </w:rPr>
      </w:pPr>
    </w:p>
    <w:p w14:paraId="56F19A85" w14:textId="77777777" w:rsidR="00F93710" w:rsidRPr="002127CB" w:rsidRDefault="00F93710" w:rsidP="00C75861">
      <w:pPr>
        <w:pStyle w:val="Prrafodelista"/>
        <w:numPr>
          <w:ilvl w:val="0"/>
          <w:numId w:val="51"/>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Denegar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intencionalmente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información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no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encuentre</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clasificada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como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reservada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confidencial;</w:t>
      </w:r>
    </w:p>
    <w:p w14:paraId="0DC1D761" w14:textId="77777777" w:rsidR="00F93710" w:rsidRPr="002127CB" w:rsidRDefault="00F93710" w:rsidP="00F93710">
      <w:pPr>
        <w:pStyle w:val="Textoindependiente"/>
        <w:ind w:left="0"/>
        <w:jc w:val="both"/>
        <w:rPr>
          <w:rFonts w:ascii="Bookman Old Style" w:hAnsi="Bookman Old Style"/>
          <w:sz w:val="20"/>
          <w:szCs w:val="20"/>
          <w:lang w:val="es-MX"/>
        </w:rPr>
      </w:pPr>
    </w:p>
    <w:p w14:paraId="60706FC4" w14:textId="77777777" w:rsidR="00F93710" w:rsidRPr="002127CB" w:rsidRDefault="00F93710" w:rsidP="00C75861">
      <w:pPr>
        <w:pStyle w:val="Prrafodelista"/>
        <w:numPr>
          <w:ilvl w:val="0"/>
          <w:numId w:val="51"/>
        </w:numPr>
        <w:tabs>
          <w:tab w:val="left" w:pos="563"/>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Clasificar como reservada, con dolo o negligencia, la información sin que se cumplan las características señaladas en la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sanción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procederá</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cuando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exista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una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resolución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previa</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haya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quedado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firme;</w:t>
      </w:r>
    </w:p>
    <w:p w14:paraId="547C8FA3" w14:textId="77777777" w:rsidR="00F93710" w:rsidRPr="002127CB" w:rsidRDefault="00F93710" w:rsidP="00F93710">
      <w:pPr>
        <w:pStyle w:val="Textoindependiente"/>
        <w:ind w:left="0"/>
        <w:jc w:val="both"/>
        <w:rPr>
          <w:rFonts w:ascii="Bookman Old Style" w:hAnsi="Bookman Old Style"/>
          <w:sz w:val="20"/>
          <w:szCs w:val="20"/>
          <w:lang w:val="es-MX"/>
        </w:rPr>
      </w:pPr>
    </w:p>
    <w:p w14:paraId="499F4D76" w14:textId="77777777" w:rsidR="00F93710" w:rsidRPr="002127CB" w:rsidRDefault="00F93710" w:rsidP="00C75861">
      <w:pPr>
        <w:pStyle w:val="Prrafodelista"/>
        <w:numPr>
          <w:ilvl w:val="0"/>
          <w:numId w:val="51"/>
        </w:numPr>
        <w:tabs>
          <w:tab w:val="left" w:pos="608"/>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 desclasificar la información como reservada cuando los motivos que le dieron origen ya no existan o haya fenecido el plazo, cuando el Instituto determine que existe una causa de interés público que persiste o no se solicite la prórroga al Comité de</w:t>
      </w:r>
      <w:r w:rsidRPr="002127CB">
        <w:rPr>
          <w:rFonts w:ascii="Bookman Old Style" w:hAnsi="Bookman Old Style"/>
          <w:spacing w:val="-9"/>
          <w:sz w:val="20"/>
          <w:szCs w:val="20"/>
          <w:lang w:val="es-MX"/>
        </w:rPr>
        <w:t xml:space="preserve"> </w:t>
      </w:r>
      <w:r w:rsidRPr="002127CB">
        <w:rPr>
          <w:rFonts w:ascii="Bookman Old Style" w:hAnsi="Bookman Old Style"/>
          <w:sz w:val="20"/>
          <w:szCs w:val="20"/>
          <w:lang w:val="es-MX"/>
        </w:rPr>
        <w:t>Transparencia;</w:t>
      </w:r>
    </w:p>
    <w:p w14:paraId="7F6B7B42" w14:textId="77777777" w:rsidR="00F93710" w:rsidRPr="002127CB" w:rsidRDefault="00F93710" w:rsidP="00F93710">
      <w:pPr>
        <w:pStyle w:val="Textoindependiente"/>
        <w:ind w:left="0"/>
        <w:jc w:val="both"/>
        <w:rPr>
          <w:rFonts w:ascii="Bookman Old Style" w:hAnsi="Bookman Old Style"/>
          <w:sz w:val="20"/>
          <w:szCs w:val="20"/>
          <w:lang w:val="es-MX"/>
        </w:rPr>
      </w:pPr>
    </w:p>
    <w:p w14:paraId="5964998C" w14:textId="77777777" w:rsidR="00F93710" w:rsidRPr="002127CB" w:rsidRDefault="00F93710" w:rsidP="00C75861">
      <w:pPr>
        <w:pStyle w:val="Prrafodelista"/>
        <w:numPr>
          <w:ilvl w:val="0"/>
          <w:numId w:val="51"/>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atender</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requerimientos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establecidos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presente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emitidos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p>
    <w:p w14:paraId="03637265" w14:textId="77777777" w:rsidR="00F93710" w:rsidRPr="002127CB" w:rsidRDefault="00F93710" w:rsidP="00F93710">
      <w:pPr>
        <w:pStyle w:val="Textoindependiente"/>
        <w:ind w:left="0"/>
        <w:jc w:val="both"/>
        <w:rPr>
          <w:rFonts w:ascii="Bookman Old Style" w:hAnsi="Bookman Old Style"/>
          <w:sz w:val="20"/>
          <w:szCs w:val="20"/>
          <w:lang w:val="es-MX"/>
        </w:rPr>
      </w:pPr>
    </w:p>
    <w:p w14:paraId="19283AB3" w14:textId="77777777" w:rsidR="00F93710" w:rsidRPr="002127CB" w:rsidRDefault="00F93710" w:rsidP="00C75861">
      <w:pPr>
        <w:pStyle w:val="Prrafodelista"/>
        <w:numPr>
          <w:ilvl w:val="0"/>
          <w:numId w:val="51"/>
        </w:numPr>
        <w:tabs>
          <w:tab w:val="left" w:pos="45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acatar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resoluciones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emitidas</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por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en</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ejercicio</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sus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funciones;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p>
    <w:p w14:paraId="3760ACBC" w14:textId="77777777" w:rsidR="00F93710" w:rsidRPr="002127CB" w:rsidRDefault="00F93710" w:rsidP="00F93710">
      <w:pPr>
        <w:pStyle w:val="Textoindependiente"/>
        <w:ind w:left="0"/>
        <w:jc w:val="both"/>
        <w:rPr>
          <w:rFonts w:ascii="Bookman Old Style" w:hAnsi="Bookman Old Style"/>
          <w:sz w:val="20"/>
          <w:szCs w:val="20"/>
          <w:lang w:val="es-MX"/>
        </w:rPr>
      </w:pPr>
    </w:p>
    <w:p w14:paraId="12CF7B9F" w14:textId="77777777" w:rsidR="00F93710" w:rsidRPr="002127CB" w:rsidRDefault="00F93710" w:rsidP="00C75861">
      <w:pPr>
        <w:pStyle w:val="Prrafodelista"/>
        <w:numPr>
          <w:ilvl w:val="0"/>
          <w:numId w:val="51"/>
        </w:numPr>
        <w:tabs>
          <w:tab w:val="left" w:pos="50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En general, dejar de cumplir con las disposiciones de esta</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Ley.</w:t>
      </w:r>
    </w:p>
    <w:p w14:paraId="3CC635A3" w14:textId="77777777" w:rsidR="00F93710" w:rsidRPr="002127CB" w:rsidRDefault="00F93710" w:rsidP="00F93710">
      <w:pPr>
        <w:jc w:val="both"/>
        <w:rPr>
          <w:rFonts w:ascii="Bookman Old Style" w:hAnsi="Bookman Old Style"/>
          <w:sz w:val="20"/>
          <w:szCs w:val="20"/>
          <w:lang w:val="es-MX"/>
        </w:rPr>
      </w:pPr>
    </w:p>
    <w:p w14:paraId="1B0494DF"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sanciones se deberán aplicar atendiendo a la gravedad de la falta y, en su caso, las condiciones económicas del presunto responsable.</w:t>
      </w:r>
    </w:p>
    <w:p w14:paraId="19CFDCA5" w14:textId="77777777" w:rsidR="00F93710" w:rsidRPr="002127CB" w:rsidRDefault="00F93710" w:rsidP="00F93710">
      <w:pPr>
        <w:pStyle w:val="Textoindependiente"/>
        <w:ind w:left="0"/>
        <w:jc w:val="both"/>
        <w:rPr>
          <w:rFonts w:ascii="Bookman Old Style" w:hAnsi="Bookman Old Style"/>
          <w:sz w:val="20"/>
          <w:szCs w:val="20"/>
          <w:lang w:val="es-MX"/>
        </w:rPr>
      </w:pPr>
    </w:p>
    <w:p w14:paraId="5650712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deberá considerar como elemento agravante la reincidencia en que incurran los servidores públicos al momento de determinar la aplicación de la sanción correspondiente.</w:t>
      </w:r>
    </w:p>
    <w:p w14:paraId="6712668B" w14:textId="77777777" w:rsidR="00F93710" w:rsidRPr="002127CB" w:rsidRDefault="00F93710" w:rsidP="00F93710">
      <w:pPr>
        <w:pStyle w:val="Textoindependiente"/>
        <w:ind w:left="0"/>
        <w:jc w:val="both"/>
        <w:rPr>
          <w:rFonts w:ascii="Bookman Old Style" w:hAnsi="Bookman Old Style"/>
          <w:sz w:val="20"/>
          <w:szCs w:val="20"/>
          <w:lang w:val="es-MX"/>
        </w:rPr>
      </w:pPr>
    </w:p>
    <w:p w14:paraId="184AE2F8" w14:textId="0542C7E4" w:rsidR="00F93710" w:rsidRPr="00B57AE2" w:rsidRDefault="00B57AE2" w:rsidP="00F93710">
      <w:pPr>
        <w:pStyle w:val="Textoindependiente"/>
        <w:ind w:left="0"/>
        <w:jc w:val="both"/>
        <w:rPr>
          <w:rFonts w:ascii="Bookman Old Style" w:hAnsi="Bookman Old Style"/>
          <w:bCs/>
          <w:sz w:val="20"/>
          <w:szCs w:val="20"/>
          <w:lang w:val="es-MX"/>
        </w:rPr>
      </w:pPr>
      <w:r w:rsidRPr="00B57AE2">
        <w:rPr>
          <w:rFonts w:ascii="Bookman Old Style" w:hAnsi="Bookman Old Style"/>
          <w:b/>
          <w:sz w:val="20"/>
          <w:szCs w:val="20"/>
          <w:lang w:val="es-MX"/>
        </w:rPr>
        <w:t xml:space="preserve">Artículo 223. </w:t>
      </w:r>
      <w:r w:rsidRPr="00B57AE2">
        <w:rPr>
          <w:rFonts w:ascii="Bookman Old Style" w:hAnsi="Bookman Old Style"/>
          <w:bCs/>
          <w:sz w:val="20"/>
          <w:szCs w:val="20"/>
          <w:lang w:val="es-MX"/>
        </w:rPr>
        <w:t>El Instituto dará vista al Órgano Interno de Control en términos de la Ley de Responsabilidades Administrativas del Estado de México y Municipios, para que determine el grado de responsabilidad de quienes incumplan con las obligaciones de la presente Ley.</w:t>
      </w:r>
    </w:p>
    <w:p w14:paraId="6DFB343E" w14:textId="77777777" w:rsidR="00B57AE2" w:rsidRPr="00B57AE2" w:rsidRDefault="00B57AE2" w:rsidP="00F93710">
      <w:pPr>
        <w:pStyle w:val="Textoindependiente"/>
        <w:ind w:left="0"/>
        <w:jc w:val="both"/>
        <w:rPr>
          <w:rFonts w:ascii="Bookman Old Style" w:hAnsi="Bookman Old Style"/>
          <w:sz w:val="20"/>
          <w:szCs w:val="20"/>
          <w:lang w:val="es-MX"/>
        </w:rPr>
      </w:pPr>
    </w:p>
    <w:p w14:paraId="0BF20C07"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emitirá las resoluciones que impongan sanciones para efectos de registro a la Secretaría de la Contraloría del Gobierno del Estado de México y a las instancias homólogas de los demás sujetos obligados.</w:t>
      </w:r>
    </w:p>
    <w:p w14:paraId="5FC42A67" w14:textId="77777777" w:rsidR="00F93710" w:rsidRPr="002127CB" w:rsidRDefault="00F93710" w:rsidP="00F93710">
      <w:pPr>
        <w:pStyle w:val="Textoindependiente"/>
        <w:ind w:left="0"/>
        <w:jc w:val="both"/>
        <w:rPr>
          <w:rFonts w:ascii="Bookman Old Style" w:hAnsi="Bookman Old Style"/>
          <w:sz w:val="20"/>
          <w:szCs w:val="20"/>
          <w:lang w:val="es-MX"/>
        </w:rPr>
      </w:pPr>
    </w:p>
    <w:p w14:paraId="0508A8D0" w14:textId="041E9ED5" w:rsidR="00F93710" w:rsidRPr="00B57AE2"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sz w:val="20"/>
          <w:szCs w:val="20"/>
          <w:lang w:val="es-MX"/>
        </w:rPr>
        <w:lastRenderedPageBreak/>
        <w:t>El Instituto, por acuerdo del Pleno podrá realizar un extrañamiento público al sujeto obligado que actualice alguna de las causas de responsabilidad administrativa, establecidas en esta Ley y en la Ley de Responsabilidades Administrativas del Estado de México y Municipios, sin necesidad de que inicie el procedimiento administrativo disciplinario.</w:t>
      </w:r>
    </w:p>
    <w:p w14:paraId="25BFFECA" w14:textId="77777777" w:rsidR="00B57AE2" w:rsidRPr="00B57AE2" w:rsidRDefault="00B57AE2" w:rsidP="00F93710">
      <w:pPr>
        <w:pStyle w:val="Textoindependiente"/>
        <w:ind w:left="0"/>
        <w:jc w:val="both"/>
        <w:rPr>
          <w:rFonts w:ascii="Bookman Old Style" w:hAnsi="Bookman Old Style"/>
          <w:sz w:val="20"/>
          <w:szCs w:val="20"/>
          <w:lang w:val="es-MX"/>
        </w:rPr>
      </w:pPr>
    </w:p>
    <w:p w14:paraId="3840D6A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Las sanciones de carácter económico no podrán ser cubiertas con recursos públicos.</w:t>
      </w:r>
    </w:p>
    <w:p w14:paraId="2A76B8A1" w14:textId="77777777" w:rsidR="00F93710" w:rsidRPr="002127CB" w:rsidRDefault="00F93710" w:rsidP="00F93710">
      <w:pPr>
        <w:pStyle w:val="Textoindependiente"/>
        <w:ind w:left="0"/>
        <w:jc w:val="both"/>
        <w:rPr>
          <w:rFonts w:ascii="Bookman Old Style" w:hAnsi="Bookman Old Style"/>
          <w:sz w:val="20"/>
          <w:szCs w:val="20"/>
          <w:lang w:val="es-MX"/>
        </w:rPr>
      </w:pPr>
    </w:p>
    <w:p w14:paraId="36E6F264" w14:textId="45C4ECD2" w:rsidR="00F93710" w:rsidRDefault="00B57AE2" w:rsidP="00F93710">
      <w:pPr>
        <w:pStyle w:val="Textoindependiente"/>
        <w:ind w:left="0"/>
        <w:jc w:val="both"/>
        <w:rPr>
          <w:rFonts w:ascii="Bookman Old Style" w:hAnsi="Bookman Old Style"/>
          <w:sz w:val="20"/>
          <w:szCs w:val="20"/>
          <w:lang w:val="es-MX"/>
        </w:rPr>
      </w:pPr>
      <w:r w:rsidRPr="00B57AE2">
        <w:rPr>
          <w:rFonts w:ascii="Bookman Old Style" w:hAnsi="Bookman Old Style"/>
          <w:sz w:val="20"/>
          <w:szCs w:val="20"/>
          <w:lang w:val="es-MX"/>
        </w:rPr>
        <w:t>Las conductas a que se refiere este artículo serán sancionadas por el Instituto, de conformidad con lo previsto en la Ley de Responsabilidades Administrativas del Estado de México y Municipios. En su caso, darán vista a la autoridad competente para que imponga o ejecute la sanción.</w:t>
      </w:r>
    </w:p>
    <w:p w14:paraId="2EBDFDDF" w14:textId="77777777" w:rsidR="00B57AE2" w:rsidRPr="00B57AE2" w:rsidRDefault="00B57AE2" w:rsidP="00F93710">
      <w:pPr>
        <w:pStyle w:val="Textoindependiente"/>
        <w:ind w:left="0"/>
        <w:jc w:val="both"/>
        <w:rPr>
          <w:rFonts w:ascii="Bookman Old Style" w:hAnsi="Bookman Old Style"/>
          <w:sz w:val="20"/>
          <w:szCs w:val="20"/>
          <w:lang w:val="es-MX"/>
        </w:rPr>
      </w:pPr>
    </w:p>
    <w:p w14:paraId="54EDB60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224. </w:t>
      </w:r>
      <w:r w:rsidRPr="002127CB">
        <w:rPr>
          <w:rFonts w:ascii="Bookman Old Style" w:hAnsi="Bookman Old Style"/>
          <w:sz w:val="20"/>
          <w:szCs w:val="20"/>
          <w:lang w:val="es-MX"/>
        </w:rPr>
        <w:t>Las responsabilidades que resulten de los procedimientos administrativos correspondientes derivados de la violación a lo dispuesto en la presente Ley, son independientes de las de orden civil, penal o de cualquier otro tipo que se puedan derivar de los mismos hechos, para el resarcimiento del daño ocasionado por el sujeto obligado.</w:t>
      </w:r>
    </w:p>
    <w:p w14:paraId="3E6DF4C1" w14:textId="77777777" w:rsidR="00F93710" w:rsidRPr="002127CB" w:rsidRDefault="00F93710" w:rsidP="00F93710">
      <w:pPr>
        <w:pStyle w:val="Textoindependiente"/>
        <w:ind w:left="0"/>
        <w:jc w:val="both"/>
        <w:rPr>
          <w:rFonts w:ascii="Bookman Old Style" w:hAnsi="Bookman Old Style"/>
          <w:sz w:val="20"/>
          <w:szCs w:val="20"/>
          <w:lang w:val="es-MX"/>
        </w:rPr>
      </w:pPr>
    </w:p>
    <w:p w14:paraId="1B53566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Dichas responsabilidades se determinarán, en forma autónoma, a través de los procedimientos previstos en las leyes aplicables y las sanciones que, en su caso, se impongan por las autoridades competentes, también se ejecutarán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manera</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independiente.</w:t>
      </w:r>
    </w:p>
    <w:p w14:paraId="67264910" w14:textId="77777777" w:rsidR="00F93710" w:rsidRPr="002127CB" w:rsidRDefault="00F93710" w:rsidP="00F93710">
      <w:pPr>
        <w:pStyle w:val="Textoindependiente"/>
        <w:ind w:left="0"/>
        <w:jc w:val="both"/>
        <w:rPr>
          <w:rFonts w:ascii="Bookman Old Style" w:hAnsi="Bookman Old Style"/>
          <w:sz w:val="20"/>
          <w:szCs w:val="20"/>
          <w:lang w:val="es-MX"/>
        </w:rPr>
      </w:pPr>
    </w:p>
    <w:p w14:paraId="42CDEBF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tales efectos, el Instituto podrá denunciar ante las autoridades competentes cualquier acto u omisión violatoria de esta Ley y aportar las pruebas que se consideren pertinentes, en los términos de las disposiciones jurídicas aplicables.</w:t>
      </w:r>
    </w:p>
    <w:p w14:paraId="70E32871" w14:textId="77777777" w:rsidR="00F93710" w:rsidRPr="002127CB" w:rsidRDefault="00F93710" w:rsidP="00F93710">
      <w:pPr>
        <w:pStyle w:val="Textoindependiente"/>
        <w:ind w:left="0"/>
        <w:jc w:val="both"/>
        <w:rPr>
          <w:rFonts w:ascii="Bookman Old Style" w:hAnsi="Bookman Old Style"/>
          <w:sz w:val="20"/>
          <w:szCs w:val="20"/>
          <w:lang w:val="es-MX"/>
        </w:rPr>
      </w:pPr>
    </w:p>
    <w:p w14:paraId="5593679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225. </w:t>
      </w:r>
      <w:r w:rsidRPr="002127CB">
        <w:rPr>
          <w:rFonts w:ascii="Bookman Old Style" w:hAnsi="Bookman Old Style"/>
          <w:sz w:val="20"/>
          <w:szCs w:val="20"/>
          <w:lang w:val="es-MX"/>
        </w:rPr>
        <w:t>Ante incumplimientos en materia de transparencia y acceso a la información por parte de los partidos políticos, el Instituto dará vista, según corresponda, al Instituto Nacional Electoral o al Instituto Electoral del Estado de México, para que resuelvan lo conducente, sin perjuicio de las sanciones establecidas para los partidos políticos en las disposiciones jurídicas aplicables.</w:t>
      </w:r>
    </w:p>
    <w:p w14:paraId="12FA0578" w14:textId="77777777" w:rsidR="00F93710" w:rsidRPr="002127CB" w:rsidRDefault="00F93710" w:rsidP="00F93710">
      <w:pPr>
        <w:pStyle w:val="Textoindependiente"/>
        <w:ind w:left="0"/>
        <w:jc w:val="both"/>
        <w:rPr>
          <w:rFonts w:ascii="Bookman Old Style" w:hAnsi="Bookman Old Style"/>
          <w:sz w:val="20"/>
          <w:szCs w:val="20"/>
          <w:lang w:val="es-MX"/>
        </w:rPr>
      </w:pPr>
    </w:p>
    <w:p w14:paraId="1CB0788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En el caso de probables infracciones relacionadas con fideicomisos o fondos públicos, sindicatos o personas físicas o jurídicas colectivas que reciban y ejerzan recursos públicos o realicen actos de autoridad, el Instituto deberá dar vista al órgano de control interno o equivalente del sujeto obligado relacionado con estos, cuando sean servidores públicos, con el fin de que instrumenten los procedimientos administrativos a que haya</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lugar.</w:t>
      </w:r>
    </w:p>
    <w:p w14:paraId="390BB146" w14:textId="77777777" w:rsidR="00F93710" w:rsidRPr="002127CB" w:rsidRDefault="00F93710" w:rsidP="00F93710">
      <w:pPr>
        <w:pStyle w:val="Textoindependiente"/>
        <w:ind w:left="0"/>
        <w:jc w:val="both"/>
        <w:rPr>
          <w:rFonts w:ascii="Bookman Old Style" w:hAnsi="Bookman Old Style"/>
          <w:sz w:val="20"/>
          <w:szCs w:val="20"/>
          <w:lang w:val="es-MX"/>
        </w:rPr>
      </w:pPr>
    </w:p>
    <w:p w14:paraId="109C9E0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226. </w:t>
      </w:r>
      <w:r w:rsidRPr="002127CB">
        <w:rPr>
          <w:rFonts w:ascii="Bookman Old Style" w:hAnsi="Bookman Old Style"/>
          <w:sz w:val="20"/>
          <w:szCs w:val="20"/>
          <w:lang w:val="es-MX"/>
        </w:rPr>
        <w:t>En aquellos casos en que el presunto responsable tenga la calidad de servidor público, el Instituto deberá remitir a la autoridad competente, junto con la denuncia correspondiente, un expediente en que se contengan todos los elementos que sustenten la presunta responsabilidad administrativa.</w:t>
      </w:r>
    </w:p>
    <w:p w14:paraId="63682778" w14:textId="77777777" w:rsidR="00F93710" w:rsidRPr="002127CB" w:rsidRDefault="00F93710" w:rsidP="00F93710">
      <w:pPr>
        <w:pStyle w:val="Textoindependiente"/>
        <w:ind w:left="0"/>
        <w:jc w:val="both"/>
        <w:rPr>
          <w:rFonts w:ascii="Bookman Old Style" w:hAnsi="Bookman Old Style"/>
          <w:sz w:val="20"/>
          <w:szCs w:val="20"/>
          <w:lang w:val="es-MX"/>
        </w:rPr>
      </w:pPr>
    </w:p>
    <w:p w14:paraId="2DBF2320"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La autoridad que conozca del asunto deberá informar de la conclusión del procedimiento al Instituto, para que en su caso, este a su vez ejecute la sanción correspondiente.</w:t>
      </w:r>
    </w:p>
    <w:p w14:paraId="18B3581F" w14:textId="77777777" w:rsidR="00F93710" w:rsidRPr="002127CB" w:rsidRDefault="00F93710" w:rsidP="00F93710">
      <w:pPr>
        <w:pStyle w:val="Textoindependiente"/>
        <w:ind w:left="0"/>
        <w:jc w:val="both"/>
        <w:rPr>
          <w:rFonts w:ascii="Bookman Old Style" w:hAnsi="Bookman Old Style"/>
          <w:sz w:val="20"/>
          <w:szCs w:val="20"/>
          <w:lang w:val="es-MX"/>
        </w:rPr>
      </w:pPr>
    </w:p>
    <w:p w14:paraId="33485A6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227. </w:t>
      </w:r>
      <w:r w:rsidRPr="002127CB">
        <w:rPr>
          <w:rFonts w:ascii="Bookman Old Style" w:hAnsi="Bookman Old Style"/>
          <w:sz w:val="20"/>
          <w:szCs w:val="20"/>
          <w:lang w:val="es-MX"/>
        </w:rPr>
        <w:t>Cuando se trate de presuntos responsables de sujetos obligados que no cuenten con la calidad de servidor público, el Instituto será la autoridad facultada para conocer y desahogar el procedimiento sancionatorio conforme 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esta</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Ley</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deberá</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llevar</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cabo</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6"/>
          <w:sz w:val="20"/>
          <w:szCs w:val="20"/>
          <w:lang w:val="es-MX"/>
        </w:rPr>
        <w:t xml:space="preserve"> </w:t>
      </w:r>
      <w:r w:rsidRPr="002127CB">
        <w:rPr>
          <w:rFonts w:ascii="Bookman Old Style" w:hAnsi="Bookman Old Style"/>
          <w:sz w:val="20"/>
          <w:szCs w:val="20"/>
          <w:lang w:val="es-MX"/>
        </w:rPr>
        <w:t>acciones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conducentes</w:t>
      </w:r>
      <w:r w:rsidRPr="002127CB">
        <w:rPr>
          <w:rFonts w:ascii="Bookman Old Style" w:hAnsi="Bookman Old Style"/>
          <w:spacing w:val="-1"/>
          <w:sz w:val="20"/>
          <w:szCs w:val="20"/>
          <w:lang w:val="es-MX"/>
        </w:rPr>
        <w:t xml:space="preserve"> </w:t>
      </w:r>
      <w:r w:rsidRPr="002127CB">
        <w:rPr>
          <w:rFonts w:ascii="Bookman Old Style" w:hAnsi="Bookman Old Style"/>
          <w:sz w:val="20"/>
          <w:szCs w:val="20"/>
          <w:lang w:val="es-MX"/>
        </w:rPr>
        <w:t>para</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la</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imposición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y</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ejecución</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4"/>
          <w:sz w:val="20"/>
          <w:szCs w:val="20"/>
          <w:lang w:val="es-MX"/>
        </w:rPr>
        <w:t xml:space="preserve"> </w:t>
      </w:r>
      <w:r w:rsidRPr="002127CB">
        <w:rPr>
          <w:rFonts w:ascii="Bookman Old Style" w:hAnsi="Bookman Old Style"/>
          <w:sz w:val="20"/>
          <w:szCs w:val="20"/>
          <w:lang w:val="es-MX"/>
        </w:rPr>
        <w:t>las</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sanciones.</w:t>
      </w:r>
    </w:p>
    <w:p w14:paraId="79C103A5" w14:textId="77777777" w:rsidR="00F93710" w:rsidRPr="002127CB" w:rsidRDefault="00F93710" w:rsidP="00F93710">
      <w:pPr>
        <w:pStyle w:val="Textoindependiente"/>
        <w:ind w:left="0"/>
        <w:jc w:val="both"/>
        <w:rPr>
          <w:rFonts w:ascii="Bookman Old Style" w:hAnsi="Bookman Old Style"/>
          <w:sz w:val="20"/>
          <w:szCs w:val="20"/>
          <w:lang w:val="es-MX"/>
        </w:rPr>
      </w:pPr>
    </w:p>
    <w:p w14:paraId="7CB5D629"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228. </w:t>
      </w:r>
      <w:r w:rsidRPr="002127CB">
        <w:rPr>
          <w:rFonts w:ascii="Bookman Old Style" w:hAnsi="Bookman Old Style"/>
          <w:sz w:val="20"/>
          <w:szCs w:val="20"/>
          <w:lang w:val="es-MX"/>
        </w:rPr>
        <w:t>El procedimiento a que se refiere el artículo anterior dará comienzo con la notificación que efectúe el Instituto al presunto responsable, sobre los hechos e imputaciones que motivaron el inicio del procedimiento y le otorgarán un</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 xml:space="preserve">término de quince días hábiles para que rindan pruebas y </w:t>
      </w:r>
      <w:r w:rsidRPr="002127CB">
        <w:rPr>
          <w:rFonts w:ascii="Bookman Old Style" w:hAnsi="Bookman Old Style"/>
          <w:sz w:val="20"/>
          <w:szCs w:val="20"/>
          <w:lang w:val="es-MX"/>
        </w:rPr>
        <w:lastRenderedPageBreak/>
        <w:t>manifieste por escrito lo que a su derecho convenga. En caso de no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hacerlo,</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el</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Instituto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inmediato</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resolverá</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con</w:t>
      </w:r>
      <w:r w:rsidRPr="002127CB">
        <w:rPr>
          <w:rFonts w:ascii="Bookman Old Style" w:hAnsi="Bookman Old Style"/>
          <w:spacing w:val="-5"/>
          <w:sz w:val="20"/>
          <w:szCs w:val="20"/>
          <w:lang w:val="es-MX"/>
        </w:rPr>
        <w:t xml:space="preserve"> </w:t>
      </w:r>
      <w:r w:rsidRPr="002127CB">
        <w:rPr>
          <w:rFonts w:ascii="Bookman Old Style" w:hAnsi="Bookman Old Style"/>
          <w:sz w:val="20"/>
          <w:szCs w:val="20"/>
          <w:lang w:val="es-MX"/>
        </w:rPr>
        <w:t>los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elementos</w:t>
      </w:r>
      <w:r w:rsidRPr="002127CB">
        <w:rPr>
          <w:rFonts w:ascii="Bookman Old Style" w:hAnsi="Bookman Old Style"/>
          <w:spacing w:val="-2"/>
          <w:sz w:val="20"/>
          <w:szCs w:val="20"/>
          <w:lang w:val="es-MX"/>
        </w:rPr>
        <w:t xml:space="preserve"> </w:t>
      </w:r>
      <w:r w:rsidRPr="002127CB">
        <w:rPr>
          <w:rFonts w:ascii="Bookman Old Style" w:hAnsi="Bookman Old Style"/>
          <w:sz w:val="20"/>
          <w:szCs w:val="20"/>
          <w:lang w:val="es-MX"/>
        </w:rPr>
        <w:t>de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convicción</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que</w:t>
      </w:r>
      <w:r w:rsidRPr="002127CB">
        <w:rPr>
          <w:rFonts w:ascii="Bookman Old Style" w:hAnsi="Bookman Old Style"/>
          <w:spacing w:val="-3"/>
          <w:sz w:val="20"/>
          <w:szCs w:val="20"/>
          <w:lang w:val="es-MX"/>
        </w:rPr>
        <w:t xml:space="preserve"> </w:t>
      </w:r>
      <w:r w:rsidRPr="002127CB">
        <w:rPr>
          <w:rFonts w:ascii="Bookman Old Style" w:hAnsi="Bookman Old Style"/>
          <w:sz w:val="20"/>
          <w:szCs w:val="20"/>
          <w:lang w:val="es-MX"/>
        </w:rPr>
        <w:t>disponga.</w:t>
      </w:r>
    </w:p>
    <w:p w14:paraId="66E5E199" w14:textId="77777777" w:rsidR="00F93710" w:rsidRPr="002127CB" w:rsidRDefault="00F93710" w:rsidP="00F93710">
      <w:pPr>
        <w:pStyle w:val="Textoindependiente"/>
        <w:ind w:left="0"/>
        <w:jc w:val="both"/>
        <w:rPr>
          <w:rFonts w:ascii="Bookman Old Style" w:hAnsi="Bookman Old Style"/>
          <w:sz w:val="20"/>
          <w:szCs w:val="20"/>
          <w:lang w:val="es-MX"/>
        </w:rPr>
      </w:pPr>
    </w:p>
    <w:p w14:paraId="1C0C8A6B"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El Instituto admitirá las pruebas que estime pertinentes y procederá a su desahogo y concluido que esto sea, notificará al presunto responsable el derecho que le asiste para que, de considerarlo necesario, presente sus alegatos dentro de los cinco días hábiles siguientes a su</w:t>
      </w:r>
      <w:r w:rsidRPr="002127CB">
        <w:rPr>
          <w:rFonts w:ascii="Bookman Old Style" w:hAnsi="Bookman Old Style"/>
          <w:spacing w:val="-19"/>
          <w:sz w:val="20"/>
          <w:szCs w:val="20"/>
          <w:lang w:val="es-MX"/>
        </w:rPr>
        <w:t xml:space="preserve"> </w:t>
      </w:r>
      <w:r w:rsidRPr="002127CB">
        <w:rPr>
          <w:rFonts w:ascii="Bookman Old Style" w:hAnsi="Bookman Old Style"/>
          <w:sz w:val="20"/>
          <w:szCs w:val="20"/>
          <w:lang w:val="es-MX"/>
        </w:rPr>
        <w:t>notificación.</w:t>
      </w:r>
    </w:p>
    <w:p w14:paraId="2826EA90" w14:textId="77777777" w:rsidR="00F93710" w:rsidRPr="002127CB" w:rsidRDefault="00F93710" w:rsidP="00F93710">
      <w:pPr>
        <w:jc w:val="both"/>
        <w:rPr>
          <w:rFonts w:ascii="Bookman Old Style" w:hAnsi="Bookman Old Style"/>
          <w:sz w:val="20"/>
          <w:szCs w:val="20"/>
          <w:lang w:val="es-MX"/>
        </w:rPr>
      </w:pPr>
    </w:p>
    <w:p w14:paraId="780158EC"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Una vez analizadas las pruebas y demás elementos de convicción, el Instituto resolverá en definitiva, dentro de los treinta días hábiles siguientes a la fecha en que inició el procedimiento sancionador. Dicha resolución deberá ser notificada al presunto responsable y dentro de los diez días hábiles siguientes a la notificación se hará pública la resolución correspondiente.</w:t>
      </w:r>
    </w:p>
    <w:p w14:paraId="66BD41EE" w14:textId="77777777" w:rsidR="00F93710" w:rsidRPr="002127CB" w:rsidRDefault="00F93710" w:rsidP="00F93710">
      <w:pPr>
        <w:pStyle w:val="Textoindependiente"/>
        <w:ind w:left="0"/>
        <w:jc w:val="both"/>
        <w:rPr>
          <w:rFonts w:ascii="Bookman Old Style" w:hAnsi="Bookman Old Style"/>
          <w:sz w:val="20"/>
          <w:szCs w:val="20"/>
          <w:lang w:val="es-MX"/>
        </w:rPr>
      </w:pPr>
    </w:p>
    <w:p w14:paraId="05972C65"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Cuando haya causa justificada por acuerdo indelegable del Pleno del Instituto podrá ampliar por una sola vez y hasta por un periodo igual el plazo de resolución.</w:t>
      </w:r>
    </w:p>
    <w:p w14:paraId="138EC582" w14:textId="77777777" w:rsidR="00F93710" w:rsidRPr="002127CB" w:rsidRDefault="00F93710" w:rsidP="00F93710">
      <w:pPr>
        <w:pStyle w:val="Textoindependiente"/>
        <w:ind w:left="0"/>
        <w:jc w:val="both"/>
        <w:rPr>
          <w:rFonts w:ascii="Bookman Old Style" w:hAnsi="Bookman Old Style"/>
          <w:sz w:val="20"/>
          <w:szCs w:val="20"/>
          <w:lang w:val="es-MX"/>
        </w:rPr>
      </w:pPr>
    </w:p>
    <w:p w14:paraId="673BC32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229. </w:t>
      </w:r>
      <w:r w:rsidRPr="002127CB">
        <w:rPr>
          <w:rFonts w:ascii="Bookman Old Style" w:hAnsi="Bookman Old Style"/>
          <w:sz w:val="20"/>
          <w:szCs w:val="20"/>
          <w:lang w:val="es-MX"/>
        </w:rPr>
        <w:t>El Instituto expedirá las normas del procedimiento, en la que se regule lo relativo a la forma, términos y cumplimiento de los plazos a que se refiere el procedimiento sancionatorio previsto en esta Ley, incluyendo la presentación de pruebas y alegatos, la celebración de audiencias, el cierre de instrucción y la ejecución de sanciones.</w:t>
      </w:r>
    </w:p>
    <w:p w14:paraId="7ABA681C" w14:textId="77777777" w:rsidR="00F93710" w:rsidRPr="00B83D60" w:rsidRDefault="00F93710" w:rsidP="00B83D60">
      <w:pPr>
        <w:pStyle w:val="Textoindependiente"/>
        <w:ind w:left="0"/>
        <w:jc w:val="both"/>
        <w:rPr>
          <w:rFonts w:ascii="Bookman Old Style" w:hAnsi="Bookman Old Style"/>
          <w:sz w:val="20"/>
          <w:szCs w:val="20"/>
          <w:lang w:val="es-MX"/>
        </w:rPr>
      </w:pPr>
    </w:p>
    <w:p w14:paraId="5C38FC2C" w14:textId="77777777" w:rsidR="00B83D60" w:rsidRDefault="00B83D60" w:rsidP="00B83D60">
      <w:pPr>
        <w:pStyle w:val="Default"/>
        <w:jc w:val="both"/>
        <w:rPr>
          <w:sz w:val="20"/>
          <w:szCs w:val="20"/>
        </w:rPr>
      </w:pPr>
      <w:r w:rsidRPr="00B83D60">
        <w:rPr>
          <w:b/>
          <w:bCs/>
          <w:sz w:val="20"/>
          <w:szCs w:val="20"/>
        </w:rPr>
        <w:t xml:space="preserve">Artículo 230. </w:t>
      </w:r>
      <w:r w:rsidRPr="00B83D60">
        <w:rPr>
          <w:sz w:val="20"/>
          <w:szCs w:val="20"/>
        </w:rPr>
        <w:t xml:space="preserve">Las infracciones a lo previsto en la presente Ley por parte de sujetos obligados que no cuenten con la calidad de servidor </w:t>
      </w:r>
      <w:r>
        <w:rPr>
          <w:sz w:val="20"/>
          <w:szCs w:val="20"/>
        </w:rPr>
        <w:t>público, serán sancionadas con:</w:t>
      </w:r>
    </w:p>
    <w:p w14:paraId="112F0385" w14:textId="77777777" w:rsidR="00B83D60" w:rsidRPr="00B83D60" w:rsidRDefault="00B83D60" w:rsidP="00B83D60">
      <w:pPr>
        <w:pStyle w:val="Default"/>
        <w:jc w:val="both"/>
        <w:rPr>
          <w:sz w:val="20"/>
          <w:szCs w:val="20"/>
        </w:rPr>
      </w:pPr>
    </w:p>
    <w:p w14:paraId="53A6CF7F" w14:textId="77777777" w:rsidR="00B83D60" w:rsidRPr="00B83D60" w:rsidRDefault="00B83D60" w:rsidP="00B83D60">
      <w:pPr>
        <w:pStyle w:val="Default"/>
        <w:jc w:val="both"/>
        <w:rPr>
          <w:sz w:val="20"/>
          <w:szCs w:val="20"/>
        </w:rPr>
      </w:pPr>
      <w:r w:rsidRPr="00B83D60">
        <w:rPr>
          <w:b/>
          <w:bCs/>
          <w:sz w:val="20"/>
          <w:szCs w:val="20"/>
        </w:rPr>
        <w:t xml:space="preserve">I. </w:t>
      </w:r>
      <w:r w:rsidRPr="00B83D60">
        <w:rPr>
          <w:sz w:val="20"/>
          <w:szCs w:val="20"/>
        </w:rPr>
        <w:t xml:space="preserve">El apercibimiento, por única ocasión, para que el sujeto obligado cumpla su obligación de manera inmediata, en los términos previstos en esta Ley, tratándose de los supuestos previstos en las fracciones II, IX, XI, XII y XVI del artículo 222 de esta Ley. </w:t>
      </w:r>
    </w:p>
    <w:p w14:paraId="41730E3C" w14:textId="77777777" w:rsidR="00B83D60" w:rsidRPr="00B83D60" w:rsidRDefault="00B83D60" w:rsidP="00B83D60">
      <w:pPr>
        <w:pStyle w:val="Default"/>
        <w:jc w:val="both"/>
        <w:rPr>
          <w:sz w:val="20"/>
          <w:szCs w:val="20"/>
        </w:rPr>
      </w:pPr>
    </w:p>
    <w:p w14:paraId="75F5D821" w14:textId="77777777" w:rsidR="00B83D60" w:rsidRPr="00B83D60" w:rsidRDefault="00B83D60" w:rsidP="00B83D60">
      <w:pPr>
        <w:pStyle w:val="Default"/>
        <w:jc w:val="both"/>
        <w:rPr>
          <w:sz w:val="20"/>
          <w:szCs w:val="20"/>
        </w:rPr>
      </w:pPr>
      <w:r w:rsidRPr="00B83D60">
        <w:rPr>
          <w:sz w:val="20"/>
          <w:szCs w:val="20"/>
        </w:rPr>
        <w:t xml:space="preserve">Si una vez hecho el apercibimiento no se cumple de manera inmediata con la obligación, en los términos previstos en esta Ley, tratándose de los supuestos mencionados en esta fracción, se aplicará multa de ciento cincuenta a doscientos cincuenta veces el valor diario de la Unidad de Medida y Actualización vigente. </w:t>
      </w:r>
    </w:p>
    <w:p w14:paraId="73715D00" w14:textId="77777777" w:rsidR="00B83D60" w:rsidRDefault="00B83D60" w:rsidP="00B83D60">
      <w:pPr>
        <w:pStyle w:val="Default"/>
        <w:jc w:val="both"/>
        <w:rPr>
          <w:b/>
          <w:bCs/>
          <w:sz w:val="20"/>
          <w:szCs w:val="20"/>
        </w:rPr>
      </w:pPr>
    </w:p>
    <w:p w14:paraId="5F09C24F" w14:textId="77777777" w:rsidR="00B83D60" w:rsidRPr="00B83D60" w:rsidRDefault="00B83D60" w:rsidP="00B83D60">
      <w:pPr>
        <w:pStyle w:val="Default"/>
        <w:jc w:val="both"/>
        <w:rPr>
          <w:sz w:val="20"/>
          <w:szCs w:val="20"/>
        </w:rPr>
      </w:pPr>
      <w:r w:rsidRPr="00B83D60">
        <w:rPr>
          <w:b/>
          <w:bCs/>
          <w:sz w:val="20"/>
          <w:szCs w:val="20"/>
        </w:rPr>
        <w:t xml:space="preserve">II. </w:t>
      </w:r>
      <w:r w:rsidRPr="00B83D60">
        <w:rPr>
          <w:sz w:val="20"/>
          <w:szCs w:val="20"/>
        </w:rPr>
        <w:t xml:space="preserve">Multa de doscientos cincuenta a ochocientas veces el valor diario de la Unidad de Medida y Actualización vigente, en los casos previstos en las fracciones IV y X del artículo 222 de la Ley y </w:t>
      </w:r>
    </w:p>
    <w:p w14:paraId="14702D8A" w14:textId="77777777" w:rsidR="00B83D60" w:rsidRPr="00B83D60" w:rsidRDefault="00B83D60" w:rsidP="00B83D60">
      <w:pPr>
        <w:pStyle w:val="Default"/>
        <w:jc w:val="both"/>
        <w:rPr>
          <w:sz w:val="20"/>
          <w:szCs w:val="20"/>
        </w:rPr>
      </w:pPr>
    </w:p>
    <w:p w14:paraId="2E8FBCA2" w14:textId="77777777" w:rsidR="00B83D60" w:rsidRPr="00B83D60" w:rsidRDefault="00B83D60" w:rsidP="00B83D60">
      <w:pPr>
        <w:pStyle w:val="Default"/>
        <w:jc w:val="both"/>
        <w:rPr>
          <w:sz w:val="20"/>
          <w:szCs w:val="20"/>
        </w:rPr>
      </w:pPr>
      <w:r w:rsidRPr="00B83D60">
        <w:rPr>
          <w:b/>
          <w:bCs/>
          <w:sz w:val="20"/>
          <w:szCs w:val="20"/>
        </w:rPr>
        <w:t xml:space="preserve">III. </w:t>
      </w:r>
      <w:r w:rsidRPr="00B83D60">
        <w:rPr>
          <w:sz w:val="20"/>
          <w:szCs w:val="20"/>
        </w:rPr>
        <w:t xml:space="preserve">Multa de ochocientas a mil quinientas veces el valor diario de la Unidad de Medida y Actualización vigente, en los casos previstos en las fracciones XIII, XIV, XV, XVII, XVIII, XIX, XX y XXI del artículo 222 de esta Ley. </w:t>
      </w:r>
    </w:p>
    <w:p w14:paraId="5B4460DA" w14:textId="77777777" w:rsidR="00B83D60" w:rsidRPr="00B83D60" w:rsidRDefault="00B83D60" w:rsidP="00B83D60">
      <w:pPr>
        <w:pStyle w:val="Default"/>
        <w:jc w:val="both"/>
        <w:rPr>
          <w:sz w:val="20"/>
          <w:szCs w:val="20"/>
        </w:rPr>
      </w:pPr>
    </w:p>
    <w:p w14:paraId="69446867" w14:textId="77777777" w:rsidR="00B83D60" w:rsidRPr="00B83D60" w:rsidRDefault="00B83D60" w:rsidP="00B83D60">
      <w:pPr>
        <w:pStyle w:val="Textoindependiente"/>
        <w:ind w:left="0"/>
        <w:jc w:val="both"/>
        <w:rPr>
          <w:rFonts w:ascii="Bookman Old Style" w:hAnsi="Bookman Old Style"/>
          <w:b/>
          <w:sz w:val="20"/>
          <w:szCs w:val="20"/>
          <w:lang w:val="es-MX"/>
        </w:rPr>
      </w:pPr>
      <w:r w:rsidRPr="00B83D60">
        <w:rPr>
          <w:rFonts w:ascii="Bookman Old Style" w:hAnsi="Bookman Old Style"/>
          <w:sz w:val="20"/>
          <w:szCs w:val="20"/>
          <w:lang w:val="es-MX"/>
        </w:rPr>
        <w:t>Se aplicará multa adicional hasta cincuenta veces el valor diario de la Unidad de Medida y Actualización vigente, por día, a quien persista en las infracciones citadas en las fracciones anteriores.</w:t>
      </w:r>
    </w:p>
    <w:p w14:paraId="00663620" w14:textId="77777777" w:rsidR="00B83D60" w:rsidRPr="00B83D60" w:rsidRDefault="00B83D60" w:rsidP="00B83D60">
      <w:pPr>
        <w:pStyle w:val="Textoindependiente"/>
        <w:ind w:left="0"/>
        <w:jc w:val="both"/>
        <w:rPr>
          <w:rFonts w:ascii="Bookman Old Style" w:hAnsi="Bookman Old Style"/>
          <w:b/>
          <w:sz w:val="20"/>
          <w:szCs w:val="20"/>
          <w:lang w:val="es-MX"/>
        </w:rPr>
      </w:pPr>
    </w:p>
    <w:p w14:paraId="6C372305"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231. </w:t>
      </w:r>
      <w:r w:rsidRPr="002127CB">
        <w:rPr>
          <w:rFonts w:ascii="Bookman Old Style" w:hAnsi="Bookman Old Style"/>
          <w:sz w:val="20"/>
          <w:szCs w:val="20"/>
          <w:lang w:val="es-MX"/>
        </w:rPr>
        <w:t>En caso que el incumplimiento de las determinaciones del Instituto implique la presunta comisión de un delito, el Instituto deberá denunciar los hechos ante la autoridad competente.</w:t>
      </w:r>
    </w:p>
    <w:p w14:paraId="1A4755E8" w14:textId="77777777" w:rsidR="00F93710" w:rsidRPr="002127CB" w:rsidRDefault="00F93710" w:rsidP="00F93710">
      <w:pPr>
        <w:pStyle w:val="Textoindependiente"/>
        <w:ind w:left="0"/>
        <w:jc w:val="both"/>
        <w:rPr>
          <w:rFonts w:ascii="Bookman Old Style" w:hAnsi="Bookman Old Style"/>
          <w:sz w:val="20"/>
          <w:szCs w:val="20"/>
          <w:lang w:val="es-MX"/>
        </w:rPr>
      </w:pPr>
    </w:p>
    <w:p w14:paraId="3DB7541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232. </w:t>
      </w:r>
      <w:r w:rsidRPr="002127CB">
        <w:rPr>
          <w:rFonts w:ascii="Bookman Old Style" w:hAnsi="Bookman Old Style"/>
          <w:sz w:val="20"/>
          <w:szCs w:val="20"/>
          <w:lang w:val="es-MX"/>
        </w:rPr>
        <w:t>Las personas físicas o jurídicas colectivas que reciban y ejerzan recursos públicos o ejerzan actos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autoridad deberán proporcionar la información que permita al sujeto obligado que corresponda, cumplir con sus obligaciones de transparencia y para atender las solicitudes de acceso</w:t>
      </w:r>
      <w:r w:rsidRPr="002127CB">
        <w:rPr>
          <w:rFonts w:ascii="Bookman Old Style" w:hAnsi="Bookman Old Style"/>
          <w:spacing w:val="-28"/>
          <w:sz w:val="20"/>
          <w:szCs w:val="20"/>
          <w:lang w:val="es-MX"/>
        </w:rPr>
        <w:t xml:space="preserve"> </w:t>
      </w:r>
      <w:r w:rsidRPr="002127CB">
        <w:rPr>
          <w:rFonts w:ascii="Bookman Old Style" w:hAnsi="Bookman Old Style"/>
          <w:sz w:val="20"/>
          <w:szCs w:val="20"/>
          <w:lang w:val="es-MX"/>
        </w:rPr>
        <w:t>correspondientes.</w:t>
      </w:r>
    </w:p>
    <w:p w14:paraId="3D22A42B" w14:textId="77777777" w:rsidR="00F93710" w:rsidRPr="002127CB" w:rsidRDefault="00F93710" w:rsidP="00F93710">
      <w:pPr>
        <w:pStyle w:val="Textoindependiente"/>
        <w:ind w:left="0"/>
        <w:jc w:val="both"/>
        <w:rPr>
          <w:rFonts w:ascii="Bookman Old Style" w:hAnsi="Bookman Old Style"/>
          <w:sz w:val="20"/>
          <w:szCs w:val="20"/>
          <w:lang w:val="es-MX"/>
        </w:rPr>
      </w:pPr>
    </w:p>
    <w:p w14:paraId="7500D1F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233. </w:t>
      </w:r>
      <w:r w:rsidRPr="002127CB">
        <w:rPr>
          <w:rFonts w:ascii="Bookman Old Style" w:hAnsi="Bookman Old Style"/>
          <w:sz w:val="20"/>
          <w:szCs w:val="20"/>
          <w:lang w:val="es-MX"/>
        </w:rPr>
        <w:t xml:space="preserve">La atención extemporánea de las solicitudes de información no exime a los servidores </w:t>
      </w:r>
      <w:r w:rsidRPr="002127CB">
        <w:rPr>
          <w:rFonts w:ascii="Bookman Old Style" w:hAnsi="Bookman Old Style"/>
          <w:sz w:val="20"/>
          <w:szCs w:val="20"/>
          <w:lang w:val="es-MX"/>
        </w:rPr>
        <w:lastRenderedPageBreak/>
        <w:t>públicos de la responsabilidad administrativa en que hubiese incurrido en términos de este Capítulo.</w:t>
      </w:r>
    </w:p>
    <w:p w14:paraId="3B841AD1" w14:textId="77777777" w:rsidR="00F93710" w:rsidRPr="002127CB" w:rsidRDefault="00F93710" w:rsidP="00F93710">
      <w:pPr>
        <w:pStyle w:val="Textoindependiente"/>
        <w:ind w:left="0"/>
        <w:jc w:val="both"/>
        <w:rPr>
          <w:rFonts w:ascii="Bookman Old Style" w:hAnsi="Bookman Old Style"/>
          <w:sz w:val="20"/>
          <w:szCs w:val="20"/>
          <w:lang w:val="es-MX"/>
        </w:rPr>
      </w:pPr>
    </w:p>
    <w:p w14:paraId="5605AA5A"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Artículo 234. </w:t>
      </w:r>
      <w:r w:rsidRPr="002127CB">
        <w:rPr>
          <w:rFonts w:ascii="Bookman Old Style" w:hAnsi="Bookman Old Style"/>
          <w:sz w:val="20"/>
          <w:szCs w:val="20"/>
          <w:lang w:val="es-MX"/>
        </w:rPr>
        <w:t>En caso que el Instituto determine que por negligencia no se hubiere atendido alguna solicitud en los términos de esta Ley, requerirá a la Unidad de Transparencia correspondiente para que proporcione la información sin costo alguno para el solicitante, dentro del plazo de quince días hábiles a partir del requerimiento.</w:t>
      </w:r>
    </w:p>
    <w:p w14:paraId="32652426" w14:textId="77777777" w:rsidR="00F93710" w:rsidRPr="002127CB" w:rsidRDefault="00F93710" w:rsidP="00F93710">
      <w:pPr>
        <w:pStyle w:val="Textoindependiente"/>
        <w:ind w:left="0"/>
        <w:jc w:val="both"/>
        <w:rPr>
          <w:rFonts w:ascii="Bookman Old Style" w:hAnsi="Bookman Old Style"/>
          <w:sz w:val="20"/>
          <w:szCs w:val="20"/>
          <w:lang w:val="es-MX"/>
        </w:rPr>
      </w:pPr>
    </w:p>
    <w:p w14:paraId="6D289D65" w14:textId="77777777" w:rsidR="00F93710" w:rsidRPr="002127CB" w:rsidRDefault="00F93710" w:rsidP="00744B48">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TRANSITORIOS</w:t>
      </w:r>
    </w:p>
    <w:p w14:paraId="4A2B127E" w14:textId="77777777" w:rsidR="00F93710" w:rsidRPr="002127CB" w:rsidRDefault="00F93710" w:rsidP="00F93710">
      <w:pPr>
        <w:pStyle w:val="Textoindependiente"/>
        <w:ind w:left="0"/>
        <w:jc w:val="both"/>
        <w:rPr>
          <w:rFonts w:ascii="Bookman Old Style" w:hAnsi="Bookman Old Style"/>
          <w:b/>
          <w:sz w:val="20"/>
          <w:szCs w:val="20"/>
          <w:lang w:val="es-MX"/>
        </w:rPr>
      </w:pPr>
    </w:p>
    <w:p w14:paraId="71714DB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PRIMERO. </w:t>
      </w:r>
      <w:r w:rsidRPr="002127CB">
        <w:rPr>
          <w:rFonts w:ascii="Bookman Old Style" w:hAnsi="Bookman Old Style"/>
          <w:sz w:val="20"/>
          <w:szCs w:val="20"/>
          <w:lang w:val="es-MX"/>
        </w:rPr>
        <w:t>Publíquese el presente Decreto en el Periódico Oficial “Gaceta del Gobierno”.</w:t>
      </w:r>
    </w:p>
    <w:p w14:paraId="22BEDBBE" w14:textId="77777777" w:rsidR="00F93710" w:rsidRPr="002127CB" w:rsidRDefault="00F93710" w:rsidP="00F93710">
      <w:pPr>
        <w:pStyle w:val="Textoindependiente"/>
        <w:ind w:left="0"/>
        <w:jc w:val="both"/>
        <w:rPr>
          <w:rFonts w:ascii="Bookman Old Style" w:hAnsi="Bookman Old Style"/>
          <w:sz w:val="20"/>
          <w:szCs w:val="20"/>
          <w:lang w:val="es-MX"/>
        </w:rPr>
      </w:pPr>
    </w:p>
    <w:p w14:paraId="0F00CA7D"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SEGUNDO. </w:t>
      </w:r>
      <w:r w:rsidRPr="002127CB">
        <w:rPr>
          <w:rFonts w:ascii="Bookman Old Style" w:hAnsi="Bookman Old Style"/>
          <w:sz w:val="20"/>
          <w:szCs w:val="20"/>
          <w:lang w:val="es-MX"/>
        </w:rPr>
        <w:t>Este Decreto entrará en vigor al día siguiente de su publicación en el Periódico Oficial “Gaceta del Gobierno”.</w:t>
      </w:r>
    </w:p>
    <w:p w14:paraId="2C64D54F" w14:textId="77777777" w:rsidR="00F93710" w:rsidRPr="002127CB" w:rsidRDefault="00F93710" w:rsidP="00F93710">
      <w:pPr>
        <w:pStyle w:val="Textoindependiente"/>
        <w:ind w:left="0"/>
        <w:jc w:val="both"/>
        <w:rPr>
          <w:rFonts w:ascii="Bookman Old Style" w:hAnsi="Bookman Old Style"/>
          <w:sz w:val="20"/>
          <w:szCs w:val="20"/>
          <w:lang w:val="es-MX"/>
        </w:rPr>
      </w:pPr>
    </w:p>
    <w:p w14:paraId="3357FE8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TERCERO. </w:t>
      </w:r>
      <w:r w:rsidRPr="002127CB">
        <w:rPr>
          <w:rFonts w:ascii="Bookman Old Style" w:hAnsi="Bookman Old Style"/>
          <w:sz w:val="20"/>
          <w:szCs w:val="20"/>
          <w:lang w:val="es-MX"/>
        </w:rPr>
        <w:t>Se abroga la Ley de Transparencia y Acceso a la Información Pública del Estado de México y Municipios, publicada en el Periódico Oficial “Gaceta del Gobierno” el 30 de abril de 2004.</w:t>
      </w:r>
    </w:p>
    <w:p w14:paraId="51CB8DA7" w14:textId="77777777" w:rsidR="00F93710" w:rsidRPr="002127CB" w:rsidRDefault="00F93710" w:rsidP="00F93710">
      <w:pPr>
        <w:pStyle w:val="Textoindependiente"/>
        <w:ind w:left="0"/>
        <w:jc w:val="both"/>
        <w:rPr>
          <w:rFonts w:ascii="Bookman Old Style" w:hAnsi="Bookman Old Style"/>
          <w:sz w:val="20"/>
          <w:szCs w:val="20"/>
          <w:lang w:val="es-MX"/>
        </w:rPr>
      </w:pPr>
    </w:p>
    <w:p w14:paraId="09062400"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CUARTO. </w:t>
      </w:r>
      <w:r w:rsidRPr="002127CB">
        <w:rPr>
          <w:rFonts w:ascii="Bookman Old Style" w:hAnsi="Bookman Old Style"/>
          <w:sz w:val="20"/>
          <w:szCs w:val="20"/>
          <w:lang w:val="es-MX"/>
        </w:rPr>
        <w:t>Se derogan las disposiciones de igual o menor jerarquía que se opongan al presente Decreto.</w:t>
      </w:r>
    </w:p>
    <w:p w14:paraId="4B9FCFCB" w14:textId="77777777" w:rsidR="00F93710" w:rsidRPr="002127CB" w:rsidRDefault="00F93710" w:rsidP="00F93710">
      <w:pPr>
        <w:pStyle w:val="Textoindependiente"/>
        <w:ind w:left="0"/>
        <w:jc w:val="both"/>
        <w:rPr>
          <w:rFonts w:ascii="Bookman Old Style" w:hAnsi="Bookman Old Style"/>
          <w:sz w:val="20"/>
          <w:szCs w:val="20"/>
          <w:lang w:val="es-MX"/>
        </w:rPr>
      </w:pPr>
    </w:p>
    <w:p w14:paraId="4CF376A3"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QUINTO. </w:t>
      </w:r>
      <w:r w:rsidRPr="002127CB">
        <w:rPr>
          <w:rFonts w:ascii="Bookman Old Style" w:hAnsi="Bookman Old Style"/>
          <w:sz w:val="20"/>
          <w:szCs w:val="20"/>
          <w:lang w:val="es-MX"/>
        </w:rPr>
        <w:t>El Instituto, expedirá su Programa de la Cultura de Transparencia y de Protección de Datos Personales, en un plazo no mayor a ciento veinte días hábiles a partir de la entrada en vigor del presente Decreto.</w:t>
      </w:r>
    </w:p>
    <w:p w14:paraId="331B2787" w14:textId="77777777" w:rsidR="00F93710" w:rsidRPr="002127CB" w:rsidRDefault="00F93710" w:rsidP="00F93710">
      <w:pPr>
        <w:pStyle w:val="Textoindependiente"/>
        <w:ind w:left="0"/>
        <w:jc w:val="both"/>
        <w:rPr>
          <w:rFonts w:ascii="Bookman Old Style" w:hAnsi="Bookman Old Style"/>
          <w:sz w:val="20"/>
          <w:szCs w:val="20"/>
          <w:lang w:val="es-MX"/>
        </w:rPr>
      </w:pPr>
    </w:p>
    <w:p w14:paraId="33C8377E"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SEXTO. </w:t>
      </w:r>
      <w:r w:rsidRPr="002127CB">
        <w:rPr>
          <w:rFonts w:ascii="Bookman Old Style" w:hAnsi="Bookman Old Style"/>
          <w:sz w:val="20"/>
          <w:szCs w:val="20"/>
          <w:lang w:val="es-MX"/>
        </w:rPr>
        <w:t>El Instituto expedirá su Reglamento Interior en un plazo no mayor a ciento veinte días hábiles contados a partir de</w:t>
      </w:r>
      <w:r w:rsidR="00432C24">
        <w:rPr>
          <w:rFonts w:ascii="Bookman Old Style" w:hAnsi="Bookman Old Style"/>
          <w:sz w:val="20"/>
          <w:szCs w:val="20"/>
          <w:lang w:val="es-MX"/>
        </w:rPr>
        <w:t xml:space="preserve"> </w:t>
      </w:r>
      <w:r w:rsidRPr="002127CB">
        <w:rPr>
          <w:rFonts w:ascii="Bookman Old Style" w:hAnsi="Bookman Old Style"/>
          <w:sz w:val="20"/>
          <w:szCs w:val="20"/>
          <w:lang w:val="es-MX"/>
        </w:rPr>
        <w:t>la entrada en vigor del presente Decreto, así como los lineamientos que resulten necesarios para dar cumplimiento a lo establecido en el</w:t>
      </w:r>
      <w:r w:rsidRPr="002127CB">
        <w:rPr>
          <w:rFonts w:ascii="Bookman Old Style" w:hAnsi="Bookman Old Style"/>
          <w:spacing w:val="-10"/>
          <w:sz w:val="20"/>
          <w:szCs w:val="20"/>
          <w:lang w:val="es-MX"/>
        </w:rPr>
        <w:t xml:space="preserve"> </w:t>
      </w:r>
      <w:r w:rsidRPr="002127CB">
        <w:rPr>
          <w:rFonts w:ascii="Bookman Old Style" w:hAnsi="Bookman Old Style"/>
          <w:sz w:val="20"/>
          <w:szCs w:val="20"/>
          <w:lang w:val="es-MX"/>
        </w:rPr>
        <w:t>mismo.</w:t>
      </w:r>
    </w:p>
    <w:p w14:paraId="2305A143" w14:textId="77777777" w:rsidR="00F93710" w:rsidRPr="002127CB" w:rsidRDefault="00F93710" w:rsidP="00F93710">
      <w:pPr>
        <w:jc w:val="both"/>
        <w:rPr>
          <w:rFonts w:ascii="Bookman Old Style" w:hAnsi="Bookman Old Style"/>
          <w:sz w:val="20"/>
          <w:szCs w:val="20"/>
          <w:lang w:val="es-MX"/>
        </w:rPr>
      </w:pPr>
    </w:p>
    <w:p w14:paraId="2A083B9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SÉPTIMO. </w:t>
      </w:r>
      <w:r w:rsidRPr="002127CB">
        <w:rPr>
          <w:rFonts w:ascii="Bookman Old Style" w:hAnsi="Bookman Old Style"/>
          <w:sz w:val="20"/>
          <w:szCs w:val="20"/>
          <w:lang w:val="es-MX"/>
        </w:rPr>
        <w:t>La comisionada presidenta, y las y los comisionados que actualmente integran el Instituto, ampliarán por dos años más el ejercicio del encargo por el que fueron nombrados, a fin de cumplir con lo establecido en la Ley General de la materia.</w:t>
      </w:r>
    </w:p>
    <w:p w14:paraId="18E1F44F" w14:textId="77777777" w:rsidR="00F93710" w:rsidRPr="002127CB" w:rsidRDefault="00F93710" w:rsidP="00F93710">
      <w:pPr>
        <w:pStyle w:val="Textoindependiente"/>
        <w:ind w:left="0"/>
        <w:jc w:val="both"/>
        <w:rPr>
          <w:rFonts w:ascii="Bookman Old Style" w:hAnsi="Bookman Old Style"/>
          <w:sz w:val="20"/>
          <w:szCs w:val="20"/>
          <w:lang w:val="es-MX"/>
        </w:rPr>
      </w:pPr>
    </w:p>
    <w:p w14:paraId="2F662AE1"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OCTAVO. </w:t>
      </w:r>
      <w:r w:rsidRPr="002127CB">
        <w:rPr>
          <w:rFonts w:ascii="Bookman Old Style" w:hAnsi="Bookman Old Style"/>
          <w:sz w:val="20"/>
          <w:szCs w:val="20"/>
          <w:lang w:val="es-MX"/>
        </w:rPr>
        <w:t>El Consejo Consultivo del Instituto de Transparencia, Acceso a la Información Pública y Protección de Datos Personales del Estado de México y Municipios deberá instalarse previa convocatoria que para el efecto emita la Legislatura.</w:t>
      </w:r>
    </w:p>
    <w:p w14:paraId="7D87CBB5" w14:textId="77777777" w:rsidR="00F93710" w:rsidRPr="002127CB" w:rsidRDefault="00F93710" w:rsidP="00F93710">
      <w:pPr>
        <w:pStyle w:val="Textoindependiente"/>
        <w:ind w:left="0"/>
        <w:jc w:val="both"/>
        <w:rPr>
          <w:rFonts w:ascii="Bookman Old Style" w:hAnsi="Bookman Old Style"/>
          <w:sz w:val="20"/>
          <w:szCs w:val="20"/>
          <w:lang w:val="es-MX"/>
        </w:rPr>
      </w:pPr>
    </w:p>
    <w:p w14:paraId="5D9ED404"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Para asegurar la elección escalonada con motivo de los nombramientos que se realizarán, la Legislatura especificará el período de ejercicio para cada Consejero, tomando en consideración lo siguiente:</w:t>
      </w:r>
    </w:p>
    <w:p w14:paraId="313881A2" w14:textId="77777777" w:rsidR="00F93710" w:rsidRPr="002127CB" w:rsidRDefault="00F93710" w:rsidP="00F93710">
      <w:pPr>
        <w:pStyle w:val="Textoindependiente"/>
        <w:ind w:left="0"/>
        <w:jc w:val="both"/>
        <w:rPr>
          <w:rFonts w:ascii="Bookman Old Style" w:hAnsi="Bookman Old Style"/>
          <w:sz w:val="20"/>
          <w:szCs w:val="20"/>
          <w:lang w:val="es-MX"/>
        </w:rPr>
      </w:pPr>
    </w:p>
    <w:p w14:paraId="5FD1F812" w14:textId="77777777" w:rsidR="00F93710" w:rsidRPr="002127CB" w:rsidRDefault="00F93710" w:rsidP="00C75861">
      <w:pPr>
        <w:pStyle w:val="Prrafodelista"/>
        <w:numPr>
          <w:ilvl w:val="0"/>
          <w:numId w:val="49"/>
        </w:numPr>
        <w:tabs>
          <w:tab w:val="left" w:pos="3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Nombrará a un Consejero por un periodo de cinco</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años;</w:t>
      </w:r>
    </w:p>
    <w:p w14:paraId="1526AAAD" w14:textId="77777777" w:rsidR="00F93710" w:rsidRPr="002127CB" w:rsidRDefault="00F93710" w:rsidP="00F93710">
      <w:pPr>
        <w:pStyle w:val="Textoindependiente"/>
        <w:ind w:left="0"/>
        <w:jc w:val="both"/>
        <w:rPr>
          <w:rFonts w:ascii="Bookman Old Style" w:hAnsi="Bookman Old Style"/>
          <w:sz w:val="20"/>
          <w:szCs w:val="20"/>
          <w:lang w:val="es-MX"/>
        </w:rPr>
      </w:pPr>
    </w:p>
    <w:p w14:paraId="076E640D" w14:textId="77777777" w:rsidR="00F93710" w:rsidRPr="002127CB" w:rsidRDefault="00F93710" w:rsidP="00C75861">
      <w:pPr>
        <w:pStyle w:val="Prrafodelista"/>
        <w:numPr>
          <w:ilvl w:val="0"/>
          <w:numId w:val="49"/>
        </w:numPr>
        <w:tabs>
          <w:tab w:val="left" w:pos="33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Nombraran a dos Consejeros por un periodo de tres años;</w:t>
      </w:r>
      <w:r w:rsidRPr="002127CB">
        <w:rPr>
          <w:rFonts w:ascii="Bookman Old Style" w:hAnsi="Bookman Old Style"/>
          <w:spacing w:val="-27"/>
          <w:sz w:val="20"/>
          <w:szCs w:val="20"/>
          <w:lang w:val="es-MX"/>
        </w:rPr>
        <w:t xml:space="preserve"> </w:t>
      </w:r>
      <w:r w:rsidRPr="002127CB">
        <w:rPr>
          <w:rFonts w:ascii="Bookman Old Style" w:hAnsi="Bookman Old Style"/>
          <w:sz w:val="20"/>
          <w:szCs w:val="20"/>
          <w:lang w:val="es-MX"/>
        </w:rPr>
        <w:t>y</w:t>
      </w:r>
    </w:p>
    <w:p w14:paraId="3100F8DA" w14:textId="77777777" w:rsidR="00F93710" w:rsidRPr="002127CB" w:rsidRDefault="00F93710" w:rsidP="00F93710">
      <w:pPr>
        <w:pStyle w:val="Textoindependiente"/>
        <w:ind w:left="0"/>
        <w:jc w:val="both"/>
        <w:rPr>
          <w:rFonts w:ascii="Bookman Old Style" w:hAnsi="Bookman Old Style"/>
          <w:sz w:val="20"/>
          <w:szCs w:val="20"/>
          <w:lang w:val="es-MX"/>
        </w:rPr>
      </w:pPr>
    </w:p>
    <w:p w14:paraId="0D578A88" w14:textId="77777777" w:rsidR="00F93710" w:rsidRPr="002127CB" w:rsidRDefault="00F93710" w:rsidP="00C75861">
      <w:pPr>
        <w:pStyle w:val="Prrafodelista"/>
        <w:numPr>
          <w:ilvl w:val="0"/>
          <w:numId w:val="49"/>
        </w:numPr>
        <w:tabs>
          <w:tab w:val="left" w:pos="325"/>
        </w:tabs>
        <w:ind w:left="0" w:firstLine="0"/>
        <w:jc w:val="both"/>
        <w:rPr>
          <w:rFonts w:ascii="Bookman Old Style" w:hAnsi="Bookman Old Style"/>
          <w:sz w:val="20"/>
          <w:szCs w:val="20"/>
          <w:lang w:val="es-MX"/>
        </w:rPr>
      </w:pPr>
      <w:r w:rsidRPr="002127CB">
        <w:rPr>
          <w:rFonts w:ascii="Bookman Old Style" w:hAnsi="Bookman Old Style"/>
          <w:sz w:val="20"/>
          <w:szCs w:val="20"/>
          <w:lang w:val="es-MX"/>
        </w:rPr>
        <w:t>Nombrará a dos Consejeros por un periodo de dos</w:t>
      </w:r>
      <w:r w:rsidRPr="002127CB">
        <w:rPr>
          <w:rFonts w:ascii="Bookman Old Style" w:hAnsi="Bookman Old Style"/>
          <w:spacing w:val="-23"/>
          <w:sz w:val="20"/>
          <w:szCs w:val="20"/>
          <w:lang w:val="es-MX"/>
        </w:rPr>
        <w:t xml:space="preserve"> </w:t>
      </w:r>
      <w:r w:rsidRPr="002127CB">
        <w:rPr>
          <w:rFonts w:ascii="Bookman Old Style" w:hAnsi="Bookman Old Style"/>
          <w:sz w:val="20"/>
          <w:szCs w:val="20"/>
          <w:lang w:val="es-MX"/>
        </w:rPr>
        <w:t>años.</w:t>
      </w:r>
    </w:p>
    <w:p w14:paraId="726A33E2" w14:textId="77777777" w:rsidR="00F93710" w:rsidRPr="002127CB" w:rsidRDefault="00F93710" w:rsidP="00F93710">
      <w:pPr>
        <w:pStyle w:val="Textoindependiente"/>
        <w:ind w:left="0"/>
        <w:jc w:val="both"/>
        <w:rPr>
          <w:rFonts w:ascii="Bookman Old Style" w:hAnsi="Bookman Old Style"/>
          <w:sz w:val="20"/>
          <w:szCs w:val="20"/>
          <w:lang w:val="es-MX"/>
        </w:rPr>
      </w:pPr>
    </w:p>
    <w:p w14:paraId="6F5552F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NOVENO. </w:t>
      </w:r>
      <w:r w:rsidRPr="002127CB">
        <w:rPr>
          <w:rFonts w:ascii="Bookman Old Style" w:hAnsi="Bookman Old Style"/>
          <w:sz w:val="20"/>
          <w:szCs w:val="20"/>
          <w:lang w:val="es-MX"/>
        </w:rPr>
        <w:t>El valor de la Unidad de Medida y Actualización (UMA), será equivalente al que tenga el salario mínimo general vigente, hasta que se actualice dicho valor en términos de las disposiciones jurídicas aplicables.</w:t>
      </w:r>
    </w:p>
    <w:p w14:paraId="375BF2D8" w14:textId="77777777" w:rsidR="00F93710" w:rsidRPr="002127CB" w:rsidRDefault="00F93710" w:rsidP="00F93710">
      <w:pPr>
        <w:pStyle w:val="Textoindependiente"/>
        <w:ind w:left="0"/>
        <w:jc w:val="both"/>
        <w:rPr>
          <w:rFonts w:ascii="Bookman Old Style" w:hAnsi="Bookman Old Style"/>
          <w:sz w:val="20"/>
          <w:szCs w:val="20"/>
          <w:lang w:val="es-MX"/>
        </w:rPr>
      </w:pPr>
    </w:p>
    <w:p w14:paraId="5D8015B8"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DÉCIMO</w:t>
      </w:r>
      <w:r w:rsidRPr="002127CB">
        <w:rPr>
          <w:rFonts w:ascii="Bookman Old Style" w:hAnsi="Bookman Old Style"/>
          <w:sz w:val="20"/>
          <w:szCs w:val="20"/>
          <w:lang w:val="es-MX"/>
        </w:rPr>
        <w:t xml:space="preserve">. La Legislatura del Estado deberá otorgar un presupuesto adecuado y suficiente al Instituto para el funcionamiento efectivo y cumplimiento de la Ley General y la presente Ley, para el ejercicio </w:t>
      </w:r>
      <w:r w:rsidRPr="002127CB">
        <w:rPr>
          <w:rFonts w:ascii="Bookman Old Style" w:hAnsi="Bookman Old Style"/>
          <w:sz w:val="20"/>
          <w:szCs w:val="20"/>
          <w:lang w:val="es-MX"/>
        </w:rPr>
        <w:lastRenderedPageBreak/>
        <w:t>fiscal del año 2017, de conformidad con lo que establecen las normas en materia de presupuesto.</w:t>
      </w:r>
    </w:p>
    <w:p w14:paraId="15CE181A" w14:textId="77777777" w:rsidR="00F93710" w:rsidRPr="002127CB" w:rsidRDefault="00F93710" w:rsidP="00F93710">
      <w:pPr>
        <w:pStyle w:val="Textoindependiente"/>
        <w:ind w:left="0"/>
        <w:jc w:val="both"/>
        <w:rPr>
          <w:rFonts w:ascii="Bookman Old Style" w:hAnsi="Bookman Old Style"/>
          <w:sz w:val="20"/>
          <w:szCs w:val="20"/>
          <w:lang w:val="es-MX"/>
        </w:rPr>
      </w:pPr>
    </w:p>
    <w:p w14:paraId="1E7F5246"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b/>
          <w:sz w:val="20"/>
          <w:szCs w:val="20"/>
          <w:lang w:val="es-MX"/>
        </w:rPr>
        <w:t xml:space="preserve">DÉCIMO PRIMERO. </w:t>
      </w:r>
      <w:r w:rsidRPr="002127CB">
        <w:rPr>
          <w:rFonts w:ascii="Bookman Old Style" w:hAnsi="Bookman Old Style"/>
          <w:sz w:val="20"/>
          <w:szCs w:val="20"/>
          <w:lang w:val="es-MX"/>
        </w:rPr>
        <w:t>El Instituto de Transparencia, Acceso a la Información Pública y Protección de Datos Personales del Estado de México y Municipios, deberá emitir los lineamientos de su servicio profesional, en un plazo no mayor de ciento veinte días hábiles, a partir de la entrada en vigor de la presente Ley.</w:t>
      </w:r>
    </w:p>
    <w:p w14:paraId="1583FD15" w14:textId="77777777" w:rsidR="00F93710" w:rsidRPr="002127CB" w:rsidRDefault="00F93710" w:rsidP="00F93710">
      <w:pPr>
        <w:pStyle w:val="Textoindependiente"/>
        <w:ind w:left="0"/>
        <w:jc w:val="both"/>
        <w:rPr>
          <w:rFonts w:ascii="Bookman Old Style" w:hAnsi="Bookman Old Style"/>
          <w:sz w:val="20"/>
          <w:szCs w:val="20"/>
          <w:lang w:val="es-MX"/>
        </w:rPr>
      </w:pPr>
    </w:p>
    <w:p w14:paraId="0390C435"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Lo tendrá entendido el Gobernador del Estado, haciendo que se publique y se cumpla.</w:t>
      </w:r>
    </w:p>
    <w:p w14:paraId="63C3D3DC" w14:textId="77777777" w:rsidR="00F93710" w:rsidRPr="002127CB" w:rsidRDefault="00F93710" w:rsidP="00F93710">
      <w:pPr>
        <w:pStyle w:val="Textoindependiente"/>
        <w:ind w:left="0"/>
        <w:jc w:val="both"/>
        <w:rPr>
          <w:rFonts w:ascii="Bookman Old Style" w:hAnsi="Bookman Old Style"/>
          <w:sz w:val="20"/>
          <w:szCs w:val="20"/>
          <w:lang w:val="es-MX"/>
        </w:rPr>
      </w:pPr>
    </w:p>
    <w:p w14:paraId="6AA3780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Dado en el Palacio del Poder Legislativo, en la ciudad de Toluca de Lerdo, capital del Estado de México, a los veintiocho días del mes de abril del año dos mil dieciséis.- Presidente.- Dip. Raymundo Edgar Martínez Carbajal.- Secretarios.- Dip. Miguel Ángel Xolalpa Molina.- Dip. Marisol Díaz Pérez.- Dip. Jesús Sánchez Isidoro.-</w:t>
      </w:r>
      <w:r w:rsidRPr="002127CB">
        <w:rPr>
          <w:rFonts w:ascii="Bookman Old Style" w:hAnsi="Bookman Old Style"/>
          <w:spacing w:val="-31"/>
          <w:sz w:val="20"/>
          <w:szCs w:val="20"/>
          <w:lang w:val="es-MX"/>
        </w:rPr>
        <w:t xml:space="preserve"> </w:t>
      </w:r>
      <w:r w:rsidRPr="002127CB">
        <w:rPr>
          <w:rFonts w:ascii="Bookman Old Style" w:hAnsi="Bookman Old Style"/>
          <w:sz w:val="20"/>
          <w:szCs w:val="20"/>
          <w:lang w:val="es-MX"/>
        </w:rPr>
        <w:t>Rúbricas.</w:t>
      </w:r>
    </w:p>
    <w:p w14:paraId="1C3FE3CF" w14:textId="77777777" w:rsidR="00F93710" w:rsidRPr="002127CB" w:rsidRDefault="00F93710" w:rsidP="00F93710">
      <w:pPr>
        <w:pStyle w:val="Textoindependiente"/>
        <w:ind w:left="0"/>
        <w:jc w:val="both"/>
        <w:rPr>
          <w:rFonts w:ascii="Bookman Old Style" w:hAnsi="Bookman Old Style"/>
          <w:sz w:val="20"/>
          <w:szCs w:val="20"/>
          <w:lang w:val="es-MX"/>
        </w:rPr>
      </w:pPr>
    </w:p>
    <w:p w14:paraId="5A133212" w14:textId="77777777" w:rsidR="00F93710" w:rsidRPr="002127CB" w:rsidRDefault="00F93710" w:rsidP="00F93710">
      <w:pPr>
        <w:pStyle w:val="Textoindependiente"/>
        <w:ind w:left="0"/>
        <w:jc w:val="both"/>
        <w:rPr>
          <w:rFonts w:ascii="Bookman Old Style" w:hAnsi="Bookman Old Style"/>
          <w:sz w:val="20"/>
          <w:szCs w:val="20"/>
          <w:lang w:val="es-MX"/>
        </w:rPr>
      </w:pPr>
      <w:r w:rsidRPr="002127CB">
        <w:rPr>
          <w:rFonts w:ascii="Bookman Old Style" w:hAnsi="Bookman Old Style"/>
          <w:sz w:val="20"/>
          <w:szCs w:val="20"/>
          <w:lang w:val="es-MX"/>
        </w:rPr>
        <w:t>Por tanto, mando se publique, circule, observe y se le dé el debido cumplimiento.</w:t>
      </w:r>
    </w:p>
    <w:p w14:paraId="2D74CD62" w14:textId="77777777" w:rsidR="00F93710" w:rsidRPr="002127CB" w:rsidRDefault="00F93710" w:rsidP="00F93710">
      <w:pPr>
        <w:pStyle w:val="Textoindependiente"/>
        <w:ind w:left="0"/>
        <w:jc w:val="both"/>
        <w:rPr>
          <w:rFonts w:ascii="Bookman Old Style" w:hAnsi="Bookman Old Style"/>
          <w:sz w:val="20"/>
          <w:szCs w:val="20"/>
          <w:lang w:val="es-MX"/>
        </w:rPr>
      </w:pPr>
    </w:p>
    <w:p w14:paraId="74F7F134" w14:textId="77777777" w:rsidR="00F93710" w:rsidRPr="002127CB" w:rsidRDefault="00F93710" w:rsidP="00F06242">
      <w:pPr>
        <w:pStyle w:val="Textoindependiente"/>
        <w:ind w:left="0"/>
        <w:jc w:val="center"/>
        <w:rPr>
          <w:rFonts w:ascii="Bookman Old Style" w:hAnsi="Bookman Old Style"/>
          <w:sz w:val="20"/>
          <w:szCs w:val="20"/>
          <w:lang w:val="es-MX"/>
        </w:rPr>
      </w:pPr>
      <w:r w:rsidRPr="002127CB">
        <w:rPr>
          <w:rFonts w:ascii="Bookman Old Style" w:hAnsi="Bookman Old Style"/>
          <w:sz w:val="20"/>
          <w:szCs w:val="20"/>
          <w:lang w:val="es-MX"/>
        </w:rPr>
        <w:t>Toluca de Lerdo, Méx., a 4 de mayo de 2016.</w:t>
      </w:r>
    </w:p>
    <w:p w14:paraId="66ED5877" w14:textId="77777777" w:rsidR="00F93710" w:rsidRDefault="00F93710" w:rsidP="00F93710">
      <w:pPr>
        <w:pStyle w:val="Textoindependiente"/>
        <w:ind w:left="0"/>
        <w:jc w:val="both"/>
        <w:rPr>
          <w:rFonts w:ascii="Bookman Old Style" w:hAnsi="Bookman Old Style"/>
          <w:sz w:val="20"/>
          <w:szCs w:val="20"/>
          <w:lang w:val="es-MX"/>
        </w:rPr>
      </w:pPr>
    </w:p>
    <w:p w14:paraId="3A67C1BF" w14:textId="77777777" w:rsidR="00F06242" w:rsidRPr="002127CB" w:rsidRDefault="00F06242" w:rsidP="00F93710">
      <w:pPr>
        <w:pStyle w:val="Textoindependiente"/>
        <w:ind w:left="0"/>
        <w:jc w:val="both"/>
        <w:rPr>
          <w:rFonts w:ascii="Bookman Old Style" w:hAnsi="Bookman Old Style"/>
          <w:sz w:val="20"/>
          <w:szCs w:val="20"/>
          <w:lang w:val="es-MX"/>
        </w:rPr>
      </w:pPr>
    </w:p>
    <w:p w14:paraId="3980812C" w14:textId="77777777" w:rsidR="00F06242" w:rsidRDefault="00F93710" w:rsidP="00F06242">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EL GOBERNADOR CONSTITUCIONAL</w:t>
      </w:r>
    </w:p>
    <w:p w14:paraId="11E84516" w14:textId="77777777" w:rsidR="00F93710" w:rsidRPr="002127CB" w:rsidRDefault="00F93710" w:rsidP="00F06242">
      <w:pPr>
        <w:pStyle w:val="Ttulo21"/>
        <w:ind w:left="0" w:right="0"/>
        <w:rPr>
          <w:rFonts w:ascii="Bookman Old Style" w:hAnsi="Bookman Old Style"/>
          <w:sz w:val="20"/>
          <w:szCs w:val="20"/>
          <w:lang w:val="es-MX"/>
        </w:rPr>
      </w:pPr>
      <w:r w:rsidRPr="002127CB">
        <w:rPr>
          <w:rFonts w:ascii="Bookman Old Style" w:hAnsi="Bookman Old Style"/>
          <w:sz w:val="20"/>
          <w:szCs w:val="20"/>
          <w:lang w:val="es-MX"/>
        </w:rPr>
        <w:t>DEL ESTADO DE MÉXICO</w:t>
      </w:r>
    </w:p>
    <w:p w14:paraId="16AF1724" w14:textId="77777777" w:rsidR="00F93710" w:rsidRPr="002127CB" w:rsidRDefault="00F93710" w:rsidP="00F06242">
      <w:pPr>
        <w:pStyle w:val="Textoindependiente"/>
        <w:ind w:left="0"/>
        <w:jc w:val="center"/>
        <w:rPr>
          <w:rFonts w:ascii="Bookman Old Style" w:hAnsi="Bookman Old Style"/>
          <w:b/>
          <w:sz w:val="20"/>
          <w:szCs w:val="20"/>
          <w:lang w:val="es-MX"/>
        </w:rPr>
      </w:pPr>
    </w:p>
    <w:p w14:paraId="561771C1" w14:textId="77777777" w:rsidR="00F93710" w:rsidRPr="002127CB" w:rsidRDefault="00F93710" w:rsidP="00F06242">
      <w:pPr>
        <w:pStyle w:val="Textoindependiente"/>
        <w:ind w:left="0"/>
        <w:jc w:val="center"/>
        <w:rPr>
          <w:rFonts w:ascii="Bookman Old Style" w:hAnsi="Bookman Old Style"/>
          <w:b/>
          <w:sz w:val="20"/>
          <w:szCs w:val="20"/>
          <w:lang w:val="es-MX"/>
        </w:rPr>
      </w:pPr>
    </w:p>
    <w:p w14:paraId="5C73E35C" w14:textId="77777777" w:rsidR="00F06242" w:rsidRDefault="00F93710" w:rsidP="00F06242">
      <w:pPr>
        <w:jc w:val="center"/>
        <w:rPr>
          <w:rFonts w:ascii="Bookman Old Style" w:hAnsi="Bookman Old Style"/>
          <w:b/>
          <w:sz w:val="20"/>
          <w:szCs w:val="20"/>
          <w:lang w:val="es-MX"/>
        </w:rPr>
      </w:pPr>
      <w:r w:rsidRPr="002127CB">
        <w:rPr>
          <w:rFonts w:ascii="Bookman Old Style" w:hAnsi="Bookman Old Style"/>
          <w:b/>
          <w:sz w:val="20"/>
          <w:szCs w:val="20"/>
          <w:lang w:val="es-MX"/>
        </w:rPr>
        <w:t>DR. ERUVIEL ÁVILA VILLEGAS</w:t>
      </w:r>
    </w:p>
    <w:p w14:paraId="64E62FFD" w14:textId="77777777" w:rsidR="00F93710" w:rsidRPr="002127CB" w:rsidRDefault="00F93710" w:rsidP="00F06242">
      <w:pPr>
        <w:jc w:val="center"/>
        <w:rPr>
          <w:rFonts w:ascii="Bookman Old Style" w:hAnsi="Bookman Old Style"/>
          <w:b/>
          <w:sz w:val="20"/>
          <w:szCs w:val="20"/>
          <w:lang w:val="es-MX"/>
        </w:rPr>
      </w:pPr>
      <w:r w:rsidRPr="002127CB">
        <w:rPr>
          <w:rFonts w:ascii="Bookman Old Style" w:hAnsi="Bookman Old Style"/>
          <w:b/>
          <w:sz w:val="20"/>
          <w:szCs w:val="20"/>
          <w:lang w:val="es-MX"/>
        </w:rPr>
        <w:t>(RÚBRICA).</w:t>
      </w:r>
    </w:p>
    <w:p w14:paraId="6DCBE881" w14:textId="77777777" w:rsidR="00F93710" w:rsidRPr="002127CB" w:rsidRDefault="00F93710" w:rsidP="00F93710">
      <w:pPr>
        <w:pStyle w:val="Textoindependiente"/>
        <w:ind w:left="0"/>
        <w:jc w:val="both"/>
        <w:rPr>
          <w:rFonts w:ascii="Bookman Old Style" w:hAnsi="Bookman Old Style"/>
          <w:b/>
          <w:sz w:val="20"/>
          <w:szCs w:val="20"/>
          <w:lang w:val="es-MX"/>
        </w:rPr>
      </w:pPr>
    </w:p>
    <w:p w14:paraId="42A396C6" w14:textId="77777777" w:rsidR="00F93710" w:rsidRPr="002127CB" w:rsidRDefault="00F93710" w:rsidP="00F93710">
      <w:pPr>
        <w:pStyle w:val="Textoindependiente"/>
        <w:ind w:left="0"/>
        <w:jc w:val="both"/>
        <w:rPr>
          <w:rFonts w:ascii="Bookman Old Style" w:hAnsi="Bookman Old Style"/>
          <w:b/>
          <w:sz w:val="20"/>
          <w:szCs w:val="20"/>
          <w:lang w:val="es-MX"/>
        </w:rPr>
      </w:pPr>
    </w:p>
    <w:p w14:paraId="18DBF1CA" w14:textId="77777777" w:rsidR="00F93710" w:rsidRPr="002127CB" w:rsidRDefault="00F93710" w:rsidP="00F93710">
      <w:pPr>
        <w:jc w:val="both"/>
        <w:rPr>
          <w:rFonts w:ascii="Bookman Old Style" w:hAnsi="Bookman Old Style"/>
          <w:b/>
          <w:sz w:val="20"/>
          <w:szCs w:val="20"/>
          <w:lang w:val="es-MX"/>
        </w:rPr>
      </w:pPr>
      <w:r w:rsidRPr="002127CB">
        <w:rPr>
          <w:rFonts w:ascii="Bookman Old Style" w:hAnsi="Bookman Old Style"/>
          <w:b/>
          <w:sz w:val="20"/>
          <w:szCs w:val="20"/>
          <w:lang w:val="es-MX"/>
        </w:rPr>
        <w:t>EL SECRETARIO GENERAL DE GOBIERNO</w:t>
      </w:r>
    </w:p>
    <w:p w14:paraId="48D78D47" w14:textId="77777777" w:rsidR="00F93710" w:rsidRPr="002127CB" w:rsidRDefault="00F93710" w:rsidP="00F93710">
      <w:pPr>
        <w:pStyle w:val="Textoindependiente"/>
        <w:ind w:left="0"/>
        <w:jc w:val="both"/>
        <w:rPr>
          <w:rFonts w:ascii="Bookman Old Style" w:hAnsi="Bookman Old Style"/>
          <w:b/>
          <w:sz w:val="20"/>
          <w:szCs w:val="20"/>
          <w:lang w:val="es-MX"/>
        </w:rPr>
      </w:pPr>
    </w:p>
    <w:p w14:paraId="1053ADCB" w14:textId="77777777" w:rsidR="00F93710" w:rsidRPr="002127CB" w:rsidRDefault="00F93710" w:rsidP="00F93710">
      <w:pPr>
        <w:pStyle w:val="Textoindependiente"/>
        <w:ind w:left="0"/>
        <w:jc w:val="both"/>
        <w:rPr>
          <w:rFonts w:ascii="Bookman Old Style" w:hAnsi="Bookman Old Style"/>
          <w:b/>
          <w:sz w:val="20"/>
          <w:szCs w:val="20"/>
          <w:lang w:val="es-MX"/>
        </w:rPr>
      </w:pPr>
    </w:p>
    <w:p w14:paraId="753F05C8" w14:textId="77777777" w:rsidR="00F06242" w:rsidRDefault="00F93710" w:rsidP="00F93710">
      <w:pPr>
        <w:jc w:val="both"/>
        <w:rPr>
          <w:rFonts w:ascii="Bookman Old Style" w:hAnsi="Bookman Old Style"/>
          <w:b/>
          <w:sz w:val="20"/>
          <w:szCs w:val="20"/>
          <w:lang w:val="es-MX"/>
        </w:rPr>
      </w:pPr>
      <w:r w:rsidRPr="002127CB">
        <w:rPr>
          <w:rFonts w:ascii="Bookman Old Style" w:hAnsi="Bookman Old Style"/>
          <w:b/>
          <w:sz w:val="20"/>
          <w:szCs w:val="20"/>
          <w:lang w:val="es-MX"/>
        </w:rPr>
        <w:t>JOSÉ S. MANZUR QUIROGA</w:t>
      </w:r>
    </w:p>
    <w:p w14:paraId="0DCDBCF9" w14:textId="77777777" w:rsidR="00F93710" w:rsidRPr="002127CB" w:rsidRDefault="00F93710" w:rsidP="00F06242">
      <w:pPr>
        <w:ind w:firstLine="720"/>
        <w:jc w:val="both"/>
        <w:rPr>
          <w:rFonts w:ascii="Bookman Old Style" w:hAnsi="Bookman Old Style"/>
          <w:b/>
          <w:sz w:val="20"/>
          <w:szCs w:val="20"/>
          <w:lang w:val="es-MX"/>
        </w:rPr>
      </w:pPr>
      <w:r w:rsidRPr="002127CB">
        <w:rPr>
          <w:rFonts w:ascii="Bookman Old Style" w:hAnsi="Bookman Old Style"/>
          <w:b/>
          <w:sz w:val="20"/>
          <w:szCs w:val="20"/>
          <w:lang w:val="es-MX"/>
        </w:rPr>
        <w:t>(RÚBRICA).</w:t>
      </w:r>
    </w:p>
    <w:p w14:paraId="28D764EA" w14:textId="77777777" w:rsidR="00F126FD" w:rsidRPr="002127CB" w:rsidRDefault="00F126FD" w:rsidP="00F93710">
      <w:pPr>
        <w:jc w:val="both"/>
        <w:rPr>
          <w:rFonts w:ascii="Bookman Old Style" w:eastAsia="Arial" w:hAnsi="Bookman Old Style" w:cs="Arial"/>
          <w:sz w:val="20"/>
          <w:szCs w:val="20"/>
          <w:lang w:val="es-MX"/>
        </w:rPr>
      </w:pPr>
    </w:p>
    <w:p w14:paraId="6A473148" w14:textId="77777777" w:rsidR="001E0F1E" w:rsidRPr="002127CB" w:rsidRDefault="001E0F1E" w:rsidP="00F93710">
      <w:pPr>
        <w:jc w:val="both"/>
        <w:rPr>
          <w:rFonts w:ascii="Bookman Old Style" w:eastAsia="Arial" w:hAnsi="Bookman Old Style" w:cs="Arial"/>
          <w:sz w:val="20"/>
          <w:szCs w:val="20"/>
          <w:lang w:val="es-MX"/>
        </w:rPr>
      </w:pPr>
    </w:p>
    <w:p w14:paraId="483A93E9" w14:textId="77777777" w:rsidR="001E0F1E" w:rsidRPr="002127CB" w:rsidRDefault="001E0F1E" w:rsidP="00F93710">
      <w:pPr>
        <w:jc w:val="both"/>
        <w:rPr>
          <w:rFonts w:ascii="Bookman Old Style" w:eastAsia="Arial" w:hAnsi="Bookman Old Style" w:cs="Arial"/>
          <w:sz w:val="20"/>
          <w:szCs w:val="20"/>
          <w:lang w:val="es-MX"/>
        </w:rPr>
      </w:pPr>
    </w:p>
    <w:p w14:paraId="0A493C0C" w14:textId="77777777" w:rsidR="000A4495" w:rsidRPr="002127CB" w:rsidRDefault="000A4495" w:rsidP="00F93710">
      <w:pPr>
        <w:jc w:val="both"/>
        <w:rPr>
          <w:rFonts w:ascii="Bookman Old Style" w:hAnsi="Bookman Old Style" w:cs="Arial"/>
          <w:sz w:val="20"/>
          <w:szCs w:val="20"/>
          <w:lang w:val="es-MX"/>
        </w:rPr>
      </w:pPr>
      <w:r w:rsidRPr="002127CB">
        <w:rPr>
          <w:rFonts w:ascii="Bookman Old Style" w:hAnsi="Bookman Old Style" w:cs="Arial"/>
          <w:b/>
          <w:sz w:val="20"/>
          <w:szCs w:val="20"/>
          <w:lang w:val="es-MX"/>
        </w:rPr>
        <w:t>APROBACIÓN:</w:t>
      </w:r>
      <w:r w:rsidRPr="002127CB">
        <w:rPr>
          <w:rFonts w:ascii="Bookman Old Style" w:hAnsi="Bookman Old Style"/>
          <w:b/>
          <w:bCs/>
          <w:sz w:val="20"/>
          <w:szCs w:val="20"/>
          <w:lang w:val="es-MX"/>
        </w:rPr>
        <w:tab/>
      </w:r>
      <w:r w:rsidRPr="002127CB">
        <w:rPr>
          <w:rFonts w:ascii="Bookman Old Style" w:hAnsi="Bookman Old Style"/>
          <w:b/>
          <w:bCs/>
          <w:sz w:val="20"/>
          <w:szCs w:val="20"/>
          <w:lang w:val="es-MX"/>
        </w:rPr>
        <w:tab/>
      </w:r>
      <w:r w:rsidRPr="002127CB">
        <w:rPr>
          <w:rFonts w:ascii="Bookman Old Style" w:hAnsi="Bookman Old Style"/>
          <w:b/>
          <w:bCs/>
          <w:sz w:val="20"/>
          <w:szCs w:val="20"/>
          <w:lang w:val="es-MX"/>
        </w:rPr>
        <w:tab/>
      </w:r>
      <w:r w:rsidRPr="002127CB">
        <w:rPr>
          <w:rFonts w:ascii="Bookman Old Style" w:hAnsi="Bookman Old Style"/>
          <w:b/>
          <w:bCs/>
          <w:sz w:val="20"/>
          <w:szCs w:val="20"/>
          <w:lang w:val="es-MX"/>
        </w:rPr>
        <w:tab/>
      </w:r>
      <w:r w:rsidRPr="002127CB">
        <w:rPr>
          <w:rFonts w:ascii="Bookman Old Style" w:hAnsi="Bookman Old Style"/>
          <w:b/>
          <w:bCs/>
          <w:sz w:val="20"/>
          <w:szCs w:val="20"/>
          <w:lang w:val="es-MX"/>
        </w:rPr>
        <w:tab/>
      </w:r>
      <w:r w:rsidR="00F06242">
        <w:rPr>
          <w:rFonts w:ascii="Bookman Old Style" w:hAnsi="Bookman Old Style"/>
          <w:bCs/>
          <w:sz w:val="20"/>
          <w:szCs w:val="20"/>
          <w:lang w:val="es-MX"/>
        </w:rPr>
        <w:t>28</w:t>
      </w:r>
      <w:r w:rsidR="005978D2" w:rsidRPr="002127CB">
        <w:rPr>
          <w:rFonts w:ascii="Bookman Old Style" w:hAnsi="Bookman Old Style"/>
          <w:bCs/>
          <w:sz w:val="20"/>
          <w:szCs w:val="20"/>
          <w:lang w:val="es-MX"/>
        </w:rPr>
        <w:t xml:space="preserve"> </w:t>
      </w:r>
      <w:r w:rsidRPr="002127CB">
        <w:rPr>
          <w:rFonts w:ascii="Bookman Old Style" w:hAnsi="Bookman Old Style" w:cs="Arial"/>
          <w:sz w:val="20"/>
          <w:szCs w:val="20"/>
          <w:lang w:val="es-MX"/>
        </w:rPr>
        <w:t>de abril de 2016.</w:t>
      </w:r>
    </w:p>
    <w:p w14:paraId="36914923" w14:textId="77777777" w:rsidR="000A4495" w:rsidRPr="002127CB" w:rsidRDefault="000A4495" w:rsidP="00F93710">
      <w:pPr>
        <w:jc w:val="both"/>
        <w:rPr>
          <w:rFonts w:ascii="Bookman Old Style" w:hAnsi="Bookman Old Style" w:cs="Arial"/>
          <w:sz w:val="20"/>
          <w:szCs w:val="20"/>
          <w:lang w:val="es-MX"/>
        </w:rPr>
      </w:pPr>
    </w:p>
    <w:p w14:paraId="7EAFA711" w14:textId="77777777" w:rsidR="000A4495" w:rsidRPr="002127CB" w:rsidRDefault="000A4495" w:rsidP="00F93710">
      <w:pPr>
        <w:jc w:val="both"/>
        <w:rPr>
          <w:rFonts w:ascii="Bookman Old Style" w:hAnsi="Bookman Old Style" w:cs="Arial"/>
          <w:sz w:val="20"/>
          <w:szCs w:val="20"/>
          <w:lang w:val="es-MX"/>
        </w:rPr>
      </w:pPr>
      <w:r w:rsidRPr="002127CB">
        <w:rPr>
          <w:rFonts w:ascii="Bookman Old Style" w:hAnsi="Bookman Old Style" w:cs="Arial"/>
          <w:b/>
          <w:sz w:val="20"/>
          <w:szCs w:val="20"/>
          <w:lang w:val="es-MX"/>
        </w:rPr>
        <w:t>PROMULGACIÓN:</w:t>
      </w:r>
      <w:r w:rsidRPr="002127CB">
        <w:rPr>
          <w:rFonts w:ascii="Bookman Old Style" w:hAnsi="Bookman Old Style" w:cs="Arial"/>
          <w:b/>
          <w:sz w:val="20"/>
          <w:szCs w:val="20"/>
          <w:lang w:val="es-MX"/>
        </w:rPr>
        <w:tab/>
      </w:r>
      <w:r w:rsidRPr="002127CB">
        <w:rPr>
          <w:rFonts w:ascii="Bookman Old Style" w:hAnsi="Bookman Old Style" w:cs="Arial"/>
          <w:b/>
          <w:sz w:val="20"/>
          <w:szCs w:val="20"/>
          <w:lang w:val="es-MX"/>
        </w:rPr>
        <w:tab/>
      </w:r>
      <w:r w:rsidRPr="002127CB">
        <w:rPr>
          <w:rFonts w:ascii="Bookman Old Style" w:hAnsi="Bookman Old Style" w:cs="Arial"/>
          <w:b/>
          <w:sz w:val="20"/>
          <w:szCs w:val="20"/>
          <w:lang w:val="es-MX"/>
        </w:rPr>
        <w:tab/>
      </w:r>
      <w:r w:rsidRPr="002127CB">
        <w:rPr>
          <w:rFonts w:ascii="Bookman Old Style" w:hAnsi="Bookman Old Style" w:cs="Arial"/>
          <w:b/>
          <w:sz w:val="20"/>
          <w:szCs w:val="20"/>
          <w:lang w:val="es-MX"/>
        </w:rPr>
        <w:tab/>
      </w:r>
      <w:r w:rsidRPr="002127CB">
        <w:rPr>
          <w:rFonts w:ascii="Bookman Old Style" w:hAnsi="Bookman Old Style" w:cs="Arial"/>
          <w:b/>
          <w:sz w:val="20"/>
          <w:szCs w:val="20"/>
          <w:lang w:val="es-MX"/>
        </w:rPr>
        <w:tab/>
      </w:r>
      <w:r w:rsidR="00F06242">
        <w:rPr>
          <w:rFonts w:ascii="Bookman Old Style" w:hAnsi="Bookman Old Style"/>
          <w:bCs/>
          <w:sz w:val="20"/>
          <w:szCs w:val="20"/>
          <w:lang w:val="es-MX"/>
        </w:rPr>
        <w:t>04</w:t>
      </w:r>
      <w:r w:rsidR="005978D2" w:rsidRPr="002127CB">
        <w:rPr>
          <w:rFonts w:ascii="Bookman Old Style" w:hAnsi="Bookman Old Style"/>
          <w:bCs/>
          <w:sz w:val="20"/>
          <w:szCs w:val="20"/>
          <w:lang w:val="es-MX"/>
        </w:rPr>
        <w:t xml:space="preserve"> </w:t>
      </w:r>
      <w:r w:rsidRPr="002127CB">
        <w:rPr>
          <w:rFonts w:ascii="Bookman Old Style" w:hAnsi="Bookman Old Style" w:cs="Arial"/>
          <w:sz w:val="20"/>
          <w:szCs w:val="20"/>
          <w:lang w:val="es-MX"/>
        </w:rPr>
        <w:t xml:space="preserve">de </w:t>
      </w:r>
      <w:r w:rsidR="00F06242">
        <w:rPr>
          <w:rFonts w:ascii="Bookman Old Style" w:hAnsi="Bookman Old Style" w:cs="Arial"/>
          <w:sz w:val="20"/>
          <w:szCs w:val="20"/>
          <w:lang w:val="es-MX"/>
        </w:rPr>
        <w:t>mayo</w:t>
      </w:r>
      <w:r w:rsidRPr="002127CB">
        <w:rPr>
          <w:rFonts w:ascii="Bookman Old Style" w:hAnsi="Bookman Old Style" w:cs="Arial"/>
          <w:sz w:val="20"/>
          <w:szCs w:val="20"/>
          <w:lang w:val="es-MX"/>
        </w:rPr>
        <w:t xml:space="preserve"> de 2016.</w:t>
      </w:r>
    </w:p>
    <w:p w14:paraId="33A931D6" w14:textId="77777777" w:rsidR="000A4495" w:rsidRPr="002127CB" w:rsidRDefault="000A4495" w:rsidP="00F93710">
      <w:pPr>
        <w:jc w:val="both"/>
        <w:rPr>
          <w:rFonts w:ascii="Bookman Old Style" w:hAnsi="Bookman Old Style" w:cs="Arial"/>
          <w:sz w:val="20"/>
          <w:szCs w:val="20"/>
          <w:lang w:val="es-MX"/>
        </w:rPr>
      </w:pPr>
    </w:p>
    <w:p w14:paraId="7CE99F8D" w14:textId="77777777" w:rsidR="000A4495" w:rsidRPr="002127CB" w:rsidRDefault="000A4495" w:rsidP="00F93710">
      <w:pPr>
        <w:jc w:val="both"/>
        <w:rPr>
          <w:rFonts w:ascii="Bookman Old Style" w:hAnsi="Bookman Old Style" w:cs="Arial"/>
          <w:sz w:val="20"/>
          <w:szCs w:val="20"/>
          <w:lang w:val="es-MX"/>
        </w:rPr>
      </w:pPr>
      <w:r w:rsidRPr="002127CB">
        <w:rPr>
          <w:rFonts w:ascii="Bookman Old Style" w:hAnsi="Bookman Old Style" w:cs="Arial"/>
          <w:b/>
          <w:sz w:val="20"/>
          <w:szCs w:val="20"/>
          <w:lang w:val="es-MX"/>
        </w:rPr>
        <w:t>PUBLICACIÓN:</w:t>
      </w:r>
      <w:r w:rsidRPr="002127CB">
        <w:rPr>
          <w:rFonts w:ascii="Bookman Old Style" w:hAnsi="Bookman Old Style" w:cs="Arial"/>
          <w:sz w:val="20"/>
          <w:szCs w:val="20"/>
          <w:lang w:val="es-MX"/>
        </w:rPr>
        <w:tab/>
      </w:r>
      <w:r w:rsidRPr="002127CB">
        <w:rPr>
          <w:rFonts w:ascii="Bookman Old Style" w:hAnsi="Bookman Old Style" w:cs="Arial"/>
          <w:sz w:val="20"/>
          <w:szCs w:val="20"/>
          <w:lang w:val="es-MX"/>
        </w:rPr>
        <w:tab/>
      </w:r>
      <w:r w:rsidRPr="002127CB">
        <w:rPr>
          <w:rFonts w:ascii="Bookman Old Style" w:hAnsi="Bookman Old Style" w:cs="Arial"/>
          <w:sz w:val="20"/>
          <w:szCs w:val="20"/>
          <w:lang w:val="es-MX"/>
        </w:rPr>
        <w:tab/>
      </w:r>
      <w:r w:rsidRPr="002127CB">
        <w:rPr>
          <w:rFonts w:ascii="Bookman Old Style" w:hAnsi="Bookman Old Style" w:cs="Arial"/>
          <w:sz w:val="20"/>
          <w:szCs w:val="20"/>
          <w:lang w:val="es-MX"/>
        </w:rPr>
        <w:tab/>
      </w:r>
      <w:r w:rsidRPr="002127CB">
        <w:rPr>
          <w:rFonts w:ascii="Bookman Old Style" w:hAnsi="Bookman Old Style" w:cs="Arial"/>
          <w:sz w:val="20"/>
          <w:szCs w:val="20"/>
          <w:lang w:val="es-MX"/>
        </w:rPr>
        <w:tab/>
      </w:r>
      <w:hyperlink r:id="rId8" w:history="1">
        <w:r w:rsidR="00F06242">
          <w:rPr>
            <w:rStyle w:val="Hipervnculo"/>
            <w:rFonts w:ascii="Bookman Old Style" w:hAnsi="Bookman Old Style"/>
            <w:bCs/>
            <w:sz w:val="20"/>
            <w:szCs w:val="20"/>
            <w:lang w:val="es-MX"/>
          </w:rPr>
          <w:t>04</w:t>
        </w:r>
        <w:r w:rsidRPr="002127CB">
          <w:rPr>
            <w:rStyle w:val="Hipervnculo"/>
            <w:rFonts w:ascii="Bookman Old Style" w:hAnsi="Bookman Old Style"/>
            <w:bCs/>
            <w:sz w:val="20"/>
            <w:szCs w:val="20"/>
            <w:lang w:val="es-MX"/>
          </w:rPr>
          <w:t xml:space="preserve"> </w:t>
        </w:r>
        <w:r w:rsidRPr="002127CB">
          <w:rPr>
            <w:rStyle w:val="Hipervnculo"/>
            <w:rFonts w:ascii="Bookman Old Style" w:hAnsi="Bookman Old Style" w:cs="Arial"/>
            <w:sz w:val="20"/>
            <w:szCs w:val="20"/>
            <w:lang w:val="es-MX"/>
          </w:rPr>
          <w:t xml:space="preserve">de </w:t>
        </w:r>
        <w:r w:rsidR="00F06242">
          <w:rPr>
            <w:rStyle w:val="Hipervnculo"/>
            <w:rFonts w:ascii="Bookman Old Style" w:hAnsi="Bookman Old Style" w:cs="Arial"/>
            <w:sz w:val="20"/>
            <w:szCs w:val="20"/>
            <w:lang w:val="es-MX"/>
          </w:rPr>
          <w:t>mayo</w:t>
        </w:r>
        <w:r w:rsidRPr="002127CB">
          <w:rPr>
            <w:rStyle w:val="Hipervnculo"/>
            <w:rFonts w:ascii="Bookman Old Style" w:hAnsi="Bookman Old Style" w:cs="Arial"/>
            <w:sz w:val="20"/>
            <w:szCs w:val="20"/>
            <w:lang w:val="es-MX"/>
          </w:rPr>
          <w:t xml:space="preserve"> de 2016.</w:t>
        </w:r>
      </w:hyperlink>
    </w:p>
    <w:p w14:paraId="299AE8FF" w14:textId="77777777" w:rsidR="000A4495" w:rsidRPr="002127CB" w:rsidRDefault="000A4495" w:rsidP="00F93710">
      <w:pPr>
        <w:jc w:val="both"/>
        <w:rPr>
          <w:rFonts w:ascii="Bookman Old Style" w:hAnsi="Bookman Old Style" w:cs="Arial"/>
          <w:b/>
          <w:sz w:val="20"/>
          <w:szCs w:val="20"/>
          <w:lang w:val="es-MX"/>
        </w:rPr>
      </w:pPr>
    </w:p>
    <w:p w14:paraId="36E95362" w14:textId="77777777" w:rsidR="006A0118" w:rsidRDefault="000A4495" w:rsidP="00F06242">
      <w:pPr>
        <w:ind w:left="5040" w:hanging="5040"/>
        <w:jc w:val="both"/>
        <w:rPr>
          <w:rFonts w:ascii="Bookman Old Style" w:hAnsi="Bookman Old Style"/>
          <w:sz w:val="20"/>
          <w:szCs w:val="20"/>
          <w:lang w:val="es-MX"/>
        </w:rPr>
      </w:pPr>
      <w:r w:rsidRPr="002127CB">
        <w:rPr>
          <w:rFonts w:ascii="Bookman Old Style" w:hAnsi="Bookman Old Style" w:cs="Arial"/>
          <w:b/>
          <w:sz w:val="20"/>
          <w:szCs w:val="20"/>
          <w:lang w:val="es-MX"/>
        </w:rPr>
        <w:t>VIGENCIA:</w:t>
      </w:r>
      <w:r w:rsidRPr="002127CB">
        <w:rPr>
          <w:rFonts w:ascii="Bookman Old Style" w:hAnsi="Bookman Old Style" w:cs="Arial"/>
          <w:b/>
          <w:sz w:val="20"/>
          <w:szCs w:val="20"/>
          <w:lang w:val="es-MX"/>
        </w:rPr>
        <w:tab/>
      </w:r>
      <w:r w:rsidR="00F06242" w:rsidRPr="002127CB">
        <w:rPr>
          <w:rFonts w:ascii="Bookman Old Style" w:hAnsi="Bookman Old Style"/>
          <w:sz w:val="20"/>
          <w:szCs w:val="20"/>
          <w:lang w:val="es-MX"/>
        </w:rPr>
        <w:t>Este Decreto entrará en vigor al día siguiente de su publicación en el Periódico Oficial “Gaceta del Gobierno”.</w:t>
      </w:r>
    </w:p>
    <w:p w14:paraId="30309ACA" w14:textId="77777777" w:rsidR="0014578A" w:rsidRDefault="0014578A" w:rsidP="00F06242">
      <w:pPr>
        <w:ind w:left="5040" w:hanging="5040"/>
        <w:jc w:val="both"/>
        <w:rPr>
          <w:rFonts w:ascii="Bookman Old Style" w:hAnsi="Bookman Old Style" w:cs="Arial"/>
          <w:sz w:val="20"/>
          <w:szCs w:val="20"/>
          <w:lang w:val="es-MX"/>
        </w:rPr>
      </w:pPr>
    </w:p>
    <w:p w14:paraId="53AEF619" w14:textId="77777777" w:rsidR="0014578A" w:rsidRPr="0014578A" w:rsidRDefault="0014578A" w:rsidP="0014578A">
      <w:pPr>
        <w:jc w:val="center"/>
        <w:rPr>
          <w:rFonts w:ascii="Bookman Old Style" w:hAnsi="Bookman Old Style"/>
          <w:b/>
          <w:sz w:val="20"/>
          <w:szCs w:val="20"/>
          <w:lang w:val="es-MX"/>
        </w:rPr>
      </w:pPr>
      <w:r w:rsidRPr="0014578A">
        <w:rPr>
          <w:rFonts w:ascii="Bookman Old Style" w:hAnsi="Bookman Old Style"/>
          <w:b/>
          <w:sz w:val="20"/>
          <w:szCs w:val="20"/>
          <w:lang w:val="es-MX"/>
        </w:rPr>
        <w:t>REFORMAS Y ADICIONES</w:t>
      </w:r>
    </w:p>
    <w:p w14:paraId="7A23F831" w14:textId="77777777" w:rsidR="0014578A" w:rsidRPr="0014578A" w:rsidRDefault="0014578A" w:rsidP="0014578A">
      <w:pPr>
        <w:jc w:val="both"/>
        <w:rPr>
          <w:rFonts w:ascii="Bookman Old Style" w:hAnsi="Bookman Old Style"/>
          <w:sz w:val="20"/>
          <w:szCs w:val="20"/>
          <w:lang w:val="es-MX"/>
        </w:rPr>
      </w:pPr>
    </w:p>
    <w:p w14:paraId="50F56B35" w14:textId="77777777" w:rsidR="0014578A" w:rsidRPr="00A234E6" w:rsidRDefault="0014578A" w:rsidP="0014578A">
      <w:pPr>
        <w:rPr>
          <w:rFonts w:ascii="Bookman Old Style" w:hAnsi="Bookman Old Style"/>
          <w:sz w:val="20"/>
          <w:szCs w:val="20"/>
          <w:lang w:val="es-MX"/>
        </w:rPr>
      </w:pPr>
      <w:r w:rsidRPr="0014578A">
        <w:rPr>
          <w:rFonts w:ascii="Bookman Old Style" w:hAnsi="Bookman Old Style"/>
          <w:b/>
          <w:sz w:val="20"/>
          <w:szCs w:val="20"/>
          <w:lang w:val="es-MX"/>
        </w:rPr>
        <w:t xml:space="preserve">FE DE ERRATAS: </w:t>
      </w:r>
      <w:hyperlink r:id="rId9" w:history="1">
        <w:r w:rsidRPr="0014578A">
          <w:rPr>
            <w:rStyle w:val="Hipervnculo"/>
            <w:rFonts w:ascii="Bookman Old Style" w:hAnsi="Bookman Old Style"/>
            <w:sz w:val="20"/>
            <w:szCs w:val="20"/>
            <w:lang w:val="es-MX"/>
          </w:rPr>
          <w:t>Publicada en la Gaceta del Gobierno el 02 de junio de 2016.</w:t>
        </w:r>
      </w:hyperlink>
    </w:p>
    <w:p w14:paraId="721EB062" w14:textId="77777777" w:rsidR="00E85418" w:rsidRPr="00A234E6" w:rsidRDefault="00E85418" w:rsidP="00E85418">
      <w:pPr>
        <w:jc w:val="both"/>
        <w:rPr>
          <w:rFonts w:ascii="Bookman Old Style" w:hAnsi="Bookman Old Style"/>
          <w:sz w:val="20"/>
          <w:szCs w:val="20"/>
          <w:lang w:val="es-MX"/>
        </w:rPr>
      </w:pPr>
    </w:p>
    <w:p w14:paraId="1E61A188" w14:textId="5E4462F0" w:rsidR="00E85418" w:rsidRDefault="00E85418" w:rsidP="00E85418">
      <w:pPr>
        <w:pStyle w:val="Cuerpodeltexto"/>
        <w:shd w:val="clear" w:color="auto" w:fill="auto"/>
        <w:spacing w:line="240" w:lineRule="auto"/>
        <w:jc w:val="both"/>
        <w:rPr>
          <w:rFonts w:ascii="Bookman Old Style" w:hAnsi="Bookman Old Style"/>
          <w:sz w:val="20"/>
          <w:szCs w:val="20"/>
          <w:lang w:val="es-MX"/>
        </w:rPr>
      </w:pPr>
      <w:r w:rsidRPr="00E85418">
        <w:rPr>
          <w:rFonts w:ascii="Bookman Old Style" w:hAnsi="Bookman Old Style"/>
          <w:b/>
          <w:bCs/>
          <w:sz w:val="20"/>
          <w:szCs w:val="20"/>
          <w:lang w:val="es-MX"/>
        </w:rPr>
        <w:t xml:space="preserve">DECRETO NÚMERO 178 EN SU ARTÍCULO CUADRAGÉSIMO SEGUNDO. </w:t>
      </w:r>
      <w:r w:rsidRPr="00E85418">
        <w:rPr>
          <w:rFonts w:ascii="Bookman Old Style" w:hAnsi="Bookman Old Style"/>
          <w:sz w:val="20"/>
          <w:szCs w:val="20"/>
          <w:lang w:val="es-MX"/>
        </w:rPr>
        <w:t xml:space="preserve">Por el que se reforma la fracción I, segundo párrafo y fracciones II y III del artículo 230 de la Ley de Transparencia y Acceso a la </w:t>
      </w:r>
      <w:r w:rsidRPr="00E85418">
        <w:rPr>
          <w:rFonts w:ascii="Bookman Old Style" w:hAnsi="Bookman Old Style"/>
          <w:sz w:val="20"/>
          <w:szCs w:val="20"/>
          <w:lang w:val="es-MX"/>
        </w:rPr>
        <w:lastRenderedPageBreak/>
        <w:t xml:space="preserve">Información Pública del Estado de México y Municipios. </w:t>
      </w:r>
      <w:hyperlink r:id="rId10" w:history="1">
        <w:r w:rsidRPr="00E85418">
          <w:rPr>
            <w:rStyle w:val="Hipervnculo"/>
            <w:rFonts w:ascii="Bookman Old Style" w:hAnsi="Bookman Old Style"/>
            <w:sz w:val="20"/>
            <w:szCs w:val="20"/>
            <w:lang w:val="es-MX"/>
          </w:rPr>
          <w:t xml:space="preserve">Publicado en </w:t>
        </w:r>
        <w:r w:rsidR="009B63AC">
          <w:rPr>
            <w:rStyle w:val="Hipervnculo"/>
            <w:rFonts w:ascii="Bookman Old Style" w:hAnsi="Bookman Old Style"/>
            <w:sz w:val="20"/>
            <w:szCs w:val="20"/>
            <w:lang w:val="es-MX"/>
          </w:rPr>
          <w:t>el Periódico Oficial “</w:t>
        </w:r>
        <w:r w:rsidRPr="00E85418">
          <w:rPr>
            <w:rStyle w:val="Hipervnculo"/>
            <w:rFonts w:ascii="Bookman Old Style" w:hAnsi="Bookman Old Style"/>
            <w:sz w:val="20"/>
            <w:szCs w:val="20"/>
            <w:lang w:val="es-MX"/>
          </w:rPr>
          <w:t>Gaceta del Gobierno</w:t>
        </w:r>
        <w:r w:rsidR="009B63AC">
          <w:rPr>
            <w:rStyle w:val="Hipervnculo"/>
            <w:rFonts w:ascii="Bookman Old Style" w:hAnsi="Bookman Old Style"/>
            <w:sz w:val="20"/>
            <w:szCs w:val="20"/>
            <w:lang w:val="es-MX"/>
          </w:rPr>
          <w:t>”</w:t>
        </w:r>
        <w:r w:rsidRPr="00E85418">
          <w:rPr>
            <w:rStyle w:val="Hipervnculo"/>
            <w:rFonts w:ascii="Bookman Old Style" w:hAnsi="Bookman Old Style"/>
            <w:sz w:val="20"/>
            <w:szCs w:val="20"/>
            <w:lang w:val="es-MX"/>
          </w:rPr>
          <w:t xml:space="preserve"> el 20 de diciembre de 2016</w:t>
        </w:r>
      </w:hyperlink>
      <w:r w:rsidRPr="00E85418">
        <w:rPr>
          <w:rFonts w:ascii="Bookman Old Style" w:hAnsi="Bookman Old Style"/>
          <w:sz w:val="20"/>
          <w:szCs w:val="20"/>
          <w:lang w:val="es-MX"/>
        </w:rPr>
        <w:t>, entrando en vigor al día siguiente de su publicación en el Periódico Oficial "Gaceta del Gobierno".</w:t>
      </w:r>
    </w:p>
    <w:p w14:paraId="6411A118" w14:textId="135DF69B" w:rsidR="009B63AC" w:rsidRDefault="009B63AC" w:rsidP="00E85418">
      <w:pPr>
        <w:pStyle w:val="Cuerpodeltexto"/>
        <w:shd w:val="clear" w:color="auto" w:fill="auto"/>
        <w:spacing w:line="240" w:lineRule="auto"/>
        <w:jc w:val="both"/>
        <w:rPr>
          <w:rFonts w:ascii="Bookman Old Style" w:hAnsi="Bookman Old Style"/>
          <w:sz w:val="20"/>
          <w:szCs w:val="20"/>
          <w:lang w:val="es-MX"/>
        </w:rPr>
      </w:pPr>
    </w:p>
    <w:p w14:paraId="16CA4678" w14:textId="25AA28DF" w:rsidR="009B63AC" w:rsidRDefault="009B63AC" w:rsidP="009B63AC">
      <w:pPr>
        <w:pStyle w:val="Cuerpodeltexto"/>
        <w:jc w:val="both"/>
        <w:rPr>
          <w:rFonts w:ascii="Bookman Old Style" w:hAnsi="Bookman Old Style"/>
          <w:sz w:val="20"/>
          <w:szCs w:val="20"/>
          <w:lang w:val="es-MX"/>
        </w:rPr>
      </w:pPr>
      <w:r w:rsidRPr="009B63AC">
        <w:rPr>
          <w:rFonts w:ascii="Bookman Old Style" w:hAnsi="Bookman Old Style"/>
          <w:b/>
          <w:bCs/>
          <w:sz w:val="20"/>
          <w:szCs w:val="20"/>
          <w:lang w:val="es-MX"/>
        </w:rPr>
        <w:t>DECRETO NÚMERO 195 EN SU ARTÍCULO ÚNICO.</w:t>
      </w:r>
      <w:r w:rsidRPr="009B63AC">
        <w:rPr>
          <w:rFonts w:ascii="Bookman Old Style" w:hAnsi="Bookman Old Style"/>
          <w:sz w:val="20"/>
          <w:szCs w:val="20"/>
          <w:lang w:val="es-MX"/>
        </w:rPr>
        <w:t xml:space="preserve"> </w:t>
      </w:r>
      <w:r>
        <w:rPr>
          <w:rFonts w:ascii="Bookman Old Style" w:hAnsi="Bookman Old Style"/>
          <w:sz w:val="20"/>
          <w:szCs w:val="20"/>
          <w:lang w:val="es-MX"/>
        </w:rPr>
        <w:t>Por el que s</w:t>
      </w:r>
      <w:r w:rsidRPr="009B63AC">
        <w:rPr>
          <w:rFonts w:ascii="Bookman Old Style" w:hAnsi="Bookman Old Style"/>
          <w:sz w:val="20"/>
          <w:szCs w:val="20"/>
          <w:lang w:val="es-MX"/>
        </w:rPr>
        <w:t>e reforman los párrafos segundo y tercero del artículo 31 de la Ley de Transparencia y</w:t>
      </w:r>
      <w:r>
        <w:rPr>
          <w:rFonts w:ascii="Bookman Old Style" w:hAnsi="Bookman Old Style"/>
          <w:sz w:val="20"/>
          <w:szCs w:val="20"/>
          <w:lang w:val="es-MX"/>
        </w:rPr>
        <w:t xml:space="preserve"> </w:t>
      </w:r>
      <w:r w:rsidRPr="009B63AC">
        <w:rPr>
          <w:rFonts w:ascii="Bookman Old Style" w:hAnsi="Bookman Old Style"/>
          <w:sz w:val="20"/>
          <w:szCs w:val="20"/>
          <w:lang w:val="es-MX"/>
        </w:rPr>
        <w:t>Acceso a la Información Pública del Estado de México y Municipios</w:t>
      </w:r>
      <w:r>
        <w:rPr>
          <w:rFonts w:ascii="Bookman Old Style" w:hAnsi="Bookman Old Style"/>
          <w:sz w:val="20"/>
          <w:szCs w:val="20"/>
          <w:lang w:val="es-MX"/>
        </w:rPr>
        <w:t xml:space="preserve">. </w:t>
      </w:r>
      <w:hyperlink r:id="rId11" w:history="1">
        <w:r w:rsidRPr="009B63AC">
          <w:rPr>
            <w:rStyle w:val="Hipervnculo"/>
            <w:rFonts w:ascii="Bookman Old Style" w:hAnsi="Bookman Old Style"/>
            <w:sz w:val="20"/>
            <w:szCs w:val="20"/>
            <w:lang w:val="es-MX"/>
          </w:rPr>
          <w:t>Publicado en el Periódico Oficial “Gaceta del Gobierno” el 23 de octubre de 2020,</w:t>
        </w:r>
      </w:hyperlink>
      <w:r w:rsidRPr="00E85418">
        <w:rPr>
          <w:rFonts w:ascii="Bookman Old Style" w:hAnsi="Bookman Old Style"/>
          <w:sz w:val="20"/>
          <w:szCs w:val="20"/>
          <w:lang w:val="es-MX"/>
        </w:rPr>
        <w:t xml:space="preserve"> entrando </w:t>
      </w:r>
      <w:r w:rsidRPr="009B63AC">
        <w:rPr>
          <w:rFonts w:ascii="Bookman Old Style" w:hAnsi="Bookman Old Style"/>
          <w:sz w:val="20"/>
          <w:szCs w:val="20"/>
          <w:lang w:val="es-MX"/>
        </w:rPr>
        <w:t>en vigor al día siguiente de su publicación en el Periódico Oficial</w:t>
      </w:r>
      <w:r>
        <w:rPr>
          <w:rFonts w:ascii="Bookman Old Style" w:hAnsi="Bookman Old Style"/>
          <w:sz w:val="20"/>
          <w:szCs w:val="20"/>
          <w:lang w:val="es-MX"/>
        </w:rPr>
        <w:t xml:space="preserve"> </w:t>
      </w:r>
      <w:r w:rsidRPr="009B63AC">
        <w:rPr>
          <w:rFonts w:ascii="Bookman Old Style" w:hAnsi="Bookman Old Style"/>
          <w:sz w:val="20"/>
          <w:szCs w:val="20"/>
          <w:lang w:val="es-MX"/>
        </w:rPr>
        <w:t>“Gaceta del Gobierno”.</w:t>
      </w:r>
    </w:p>
    <w:p w14:paraId="0BEEBF84" w14:textId="6135EFE3" w:rsidR="00C74047" w:rsidRPr="00C74047" w:rsidRDefault="00C74047" w:rsidP="009B63AC">
      <w:pPr>
        <w:pStyle w:val="Cuerpodeltexto"/>
        <w:jc w:val="both"/>
        <w:rPr>
          <w:rFonts w:ascii="Bookman Old Style" w:hAnsi="Bookman Old Style"/>
          <w:b/>
          <w:bCs/>
          <w:sz w:val="20"/>
          <w:szCs w:val="20"/>
          <w:lang w:val="es-MX"/>
        </w:rPr>
      </w:pPr>
    </w:p>
    <w:p w14:paraId="72C1335E" w14:textId="24C12E1D" w:rsidR="00C74047" w:rsidRDefault="00C74047" w:rsidP="00C74047">
      <w:pPr>
        <w:pStyle w:val="Cuerpodeltexto"/>
        <w:jc w:val="both"/>
        <w:rPr>
          <w:rFonts w:ascii="Bookman Old Style" w:hAnsi="Bookman Old Style"/>
          <w:sz w:val="20"/>
          <w:szCs w:val="20"/>
          <w:lang w:val="es-MX"/>
        </w:rPr>
      </w:pPr>
      <w:r w:rsidRPr="00C74047">
        <w:rPr>
          <w:rFonts w:ascii="Bookman Old Style" w:hAnsi="Bookman Old Style"/>
          <w:b/>
          <w:bCs/>
          <w:sz w:val="20"/>
          <w:szCs w:val="20"/>
          <w:lang w:val="es-MX"/>
        </w:rPr>
        <w:t>DECRETO NÚMERO 2 ARTÍCULO SEGUNDO.</w:t>
      </w:r>
      <w:r w:rsidRPr="00C74047">
        <w:rPr>
          <w:rFonts w:ascii="Bookman Old Style" w:hAnsi="Bookman Old Style"/>
          <w:sz w:val="20"/>
          <w:szCs w:val="20"/>
          <w:lang w:val="es-MX"/>
        </w:rPr>
        <w:t xml:space="preserve"> </w:t>
      </w:r>
      <w:r>
        <w:rPr>
          <w:rFonts w:ascii="Bookman Old Style" w:hAnsi="Bookman Old Style"/>
          <w:sz w:val="20"/>
          <w:szCs w:val="20"/>
          <w:lang w:val="es-MX"/>
        </w:rPr>
        <w:t>Por el que s</w:t>
      </w:r>
      <w:r w:rsidRPr="00C74047">
        <w:rPr>
          <w:rFonts w:ascii="Bookman Old Style" w:hAnsi="Bookman Old Style"/>
          <w:sz w:val="20"/>
          <w:szCs w:val="20"/>
          <w:lang w:val="es-MX"/>
        </w:rPr>
        <w:t>e adiciona una fracción XLVII y se recorre la subsecuente al artículo 36 de la Ley de Transparencia y Acceso a la Información Pública del Estado de México y Municipios</w:t>
      </w:r>
      <w:r>
        <w:rPr>
          <w:rFonts w:ascii="Bookman Old Style" w:hAnsi="Bookman Old Style"/>
          <w:sz w:val="20"/>
          <w:szCs w:val="20"/>
          <w:lang w:val="es-MX"/>
        </w:rPr>
        <w:t>.</w:t>
      </w:r>
      <w:hyperlink r:id="rId12" w:history="1">
        <w:r w:rsidRPr="00C74047">
          <w:rPr>
            <w:rStyle w:val="Hipervnculo"/>
            <w:rFonts w:ascii="Bookman Old Style" w:hAnsi="Bookman Old Style"/>
            <w:sz w:val="20"/>
            <w:szCs w:val="20"/>
            <w:lang w:val="es-MX"/>
          </w:rPr>
          <w:t xml:space="preserve"> Publicado en el Periódico Oficial “Gaceta del Gobierno” el 11 de octubre de 2021,</w:t>
        </w:r>
      </w:hyperlink>
      <w:r w:rsidRPr="00E85418">
        <w:rPr>
          <w:rFonts w:ascii="Bookman Old Style" w:hAnsi="Bookman Old Style"/>
          <w:sz w:val="20"/>
          <w:szCs w:val="20"/>
          <w:lang w:val="es-MX"/>
        </w:rPr>
        <w:t xml:space="preserve"> entrando </w:t>
      </w:r>
      <w:r w:rsidRPr="009B63AC">
        <w:rPr>
          <w:rFonts w:ascii="Bookman Old Style" w:hAnsi="Bookman Old Style"/>
          <w:sz w:val="20"/>
          <w:szCs w:val="20"/>
          <w:lang w:val="es-MX"/>
        </w:rPr>
        <w:t>en vigor al día siguiente de su publicación en el Periódico Oficial</w:t>
      </w:r>
      <w:r>
        <w:rPr>
          <w:rFonts w:ascii="Bookman Old Style" w:hAnsi="Bookman Old Style"/>
          <w:sz w:val="20"/>
          <w:szCs w:val="20"/>
          <w:lang w:val="es-MX"/>
        </w:rPr>
        <w:t xml:space="preserve"> </w:t>
      </w:r>
      <w:r w:rsidRPr="009B63AC">
        <w:rPr>
          <w:rFonts w:ascii="Bookman Old Style" w:hAnsi="Bookman Old Style"/>
          <w:sz w:val="20"/>
          <w:szCs w:val="20"/>
          <w:lang w:val="es-MX"/>
        </w:rPr>
        <w:t>“Gaceta del Gobierno”.</w:t>
      </w:r>
    </w:p>
    <w:p w14:paraId="6D40B57F" w14:textId="2212C5D6" w:rsidR="00C74047" w:rsidRDefault="00C74047" w:rsidP="009B63AC">
      <w:pPr>
        <w:pStyle w:val="Cuerpodeltexto"/>
        <w:jc w:val="both"/>
        <w:rPr>
          <w:rFonts w:ascii="Bookman Old Style" w:hAnsi="Bookman Old Style"/>
          <w:sz w:val="20"/>
          <w:szCs w:val="20"/>
          <w:lang w:val="es-MX"/>
        </w:rPr>
      </w:pPr>
    </w:p>
    <w:p w14:paraId="453C582B" w14:textId="540D34FE" w:rsidR="0084602F" w:rsidRDefault="0084602F" w:rsidP="009B63AC">
      <w:pPr>
        <w:pStyle w:val="Cuerpodeltexto"/>
        <w:jc w:val="both"/>
        <w:rPr>
          <w:rFonts w:ascii="Bookman Old Style" w:hAnsi="Bookman Old Style"/>
          <w:sz w:val="20"/>
          <w:szCs w:val="20"/>
          <w:lang w:val="es-MX"/>
        </w:rPr>
      </w:pPr>
      <w:r w:rsidRPr="0084602F">
        <w:rPr>
          <w:rFonts w:ascii="Bookman Old Style" w:hAnsi="Bookman Old Style"/>
          <w:b/>
          <w:bCs/>
          <w:sz w:val="20"/>
          <w:szCs w:val="20"/>
          <w:lang w:val="es-MX"/>
        </w:rPr>
        <w:t>DECRETO NÚMERO 82 ARTÍCULO ÚNICO.</w:t>
      </w:r>
      <w:r w:rsidRPr="0084602F">
        <w:rPr>
          <w:rFonts w:ascii="Bookman Old Style" w:hAnsi="Bookman Old Style"/>
          <w:sz w:val="20"/>
          <w:szCs w:val="20"/>
          <w:lang w:val="es-MX"/>
        </w:rPr>
        <w:t xml:space="preserve"> Se reforma el segundo párrafo del artículo 11 de la Ley de Transparencia y Acceso a la Información Pública del Estado de México y Municipios</w:t>
      </w:r>
      <w:r>
        <w:rPr>
          <w:rFonts w:ascii="Bookman Old Style" w:hAnsi="Bookman Old Style"/>
          <w:sz w:val="20"/>
          <w:szCs w:val="20"/>
          <w:lang w:val="es-MX"/>
        </w:rPr>
        <w:t xml:space="preserve">. </w:t>
      </w:r>
      <w:hyperlink r:id="rId13" w:history="1">
        <w:r w:rsidRPr="00827A6C">
          <w:rPr>
            <w:rStyle w:val="Hipervnculo"/>
            <w:rFonts w:ascii="Bookman Old Style" w:hAnsi="Bookman Old Style"/>
            <w:sz w:val="20"/>
            <w:szCs w:val="20"/>
            <w:lang w:val="es-MX"/>
          </w:rPr>
          <w:t>Publicado en el Periódico Oficial “Gaceta del Gobierno” 23 de septiembre de 2022,</w:t>
        </w:r>
      </w:hyperlink>
      <w:r>
        <w:rPr>
          <w:rFonts w:ascii="Bookman Old Style" w:hAnsi="Bookman Old Style"/>
          <w:sz w:val="20"/>
          <w:szCs w:val="20"/>
          <w:lang w:val="es-MX"/>
        </w:rPr>
        <w:t xml:space="preserve"> entrando en vigor al día siguiente de su publicación.</w:t>
      </w:r>
    </w:p>
    <w:p w14:paraId="19B6E771" w14:textId="18D9947F" w:rsidR="00B57AE2" w:rsidRDefault="00B57AE2" w:rsidP="009B63AC">
      <w:pPr>
        <w:pStyle w:val="Cuerpodeltexto"/>
        <w:jc w:val="both"/>
        <w:rPr>
          <w:rFonts w:ascii="Bookman Old Style" w:hAnsi="Bookman Old Style"/>
          <w:sz w:val="20"/>
          <w:szCs w:val="20"/>
          <w:lang w:val="es-MX"/>
        </w:rPr>
      </w:pPr>
    </w:p>
    <w:p w14:paraId="6E2299AF" w14:textId="0F944B46" w:rsidR="00B57AE2" w:rsidRDefault="00B57AE2" w:rsidP="009B63AC">
      <w:pPr>
        <w:pStyle w:val="Cuerpodeltexto"/>
        <w:jc w:val="both"/>
        <w:rPr>
          <w:rFonts w:ascii="Bookman Old Style" w:hAnsi="Bookman Old Style"/>
          <w:sz w:val="20"/>
          <w:szCs w:val="20"/>
          <w:lang w:val="es-MX"/>
        </w:rPr>
      </w:pPr>
      <w:r w:rsidRPr="00B57AE2">
        <w:rPr>
          <w:rFonts w:ascii="Bookman Old Style" w:hAnsi="Bookman Old Style"/>
          <w:b/>
          <w:bCs/>
          <w:sz w:val="20"/>
          <w:szCs w:val="20"/>
          <w:lang w:val="es-MX"/>
        </w:rPr>
        <w:t>DECRETO NÚMERO 148 ARTÍCULO SEGUNDO.</w:t>
      </w:r>
      <w:r w:rsidRPr="00B57AE2">
        <w:rPr>
          <w:rFonts w:ascii="Bookman Old Style" w:hAnsi="Bookman Old Style"/>
          <w:sz w:val="20"/>
          <w:szCs w:val="20"/>
          <w:lang w:val="es-MX"/>
        </w:rPr>
        <w:t xml:space="preserve"> Se reforman los párrafos segundo y tercero del artículo 39, el primero, tercero y quinto párrafos del artículo 223; se adicionan los párrafos cuarto y quinto al artículo 39 y el artículo 39 Bis; se deroga la fracción XXVI del artículo 36 de la Ley de Transparencia y Acceso a la Información Pública del Estado de México y Municipios</w:t>
      </w:r>
      <w:r>
        <w:rPr>
          <w:rFonts w:ascii="Bookman Old Style" w:hAnsi="Bookman Old Style"/>
          <w:sz w:val="20"/>
          <w:szCs w:val="20"/>
          <w:lang w:val="es-MX"/>
        </w:rPr>
        <w:t xml:space="preserve">. </w:t>
      </w:r>
      <w:hyperlink r:id="rId14" w:history="1">
        <w:r w:rsidRPr="00827A6C">
          <w:rPr>
            <w:rStyle w:val="Hipervnculo"/>
            <w:rFonts w:ascii="Bookman Old Style" w:hAnsi="Bookman Old Style"/>
            <w:sz w:val="20"/>
            <w:szCs w:val="20"/>
            <w:lang w:val="es-MX"/>
          </w:rPr>
          <w:t>Publicado en el Periódico Oficial “Gaceta del Gobierno” 2</w:t>
        </w:r>
        <w:r>
          <w:rPr>
            <w:rStyle w:val="Hipervnculo"/>
            <w:rFonts w:ascii="Bookman Old Style" w:hAnsi="Bookman Old Style"/>
            <w:sz w:val="20"/>
            <w:szCs w:val="20"/>
            <w:lang w:val="es-MX"/>
          </w:rPr>
          <w:t>7</w:t>
        </w:r>
        <w:r w:rsidRPr="00827A6C">
          <w:rPr>
            <w:rStyle w:val="Hipervnculo"/>
            <w:rFonts w:ascii="Bookman Old Style" w:hAnsi="Bookman Old Style"/>
            <w:sz w:val="20"/>
            <w:szCs w:val="20"/>
            <w:lang w:val="es-MX"/>
          </w:rPr>
          <w:t xml:space="preserve"> de </w:t>
        </w:r>
        <w:r>
          <w:rPr>
            <w:rStyle w:val="Hipervnculo"/>
            <w:rFonts w:ascii="Bookman Old Style" w:hAnsi="Bookman Old Style"/>
            <w:sz w:val="20"/>
            <w:szCs w:val="20"/>
            <w:lang w:val="es-MX"/>
          </w:rPr>
          <w:t xml:space="preserve">marzo </w:t>
        </w:r>
        <w:r w:rsidRPr="00827A6C">
          <w:rPr>
            <w:rStyle w:val="Hipervnculo"/>
            <w:rFonts w:ascii="Bookman Old Style" w:hAnsi="Bookman Old Style"/>
            <w:sz w:val="20"/>
            <w:szCs w:val="20"/>
            <w:lang w:val="es-MX"/>
          </w:rPr>
          <w:t>de 202</w:t>
        </w:r>
        <w:r>
          <w:rPr>
            <w:rStyle w:val="Hipervnculo"/>
            <w:rFonts w:ascii="Bookman Old Style" w:hAnsi="Bookman Old Style"/>
            <w:sz w:val="20"/>
            <w:szCs w:val="20"/>
            <w:lang w:val="es-MX"/>
          </w:rPr>
          <w:t>3</w:t>
        </w:r>
        <w:r w:rsidRPr="00827A6C">
          <w:rPr>
            <w:rStyle w:val="Hipervnculo"/>
            <w:rFonts w:ascii="Bookman Old Style" w:hAnsi="Bookman Old Style"/>
            <w:sz w:val="20"/>
            <w:szCs w:val="20"/>
            <w:lang w:val="es-MX"/>
          </w:rPr>
          <w:t>,</w:t>
        </w:r>
      </w:hyperlink>
      <w:r>
        <w:rPr>
          <w:rFonts w:ascii="Bookman Old Style" w:hAnsi="Bookman Old Style"/>
          <w:sz w:val="20"/>
          <w:szCs w:val="20"/>
          <w:lang w:val="es-MX"/>
        </w:rPr>
        <w:t xml:space="preserve"> entrando en vigor al día siguiente de su publicación</w:t>
      </w:r>
      <w:r w:rsidRPr="00B57AE2">
        <w:rPr>
          <w:rFonts w:ascii="Bookman Old Style" w:hAnsi="Bookman Old Style"/>
          <w:sz w:val="20"/>
          <w:szCs w:val="20"/>
          <w:lang w:val="es-MX"/>
        </w:rPr>
        <w:t xml:space="preserve"> </w:t>
      </w:r>
      <w:r w:rsidRPr="009B63AC">
        <w:rPr>
          <w:rFonts w:ascii="Bookman Old Style" w:hAnsi="Bookman Old Style"/>
          <w:sz w:val="20"/>
          <w:szCs w:val="20"/>
          <w:lang w:val="es-MX"/>
        </w:rPr>
        <w:t>en el Periódico Oficial</w:t>
      </w:r>
      <w:r>
        <w:rPr>
          <w:rFonts w:ascii="Bookman Old Style" w:hAnsi="Bookman Old Style"/>
          <w:sz w:val="20"/>
          <w:szCs w:val="20"/>
          <w:lang w:val="es-MX"/>
        </w:rPr>
        <w:t xml:space="preserve"> </w:t>
      </w:r>
      <w:r w:rsidRPr="009B63AC">
        <w:rPr>
          <w:rFonts w:ascii="Bookman Old Style" w:hAnsi="Bookman Old Style"/>
          <w:sz w:val="20"/>
          <w:szCs w:val="20"/>
          <w:lang w:val="es-MX"/>
        </w:rPr>
        <w:t>“Gaceta del Gobierno”.</w:t>
      </w:r>
    </w:p>
    <w:p w14:paraId="23D69F8F" w14:textId="77777777" w:rsidR="001C1825" w:rsidRDefault="001C1825" w:rsidP="009B63AC">
      <w:pPr>
        <w:pStyle w:val="Cuerpodeltexto"/>
        <w:jc w:val="both"/>
        <w:rPr>
          <w:rFonts w:ascii="Bookman Old Style" w:hAnsi="Bookman Old Style"/>
          <w:sz w:val="20"/>
          <w:szCs w:val="20"/>
          <w:lang w:val="es-MX"/>
        </w:rPr>
      </w:pPr>
    </w:p>
    <w:p w14:paraId="4498DE5B" w14:textId="1A1816E3" w:rsidR="001C1825" w:rsidRPr="00B57AE2" w:rsidRDefault="001C1825" w:rsidP="009B63AC">
      <w:pPr>
        <w:pStyle w:val="Cuerpodeltexto"/>
        <w:jc w:val="both"/>
        <w:rPr>
          <w:rFonts w:ascii="Bookman Old Style" w:hAnsi="Bookman Old Style"/>
          <w:sz w:val="20"/>
          <w:szCs w:val="20"/>
          <w:lang w:val="es-MX"/>
        </w:rPr>
      </w:pPr>
      <w:r w:rsidRPr="001C1825">
        <w:rPr>
          <w:rFonts w:ascii="Bookman Old Style" w:hAnsi="Bookman Old Style"/>
          <w:b/>
          <w:bCs/>
          <w:sz w:val="20"/>
          <w:szCs w:val="20"/>
          <w:lang w:val="es-MX"/>
        </w:rPr>
        <w:t xml:space="preserve">DECRETO NÚMERO 179 </w:t>
      </w:r>
      <w:r w:rsidRPr="001C1825">
        <w:rPr>
          <w:rFonts w:ascii="Bookman Old Style" w:hAnsi="Bookman Old Style"/>
          <w:b/>
          <w:bCs/>
          <w:sz w:val="20"/>
          <w:szCs w:val="20"/>
          <w:lang w:val="es-MX"/>
        </w:rPr>
        <w:t>ARTÍCULO DÉCIMO SEXTO.</w:t>
      </w:r>
      <w:r w:rsidRPr="001C1825">
        <w:rPr>
          <w:rFonts w:ascii="Bookman Old Style" w:hAnsi="Bookman Old Style"/>
          <w:sz w:val="20"/>
          <w:szCs w:val="20"/>
          <w:lang w:val="es-MX"/>
        </w:rPr>
        <w:t xml:space="preserve"> Se reforma la fracción I del artículo 23, la fracción IV del artículo 31, el párrafo tercero del artículo 38, el párrafo primero y la fracción I del artículo 96 y el inciso j) de la fracción II del artículo 97 de la Ley de Transparencia y Acceso a la Información Pública del Estado de México y Municipios</w:t>
      </w:r>
      <w:r>
        <w:rPr>
          <w:rFonts w:ascii="Bookman Old Style" w:hAnsi="Bookman Old Style"/>
          <w:sz w:val="20"/>
          <w:szCs w:val="20"/>
          <w:lang w:val="es-MX"/>
        </w:rPr>
        <w:t xml:space="preserve">. </w:t>
      </w:r>
      <w:hyperlink r:id="rId15" w:history="1">
        <w:r w:rsidRPr="00827A6C">
          <w:rPr>
            <w:rStyle w:val="Hipervnculo"/>
            <w:rFonts w:ascii="Bookman Old Style" w:hAnsi="Bookman Old Style"/>
            <w:sz w:val="20"/>
            <w:szCs w:val="20"/>
            <w:lang w:val="es-MX"/>
          </w:rPr>
          <w:t>Publicado en el Periódico Oficial “Gaceta del Gobierno” 2</w:t>
        </w:r>
        <w:r>
          <w:rPr>
            <w:rStyle w:val="Hipervnculo"/>
            <w:rFonts w:ascii="Bookman Old Style" w:hAnsi="Bookman Old Style"/>
            <w:sz w:val="20"/>
            <w:szCs w:val="20"/>
            <w:lang w:val="es-MX"/>
          </w:rPr>
          <w:t>2</w:t>
        </w:r>
        <w:r w:rsidRPr="00827A6C">
          <w:rPr>
            <w:rStyle w:val="Hipervnculo"/>
            <w:rFonts w:ascii="Bookman Old Style" w:hAnsi="Bookman Old Style"/>
            <w:sz w:val="20"/>
            <w:szCs w:val="20"/>
            <w:lang w:val="es-MX"/>
          </w:rPr>
          <w:t xml:space="preserve"> de </w:t>
        </w:r>
        <w:r>
          <w:rPr>
            <w:rStyle w:val="Hipervnculo"/>
            <w:rFonts w:ascii="Bookman Old Style" w:hAnsi="Bookman Old Style"/>
            <w:sz w:val="20"/>
            <w:szCs w:val="20"/>
            <w:lang w:val="es-MX"/>
          </w:rPr>
          <w:t>junio</w:t>
        </w:r>
        <w:r>
          <w:rPr>
            <w:rStyle w:val="Hipervnculo"/>
            <w:rFonts w:ascii="Bookman Old Style" w:hAnsi="Bookman Old Style"/>
            <w:sz w:val="20"/>
            <w:szCs w:val="20"/>
            <w:lang w:val="es-MX"/>
          </w:rPr>
          <w:t xml:space="preserve"> </w:t>
        </w:r>
        <w:r w:rsidRPr="00827A6C">
          <w:rPr>
            <w:rStyle w:val="Hipervnculo"/>
            <w:rFonts w:ascii="Bookman Old Style" w:hAnsi="Bookman Old Style"/>
            <w:sz w:val="20"/>
            <w:szCs w:val="20"/>
            <w:lang w:val="es-MX"/>
          </w:rPr>
          <w:t>de 202</w:t>
        </w:r>
        <w:r>
          <w:rPr>
            <w:rStyle w:val="Hipervnculo"/>
            <w:rFonts w:ascii="Bookman Old Style" w:hAnsi="Bookman Old Style"/>
            <w:sz w:val="20"/>
            <w:szCs w:val="20"/>
            <w:lang w:val="es-MX"/>
          </w:rPr>
          <w:t>3</w:t>
        </w:r>
        <w:r w:rsidRPr="00827A6C">
          <w:rPr>
            <w:rStyle w:val="Hipervnculo"/>
            <w:rFonts w:ascii="Bookman Old Style" w:hAnsi="Bookman Old Style"/>
            <w:sz w:val="20"/>
            <w:szCs w:val="20"/>
            <w:lang w:val="es-MX"/>
          </w:rPr>
          <w:t>,</w:t>
        </w:r>
      </w:hyperlink>
      <w:r>
        <w:rPr>
          <w:rFonts w:ascii="Bookman Old Style" w:hAnsi="Bookman Old Style"/>
          <w:sz w:val="20"/>
          <w:szCs w:val="20"/>
          <w:lang w:val="es-MX"/>
        </w:rPr>
        <w:t xml:space="preserve"> entrando en vigor al día siguiente de su publicación</w:t>
      </w:r>
      <w:r w:rsidRPr="00B57AE2">
        <w:rPr>
          <w:rFonts w:ascii="Bookman Old Style" w:hAnsi="Bookman Old Style"/>
          <w:sz w:val="20"/>
          <w:szCs w:val="20"/>
          <w:lang w:val="es-MX"/>
        </w:rPr>
        <w:t xml:space="preserve"> </w:t>
      </w:r>
      <w:r w:rsidRPr="009B63AC">
        <w:rPr>
          <w:rFonts w:ascii="Bookman Old Style" w:hAnsi="Bookman Old Style"/>
          <w:sz w:val="20"/>
          <w:szCs w:val="20"/>
          <w:lang w:val="es-MX"/>
        </w:rPr>
        <w:t>en el Periódico Oficial</w:t>
      </w:r>
      <w:r>
        <w:rPr>
          <w:rFonts w:ascii="Bookman Old Style" w:hAnsi="Bookman Old Style"/>
          <w:sz w:val="20"/>
          <w:szCs w:val="20"/>
          <w:lang w:val="es-MX"/>
        </w:rPr>
        <w:t xml:space="preserve"> </w:t>
      </w:r>
      <w:r w:rsidRPr="009B63AC">
        <w:rPr>
          <w:rFonts w:ascii="Bookman Old Style" w:hAnsi="Bookman Old Style"/>
          <w:sz w:val="20"/>
          <w:szCs w:val="20"/>
          <w:lang w:val="es-MX"/>
        </w:rPr>
        <w:t>“Gaceta del Gobierno”.</w:t>
      </w:r>
    </w:p>
    <w:sectPr w:rsidR="001C1825" w:rsidRPr="00B57AE2" w:rsidSect="00A234E6">
      <w:headerReference w:type="default" r:id="rId16"/>
      <w:footerReference w:type="default" r:id="rId17"/>
      <w:type w:val="continuous"/>
      <w:pgSz w:w="12250" w:h="15850"/>
      <w:pgMar w:top="1500" w:right="1080" w:bottom="280" w:left="102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28B1" w14:textId="77777777" w:rsidR="00CD6C40" w:rsidRDefault="00CD6C40" w:rsidP="000A4495">
      <w:r>
        <w:separator/>
      </w:r>
    </w:p>
  </w:endnote>
  <w:endnote w:type="continuationSeparator" w:id="0">
    <w:p w14:paraId="7FE85B92" w14:textId="77777777" w:rsidR="00CD6C40" w:rsidRDefault="00CD6C40"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5FBD" w14:textId="77777777" w:rsidR="0022786C" w:rsidRPr="006372DD" w:rsidRDefault="007A053E" w:rsidP="000A4495">
    <w:pPr>
      <w:pStyle w:val="Piedepgina"/>
      <w:jc w:val="center"/>
      <w:rPr>
        <w:rFonts w:ascii="Bookman Old Style" w:hAnsi="Bookman Old Style"/>
        <w:lang w:val="es-MX"/>
      </w:rPr>
    </w:pPr>
    <w:r>
      <w:rPr>
        <w:rFonts w:ascii="Bookman Old Style" w:hAnsi="Bookman Old Style"/>
        <w:noProof/>
        <w:lang w:val="es-MX" w:eastAsia="es-MX"/>
      </w:rPr>
      <w:drawing>
        <wp:inline distT="0" distB="0" distL="0" distR="0" wp14:anchorId="6504F524" wp14:editId="0A3D55BA">
          <wp:extent cx="6524625" cy="85725"/>
          <wp:effectExtent l="19050" t="0" r="9525" b="0"/>
          <wp:docPr id="10"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srcRect/>
                  <a:stretch>
                    <a:fillRect/>
                  </a:stretch>
                </pic:blipFill>
                <pic:spPr bwMode="auto">
                  <a:xfrm>
                    <a:off x="0" y="0"/>
                    <a:ext cx="6524625" cy="85725"/>
                  </a:xfrm>
                  <a:prstGeom prst="rect">
                    <a:avLst/>
                  </a:prstGeom>
                  <a:noFill/>
                  <a:ln w="9525">
                    <a:noFill/>
                    <a:miter lim="800000"/>
                    <a:headEnd/>
                    <a:tailEnd/>
                  </a:ln>
                </pic:spPr>
              </pic:pic>
            </a:graphicData>
          </a:graphic>
        </wp:inline>
      </w:drawing>
    </w:r>
  </w:p>
  <w:tbl>
    <w:tblPr>
      <w:tblW w:w="0" w:type="auto"/>
      <w:jc w:val="center"/>
      <w:tblLook w:val="04A0" w:firstRow="1" w:lastRow="0" w:firstColumn="1" w:lastColumn="0" w:noHBand="0" w:noVBand="1"/>
    </w:tblPr>
    <w:tblGrid>
      <w:gridCol w:w="8613"/>
      <w:gridCol w:w="365"/>
    </w:tblGrid>
    <w:tr w:rsidR="0022786C" w:rsidRPr="001C1825" w14:paraId="57F243C5" w14:textId="77777777" w:rsidTr="002009F8">
      <w:trPr>
        <w:jc w:val="center"/>
      </w:trPr>
      <w:tc>
        <w:tcPr>
          <w:tcW w:w="8613" w:type="dxa"/>
          <w:hideMark/>
        </w:tcPr>
        <w:p w14:paraId="111C9BCC" w14:textId="77777777" w:rsidR="0022786C" w:rsidRPr="005B5446" w:rsidRDefault="0022786C" w:rsidP="003B64BF">
          <w:pPr>
            <w:spacing w:line="256" w:lineRule="auto"/>
            <w:jc w:val="center"/>
            <w:rPr>
              <w:rFonts w:ascii="Bookman Old Style" w:hAnsi="Bookman Old Style"/>
              <w:b/>
              <w:sz w:val="16"/>
              <w:lang w:val="es-MX"/>
            </w:rPr>
          </w:pPr>
          <w:r w:rsidRPr="005B5446">
            <w:rPr>
              <w:rFonts w:ascii="Bookman Old Style" w:hAnsi="Bookman Old Style"/>
              <w:b/>
              <w:sz w:val="16"/>
              <w:lang w:val="es-MX"/>
            </w:rPr>
            <w:t>LEY DE TRANSPARENCIA Y ACCESO A LA INFORMACIÓN</w:t>
          </w:r>
        </w:p>
        <w:p w14:paraId="11919530" w14:textId="77777777" w:rsidR="0022786C" w:rsidRPr="005B5446" w:rsidRDefault="0022786C" w:rsidP="003B64BF">
          <w:pPr>
            <w:spacing w:line="256" w:lineRule="auto"/>
            <w:jc w:val="center"/>
            <w:rPr>
              <w:rFonts w:ascii="Bookman Old Style" w:hAnsi="Bookman Old Style"/>
              <w:b/>
              <w:lang w:val="es-ES_tradnl"/>
            </w:rPr>
          </w:pPr>
          <w:r w:rsidRPr="005B5446">
            <w:rPr>
              <w:rFonts w:ascii="Bookman Old Style" w:hAnsi="Bookman Old Style"/>
              <w:b/>
              <w:sz w:val="16"/>
              <w:lang w:val="es-MX"/>
            </w:rPr>
            <w:t>PÚBLICA DEL ESTADO DE MÉXICO Y MUNICIPIOS</w:t>
          </w:r>
        </w:p>
      </w:tc>
      <w:tc>
        <w:tcPr>
          <w:tcW w:w="365" w:type="dxa"/>
        </w:tcPr>
        <w:p w14:paraId="19150F22" w14:textId="77777777" w:rsidR="0022786C" w:rsidRPr="005B5446" w:rsidRDefault="0022786C" w:rsidP="000A4495">
          <w:pPr>
            <w:pStyle w:val="Piedepgina"/>
            <w:spacing w:line="256" w:lineRule="auto"/>
            <w:jc w:val="right"/>
            <w:rPr>
              <w:rFonts w:ascii="Bookman Old Style" w:hAnsi="Bookman Old Style"/>
              <w:lang w:val="es-MX"/>
            </w:rPr>
          </w:pPr>
        </w:p>
      </w:tc>
    </w:tr>
  </w:tbl>
  <w:p w14:paraId="041ED428" w14:textId="77777777" w:rsidR="0022786C" w:rsidRPr="000A4495" w:rsidRDefault="00462BE5"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0022786C"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7A053E" w:rsidRPr="007A053E">
      <w:rPr>
        <w:rFonts w:ascii="Bookman Old Style" w:hAnsi="Bookman Old Style" w:cs="Arial"/>
        <w:noProof/>
        <w:sz w:val="16"/>
        <w:szCs w:val="16"/>
        <w:lang w:val="es-ES"/>
      </w:rPr>
      <w:t>90</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8D97" w14:textId="77777777" w:rsidR="00CD6C40" w:rsidRDefault="00CD6C40" w:rsidP="000A4495">
      <w:r>
        <w:separator/>
      </w:r>
    </w:p>
  </w:footnote>
  <w:footnote w:type="continuationSeparator" w:id="0">
    <w:p w14:paraId="0FAB4601" w14:textId="77777777" w:rsidR="00CD6C40" w:rsidRDefault="00CD6C40"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19B3" w14:textId="77777777" w:rsidR="0022786C" w:rsidRDefault="007A053E" w:rsidP="000A4495">
    <w:pPr>
      <w:pStyle w:val="Encabezado"/>
      <w:rPr>
        <w:noProof/>
        <w:lang w:val="es-MX" w:eastAsia="es-MX"/>
      </w:rPr>
    </w:pPr>
    <w:r>
      <w:rPr>
        <w:noProof/>
        <w:lang w:val="es-MX" w:eastAsia="es-MX"/>
      </w:rPr>
      <w:drawing>
        <wp:inline distT="0" distB="0" distL="0" distR="0" wp14:anchorId="3E586C21" wp14:editId="48855071">
          <wp:extent cx="6477000" cy="632460"/>
          <wp:effectExtent l="0" t="0" r="0" b="0"/>
          <wp:docPr id="9"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srcRect/>
                  <a:stretch>
                    <a:fillRect/>
                  </a:stretch>
                </pic:blipFill>
                <pic:spPr bwMode="auto">
                  <a:xfrm>
                    <a:off x="0" y="0"/>
                    <a:ext cx="6477000" cy="632460"/>
                  </a:xfrm>
                  <a:prstGeom prst="rect">
                    <a:avLst/>
                  </a:prstGeom>
                  <a:noFill/>
                  <a:ln w="9525">
                    <a:noFill/>
                    <a:miter lim="800000"/>
                    <a:headEnd/>
                    <a:tailEnd/>
                  </a:ln>
                </pic:spPr>
              </pic:pic>
            </a:graphicData>
          </a:graphic>
        </wp:inline>
      </w:drawing>
    </w:r>
  </w:p>
  <w:p w14:paraId="55163015" w14:textId="77777777" w:rsidR="00A234E6" w:rsidRPr="007B47B0" w:rsidRDefault="00A234E6" w:rsidP="00A234E6">
    <w:pPr>
      <w:rPr>
        <w:sz w:val="14"/>
        <w:szCs w:val="14"/>
      </w:rPr>
    </w:pPr>
  </w:p>
  <w:p w14:paraId="4F3F7BE8" w14:textId="0516F88F" w:rsidR="00A234E6" w:rsidRPr="00792C38" w:rsidRDefault="00A234E6" w:rsidP="00A234E6">
    <w:pPr>
      <w:pStyle w:val="Encabezado"/>
      <w:jc w:val="right"/>
      <w:rPr>
        <w:rFonts w:ascii="Bookman Old Style"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4</w:t>
    </w:r>
    <w:r w:rsidRPr="00A234E6">
      <w:rPr>
        <w:rFonts w:ascii="Bookman Old Style" w:hAnsi="Bookman Old Style"/>
        <w:sz w:val="16"/>
        <w:szCs w:val="16"/>
        <w:lang w:val="es-MX"/>
      </w:rPr>
      <w:t xml:space="preserve"> </w:t>
    </w:r>
    <w:r w:rsidRPr="00792C38">
      <w:rPr>
        <w:rFonts w:ascii="Bookman Old Style" w:hAnsi="Bookman Old Style"/>
        <w:sz w:val="16"/>
        <w:szCs w:val="16"/>
        <w:lang w:val="es-MX"/>
      </w:rPr>
      <w:t xml:space="preserve">de </w:t>
    </w:r>
    <w:r>
      <w:rPr>
        <w:rFonts w:ascii="Bookman Old Style" w:hAnsi="Bookman Old Style"/>
        <w:sz w:val="16"/>
        <w:szCs w:val="16"/>
        <w:lang w:val="es-MX"/>
      </w:rPr>
      <w:t xml:space="preserve">mayo </w:t>
    </w:r>
    <w:r w:rsidRPr="00792C38">
      <w:rPr>
        <w:rFonts w:ascii="Bookman Old Style" w:hAnsi="Bookman Old Style"/>
        <w:sz w:val="16"/>
        <w:szCs w:val="16"/>
        <w:lang w:val="es-MX"/>
      </w:rPr>
      <w:t xml:space="preserve">de </w:t>
    </w:r>
    <w:r>
      <w:rPr>
        <w:rFonts w:ascii="Bookman Old Style" w:hAnsi="Bookman Old Style"/>
        <w:sz w:val="16"/>
        <w:szCs w:val="16"/>
        <w:lang w:val="es-MX"/>
      </w:rPr>
      <w:t>2016</w:t>
    </w:r>
    <w:r w:rsidRPr="00792C38">
      <w:rPr>
        <w:rFonts w:ascii="Bookman Old Style" w:hAnsi="Bookman Old Style"/>
        <w:sz w:val="16"/>
        <w:szCs w:val="16"/>
        <w:lang w:val="es-MX"/>
      </w:rPr>
      <w:t xml:space="preserve">. </w:t>
    </w:r>
  </w:p>
  <w:p w14:paraId="51814ACC" w14:textId="62BBE9B1" w:rsidR="00A234E6" w:rsidRPr="00A234E6" w:rsidRDefault="00A234E6" w:rsidP="00A234E6">
    <w:pPr>
      <w:pStyle w:val="Encabezado"/>
      <w:jc w:val="right"/>
      <w:rPr>
        <w:rFonts w:ascii="Bookman Old Style" w:hAnsi="Bookman Old Style"/>
        <w:i/>
        <w:iCs/>
        <w:color w:val="4472C4"/>
        <w:sz w:val="16"/>
        <w:szCs w:val="16"/>
        <w:lang w:val="es-MX"/>
      </w:rPr>
    </w:pPr>
    <w:r w:rsidRPr="00A234E6">
      <w:rPr>
        <w:rFonts w:ascii="Bookman Old Style" w:hAnsi="Bookman Old Style"/>
        <w:i/>
        <w:iCs/>
        <w:color w:val="4472C4"/>
        <w:sz w:val="16"/>
        <w:szCs w:val="16"/>
        <w:lang w:val="es-MX"/>
      </w:rPr>
      <w:t>Última</w:t>
    </w:r>
    <w:r>
      <w:rPr>
        <w:rFonts w:ascii="Bookman Old Style" w:hAnsi="Bookman Old Style"/>
        <w:i/>
        <w:iCs/>
        <w:color w:val="4472C4"/>
        <w:sz w:val="16"/>
        <w:szCs w:val="16"/>
        <w:lang w:val="es-MX"/>
      </w:rPr>
      <w:t xml:space="preserve"> reforma</w:t>
    </w:r>
    <w:r w:rsidRPr="00A234E6">
      <w:rPr>
        <w:rFonts w:ascii="Bookman Old Style" w:hAnsi="Bookman Old Style"/>
        <w:i/>
        <w:iCs/>
        <w:color w:val="4472C4"/>
        <w:sz w:val="16"/>
        <w:szCs w:val="16"/>
        <w:lang w:val="es-MX"/>
      </w:rPr>
      <w:t xml:space="preserve"> POGG </w:t>
    </w:r>
    <w:r w:rsidR="00D87062">
      <w:rPr>
        <w:rFonts w:ascii="Bookman Old Style" w:hAnsi="Bookman Old Style"/>
        <w:i/>
        <w:iCs/>
        <w:color w:val="4472C4"/>
        <w:sz w:val="16"/>
        <w:szCs w:val="16"/>
        <w:lang w:val="es-MX"/>
      </w:rPr>
      <w:t>2</w:t>
    </w:r>
    <w:r w:rsidR="001C1825">
      <w:rPr>
        <w:rFonts w:ascii="Bookman Old Style" w:hAnsi="Bookman Old Style"/>
        <w:i/>
        <w:iCs/>
        <w:color w:val="4472C4"/>
        <w:sz w:val="16"/>
        <w:szCs w:val="16"/>
        <w:lang w:val="es-MX"/>
      </w:rPr>
      <w:t>2</w:t>
    </w:r>
    <w:r w:rsidRPr="00A234E6">
      <w:rPr>
        <w:rFonts w:ascii="Bookman Old Style" w:hAnsi="Bookman Old Style"/>
        <w:i/>
        <w:iCs/>
        <w:color w:val="4472C4"/>
        <w:sz w:val="16"/>
        <w:szCs w:val="16"/>
        <w:lang w:val="es-MX"/>
      </w:rPr>
      <w:t xml:space="preserve"> de </w:t>
    </w:r>
    <w:r w:rsidR="001C1825">
      <w:rPr>
        <w:rFonts w:ascii="Bookman Old Style" w:hAnsi="Bookman Old Style"/>
        <w:i/>
        <w:iCs/>
        <w:color w:val="4472C4"/>
        <w:sz w:val="16"/>
        <w:szCs w:val="16"/>
        <w:lang w:val="es-MX"/>
      </w:rPr>
      <w:t>junio</w:t>
    </w:r>
    <w:r w:rsidR="00B57AE2">
      <w:rPr>
        <w:rFonts w:ascii="Bookman Old Style" w:hAnsi="Bookman Old Style"/>
        <w:i/>
        <w:iCs/>
        <w:color w:val="4472C4"/>
        <w:sz w:val="16"/>
        <w:szCs w:val="16"/>
        <w:lang w:val="es-MX"/>
      </w:rPr>
      <w:t xml:space="preserve"> </w:t>
    </w:r>
    <w:r w:rsidRPr="00A234E6">
      <w:rPr>
        <w:rFonts w:ascii="Bookman Old Style" w:hAnsi="Bookman Old Style"/>
        <w:i/>
        <w:iCs/>
        <w:color w:val="4472C4"/>
        <w:sz w:val="16"/>
        <w:szCs w:val="16"/>
        <w:lang w:val="es-MX"/>
      </w:rPr>
      <w:t>de 202</w:t>
    </w:r>
    <w:r w:rsidR="00B57AE2">
      <w:rPr>
        <w:rFonts w:ascii="Bookman Old Style" w:hAnsi="Bookman Old Style"/>
        <w:i/>
        <w:iCs/>
        <w:color w:val="4472C4"/>
        <w:sz w:val="16"/>
        <w:szCs w:val="16"/>
        <w:lang w:val="es-MX"/>
      </w:rPr>
      <w:t>3</w:t>
    </w:r>
    <w:r w:rsidR="00D87062">
      <w:rPr>
        <w:rFonts w:ascii="Bookman Old Style" w:hAnsi="Bookman Old Style"/>
        <w:i/>
        <w:iCs/>
        <w:color w:val="4472C4"/>
        <w:sz w:val="16"/>
        <w:szCs w:val="16"/>
        <w:lang w:val="es-MX"/>
      </w:rPr>
      <w:t>.</w:t>
    </w:r>
  </w:p>
  <w:p w14:paraId="6A17B893" w14:textId="77777777" w:rsidR="0022786C" w:rsidRPr="00A234E6" w:rsidRDefault="0022786C">
    <w:pPr>
      <w:pStyle w:val="Encabezado"/>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581"/>
    <w:multiLevelType w:val="hybridMultilevel"/>
    <w:tmpl w:val="797E6D34"/>
    <w:lvl w:ilvl="0" w:tplc="E510420A">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46A80C02">
      <w:numFmt w:val="bullet"/>
      <w:lvlText w:val="•"/>
      <w:lvlJc w:val="left"/>
      <w:pPr>
        <w:ind w:left="1128" w:hanging="152"/>
      </w:pPr>
      <w:rPr>
        <w:rFonts w:hint="default"/>
      </w:rPr>
    </w:lvl>
    <w:lvl w:ilvl="2" w:tplc="2CF06336">
      <w:numFmt w:val="bullet"/>
      <w:lvlText w:val="•"/>
      <w:lvlJc w:val="left"/>
      <w:pPr>
        <w:ind w:left="2136" w:hanging="152"/>
      </w:pPr>
      <w:rPr>
        <w:rFonts w:hint="default"/>
      </w:rPr>
    </w:lvl>
    <w:lvl w:ilvl="3" w:tplc="65FCFDE4">
      <w:numFmt w:val="bullet"/>
      <w:lvlText w:val="•"/>
      <w:lvlJc w:val="left"/>
      <w:pPr>
        <w:ind w:left="3144" w:hanging="152"/>
      </w:pPr>
      <w:rPr>
        <w:rFonts w:hint="default"/>
      </w:rPr>
    </w:lvl>
    <w:lvl w:ilvl="4" w:tplc="D618FE54">
      <w:numFmt w:val="bullet"/>
      <w:lvlText w:val="•"/>
      <w:lvlJc w:val="left"/>
      <w:pPr>
        <w:ind w:left="4152" w:hanging="152"/>
      </w:pPr>
      <w:rPr>
        <w:rFonts w:hint="default"/>
      </w:rPr>
    </w:lvl>
    <w:lvl w:ilvl="5" w:tplc="673CD668">
      <w:numFmt w:val="bullet"/>
      <w:lvlText w:val="•"/>
      <w:lvlJc w:val="left"/>
      <w:pPr>
        <w:ind w:left="5161" w:hanging="152"/>
      </w:pPr>
      <w:rPr>
        <w:rFonts w:hint="default"/>
      </w:rPr>
    </w:lvl>
    <w:lvl w:ilvl="6" w:tplc="0554CEA4">
      <w:numFmt w:val="bullet"/>
      <w:lvlText w:val="•"/>
      <w:lvlJc w:val="left"/>
      <w:pPr>
        <w:ind w:left="6169" w:hanging="152"/>
      </w:pPr>
      <w:rPr>
        <w:rFonts w:hint="default"/>
      </w:rPr>
    </w:lvl>
    <w:lvl w:ilvl="7" w:tplc="20D614DC">
      <w:numFmt w:val="bullet"/>
      <w:lvlText w:val="•"/>
      <w:lvlJc w:val="left"/>
      <w:pPr>
        <w:ind w:left="7177" w:hanging="152"/>
      </w:pPr>
      <w:rPr>
        <w:rFonts w:hint="default"/>
      </w:rPr>
    </w:lvl>
    <w:lvl w:ilvl="8" w:tplc="A4B08344">
      <w:numFmt w:val="bullet"/>
      <w:lvlText w:val="•"/>
      <w:lvlJc w:val="left"/>
      <w:pPr>
        <w:ind w:left="8185" w:hanging="152"/>
      </w:pPr>
      <w:rPr>
        <w:rFonts w:hint="default"/>
      </w:rPr>
    </w:lvl>
  </w:abstractNum>
  <w:abstractNum w:abstractNumId="1" w15:restartNumberingAfterBreak="0">
    <w:nsid w:val="023D10DA"/>
    <w:multiLevelType w:val="hybridMultilevel"/>
    <w:tmpl w:val="2652880E"/>
    <w:lvl w:ilvl="0" w:tplc="E67E2D2A">
      <w:start w:val="1"/>
      <w:numFmt w:val="upperRoman"/>
      <w:lvlText w:val="%1."/>
      <w:lvlJc w:val="left"/>
      <w:pPr>
        <w:ind w:left="112" w:hanging="186"/>
      </w:pPr>
      <w:rPr>
        <w:rFonts w:ascii="Bookman Old Style" w:eastAsia="Arial" w:hAnsi="Bookman Old Style" w:cs="Arial" w:hint="default"/>
        <w:b/>
        <w:bCs/>
        <w:spacing w:val="-19"/>
        <w:w w:val="99"/>
        <w:sz w:val="20"/>
        <w:szCs w:val="20"/>
      </w:rPr>
    </w:lvl>
    <w:lvl w:ilvl="1" w:tplc="3F82C8C6">
      <w:numFmt w:val="bullet"/>
      <w:lvlText w:val="•"/>
      <w:lvlJc w:val="left"/>
      <w:pPr>
        <w:ind w:left="1128" w:hanging="186"/>
      </w:pPr>
      <w:rPr>
        <w:rFonts w:hint="default"/>
      </w:rPr>
    </w:lvl>
    <w:lvl w:ilvl="2" w:tplc="D96A7B2E">
      <w:numFmt w:val="bullet"/>
      <w:lvlText w:val="•"/>
      <w:lvlJc w:val="left"/>
      <w:pPr>
        <w:ind w:left="2136" w:hanging="186"/>
      </w:pPr>
      <w:rPr>
        <w:rFonts w:hint="default"/>
      </w:rPr>
    </w:lvl>
    <w:lvl w:ilvl="3" w:tplc="309666C4">
      <w:numFmt w:val="bullet"/>
      <w:lvlText w:val="•"/>
      <w:lvlJc w:val="left"/>
      <w:pPr>
        <w:ind w:left="3144" w:hanging="186"/>
      </w:pPr>
      <w:rPr>
        <w:rFonts w:hint="default"/>
      </w:rPr>
    </w:lvl>
    <w:lvl w:ilvl="4" w:tplc="F5123702">
      <w:numFmt w:val="bullet"/>
      <w:lvlText w:val="•"/>
      <w:lvlJc w:val="left"/>
      <w:pPr>
        <w:ind w:left="4152" w:hanging="186"/>
      </w:pPr>
      <w:rPr>
        <w:rFonts w:hint="default"/>
      </w:rPr>
    </w:lvl>
    <w:lvl w:ilvl="5" w:tplc="BF722010">
      <w:numFmt w:val="bullet"/>
      <w:lvlText w:val="•"/>
      <w:lvlJc w:val="left"/>
      <w:pPr>
        <w:ind w:left="5161" w:hanging="186"/>
      </w:pPr>
      <w:rPr>
        <w:rFonts w:hint="default"/>
      </w:rPr>
    </w:lvl>
    <w:lvl w:ilvl="6" w:tplc="5C6E625E">
      <w:numFmt w:val="bullet"/>
      <w:lvlText w:val="•"/>
      <w:lvlJc w:val="left"/>
      <w:pPr>
        <w:ind w:left="6169" w:hanging="186"/>
      </w:pPr>
      <w:rPr>
        <w:rFonts w:hint="default"/>
      </w:rPr>
    </w:lvl>
    <w:lvl w:ilvl="7" w:tplc="44E6869A">
      <w:numFmt w:val="bullet"/>
      <w:lvlText w:val="•"/>
      <w:lvlJc w:val="left"/>
      <w:pPr>
        <w:ind w:left="7177" w:hanging="186"/>
      </w:pPr>
      <w:rPr>
        <w:rFonts w:hint="default"/>
      </w:rPr>
    </w:lvl>
    <w:lvl w:ilvl="8" w:tplc="39225360">
      <w:numFmt w:val="bullet"/>
      <w:lvlText w:val="•"/>
      <w:lvlJc w:val="left"/>
      <w:pPr>
        <w:ind w:left="8185" w:hanging="186"/>
      </w:pPr>
      <w:rPr>
        <w:rFonts w:hint="default"/>
      </w:rPr>
    </w:lvl>
  </w:abstractNum>
  <w:abstractNum w:abstractNumId="2" w15:restartNumberingAfterBreak="0">
    <w:nsid w:val="0318501B"/>
    <w:multiLevelType w:val="hybridMultilevel"/>
    <w:tmpl w:val="608AEF1E"/>
    <w:lvl w:ilvl="0" w:tplc="FED619F2">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3C7CE3D0">
      <w:numFmt w:val="bullet"/>
      <w:lvlText w:val="•"/>
      <w:lvlJc w:val="left"/>
      <w:pPr>
        <w:ind w:left="1128" w:hanging="152"/>
      </w:pPr>
      <w:rPr>
        <w:rFonts w:hint="default"/>
      </w:rPr>
    </w:lvl>
    <w:lvl w:ilvl="2" w:tplc="4C4C87C2">
      <w:numFmt w:val="bullet"/>
      <w:lvlText w:val="•"/>
      <w:lvlJc w:val="left"/>
      <w:pPr>
        <w:ind w:left="2136" w:hanging="152"/>
      </w:pPr>
      <w:rPr>
        <w:rFonts w:hint="default"/>
      </w:rPr>
    </w:lvl>
    <w:lvl w:ilvl="3" w:tplc="AE848D60">
      <w:numFmt w:val="bullet"/>
      <w:lvlText w:val="•"/>
      <w:lvlJc w:val="left"/>
      <w:pPr>
        <w:ind w:left="3144" w:hanging="152"/>
      </w:pPr>
      <w:rPr>
        <w:rFonts w:hint="default"/>
      </w:rPr>
    </w:lvl>
    <w:lvl w:ilvl="4" w:tplc="034E4638">
      <w:numFmt w:val="bullet"/>
      <w:lvlText w:val="•"/>
      <w:lvlJc w:val="left"/>
      <w:pPr>
        <w:ind w:left="4152" w:hanging="152"/>
      </w:pPr>
      <w:rPr>
        <w:rFonts w:hint="default"/>
      </w:rPr>
    </w:lvl>
    <w:lvl w:ilvl="5" w:tplc="285E22AE">
      <w:numFmt w:val="bullet"/>
      <w:lvlText w:val="•"/>
      <w:lvlJc w:val="left"/>
      <w:pPr>
        <w:ind w:left="5161" w:hanging="152"/>
      </w:pPr>
      <w:rPr>
        <w:rFonts w:hint="default"/>
      </w:rPr>
    </w:lvl>
    <w:lvl w:ilvl="6" w:tplc="D17614BA">
      <w:numFmt w:val="bullet"/>
      <w:lvlText w:val="•"/>
      <w:lvlJc w:val="left"/>
      <w:pPr>
        <w:ind w:left="6169" w:hanging="152"/>
      </w:pPr>
      <w:rPr>
        <w:rFonts w:hint="default"/>
      </w:rPr>
    </w:lvl>
    <w:lvl w:ilvl="7" w:tplc="87426026">
      <w:numFmt w:val="bullet"/>
      <w:lvlText w:val="•"/>
      <w:lvlJc w:val="left"/>
      <w:pPr>
        <w:ind w:left="7177" w:hanging="152"/>
      </w:pPr>
      <w:rPr>
        <w:rFonts w:hint="default"/>
      </w:rPr>
    </w:lvl>
    <w:lvl w:ilvl="8" w:tplc="FF9E151C">
      <w:numFmt w:val="bullet"/>
      <w:lvlText w:val="•"/>
      <w:lvlJc w:val="left"/>
      <w:pPr>
        <w:ind w:left="8185" w:hanging="152"/>
      </w:pPr>
      <w:rPr>
        <w:rFonts w:hint="default"/>
      </w:rPr>
    </w:lvl>
  </w:abstractNum>
  <w:abstractNum w:abstractNumId="3" w15:restartNumberingAfterBreak="0">
    <w:nsid w:val="0351581B"/>
    <w:multiLevelType w:val="hybridMultilevel"/>
    <w:tmpl w:val="148240C2"/>
    <w:lvl w:ilvl="0" w:tplc="CF22F7A8">
      <w:start w:val="1"/>
      <w:numFmt w:val="upperRoman"/>
      <w:lvlText w:val="%1."/>
      <w:lvlJc w:val="left"/>
      <w:pPr>
        <w:ind w:left="112" w:hanging="166"/>
      </w:pPr>
      <w:rPr>
        <w:rFonts w:ascii="Bookman Old Style" w:eastAsia="Arial" w:hAnsi="Bookman Old Style" w:cs="Arial" w:hint="default"/>
        <w:b/>
        <w:bCs/>
        <w:w w:val="100"/>
        <w:sz w:val="20"/>
        <w:szCs w:val="20"/>
      </w:rPr>
    </w:lvl>
    <w:lvl w:ilvl="1" w:tplc="E076A812">
      <w:numFmt w:val="bullet"/>
      <w:lvlText w:val="•"/>
      <w:lvlJc w:val="left"/>
      <w:pPr>
        <w:ind w:left="1128" w:hanging="166"/>
      </w:pPr>
      <w:rPr>
        <w:rFonts w:hint="default"/>
      </w:rPr>
    </w:lvl>
    <w:lvl w:ilvl="2" w:tplc="5CFE0C86">
      <w:numFmt w:val="bullet"/>
      <w:lvlText w:val="•"/>
      <w:lvlJc w:val="left"/>
      <w:pPr>
        <w:ind w:left="2136" w:hanging="166"/>
      </w:pPr>
      <w:rPr>
        <w:rFonts w:hint="default"/>
      </w:rPr>
    </w:lvl>
    <w:lvl w:ilvl="3" w:tplc="CD966B2E">
      <w:numFmt w:val="bullet"/>
      <w:lvlText w:val="•"/>
      <w:lvlJc w:val="left"/>
      <w:pPr>
        <w:ind w:left="3144" w:hanging="166"/>
      </w:pPr>
      <w:rPr>
        <w:rFonts w:hint="default"/>
      </w:rPr>
    </w:lvl>
    <w:lvl w:ilvl="4" w:tplc="2946E098">
      <w:numFmt w:val="bullet"/>
      <w:lvlText w:val="•"/>
      <w:lvlJc w:val="left"/>
      <w:pPr>
        <w:ind w:left="4152" w:hanging="166"/>
      </w:pPr>
      <w:rPr>
        <w:rFonts w:hint="default"/>
      </w:rPr>
    </w:lvl>
    <w:lvl w:ilvl="5" w:tplc="E8F24980">
      <w:numFmt w:val="bullet"/>
      <w:lvlText w:val="•"/>
      <w:lvlJc w:val="left"/>
      <w:pPr>
        <w:ind w:left="5161" w:hanging="166"/>
      </w:pPr>
      <w:rPr>
        <w:rFonts w:hint="default"/>
      </w:rPr>
    </w:lvl>
    <w:lvl w:ilvl="6" w:tplc="15DE614C">
      <w:numFmt w:val="bullet"/>
      <w:lvlText w:val="•"/>
      <w:lvlJc w:val="left"/>
      <w:pPr>
        <w:ind w:left="6169" w:hanging="166"/>
      </w:pPr>
      <w:rPr>
        <w:rFonts w:hint="default"/>
      </w:rPr>
    </w:lvl>
    <w:lvl w:ilvl="7" w:tplc="0196311E">
      <w:numFmt w:val="bullet"/>
      <w:lvlText w:val="•"/>
      <w:lvlJc w:val="left"/>
      <w:pPr>
        <w:ind w:left="7177" w:hanging="166"/>
      </w:pPr>
      <w:rPr>
        <w:rFonts w:hint="default"/>
      </w:rPr>
    </w:lvl>
    <w:lvl w:ilvl="8" w:tplc="991EB2DE">
      <w:numFmt w:val="bullet"/>
      <w:lvlText w:val="•"/>
      <w:lvlJc w:val="left"/>
      <w:pPr>
        <w:ind w:left="8185" w:hanging="166"/>
      </w:pPr>
      <w:rPr>
        <w:rFonts w:hint="default"/>
      </w:rPr>
    </w:lvl>
  </w:abstractNum>
  <w:abstractNum w:abstractNumId="4" w15:restartNumberingAfterBreak="0">
    <w:nsid w:val="03F341ED"/>
    <w:multiLevelType w:val="hybridMultilevel"/>
    <w:tmpl w:val="38488A3E"/>
    <w:lvl w:ilvl="0" w:tplc="F814D2BE">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DCF4F672">
      <w:start w:val="1"/>
      <w:numFmt w:val="lowerLetter"/>
      <w:lvlText w:val="%2)"/>
      <w:lvlJc w:val="left"/>
      <w:pPr>
        <w:ind w:left="1044" w:hanging="212"/>
      </w:pPr>
      <w:rPr>
        <w:rFonts w:ascii="Bookman Old Style" w:eastAsia="Arial" w:hAnsi="Bookman Old Style" w:cs="Arial" w:hint="default"/>
        <w:b/>
        <w:bCs/>
        <w:spacing w:val="-2"/>
        <w:w w:val="99"/>
        <w:sz w:val="20"/>
        <w:szCs w:val="20"/>
      </w:rPr>
    </w:lvl>
    <w:lvl w:ilvl="2" w:tplc="09B00C7A">
      <w:numFmt w:val="bullet"/>
      <w:lvlText w:val="•"/>
      <w:lvlJc w:val="left"/>
      <w:pPr>
        <w:ind w:left="2058" w:hanging="212"/>
      </w:pPr>
      <w:rPr>
        <w:rFonts w:hint="default"/>
      </w:rPr>
    </w:lvl>
    <w:lvl w:ilvl="3" w:tplc="FDEE3A00">
      <w:numFmt w:val="bullet"/>
      <w:lvlText w:val="•"/>
      <w:lvlJc w:val="left"/>
      <w:pPr>
        <w:ind w:left="3076" w:hanging="212"/>
      </w:pPr>
      <w:rPr>
        <w:rFonts w:hint="default"/>
      </w:rPr>
    </w:lvl>
    <w:lvl w:ilvl="4" w:tplc="8638A3D2">
      <w:numFmt w:val="bullet"/>
      <w:lvlText w:val="•"/>
      <w:lvlJc w:val="left"/>
      <w:pPr>
        <w:ind w:left="4094" w:hanging="212"/>
      </w:pPr>
      <w:rPr>
        <w:rFonts w:hint="default"/>
      </w:rPr>
    </w:lvl>
    <w:lvl w:ilvl="5" w:tplc="3F089732">
      <w:numFmt w:val="bullet"/>
      <w:lvlText w:val="•"/>
      <w:lvlJc w:val="left"/>
      <w:pPr>
        <w:ind w:left="5112" w:hanging="212"/>
      </w:pPr>
      <w:rPr>
        <w:rFonts w:hint="default"/>
      </w:rPr>
    </w:lvl>
    <w:lvl w:ilvl="6" w:tplc="BD62D93A">
      <w:numFmt w:val="bullet"/>
      <w:lvlText w:val="•"/>
      <w:lvlJc w:val="left"/>
      <w:pPr>
        <w:ind w:left="6130" w:hanging="212"/>
      </w:pPr>
      <w:rPr>
        <w:rFonts w:hint="default"/>
      </w:rPr>
    </w:lvl>
    <w:lvl w:ilvl="7" w:tplc="0024E340">
      <w:numFmt w:val="bullet"/>
      <w:lvlText w:val="•"/>
      <w:lvlJc w:val="left"/>
      <w:pPr>
        <w:ind w:left="7148" w:hanging="212"/>
      </w:pPr>
      <w:rPr>
        <w:rFonts w:hint="default"/>
      </w:rPr>
    </w:lvl>
    <w:lvl w:ilvl="8" w:tplc="9766B546">
      <w:numFmt w:val="bullet"/>
      <w:lvlText w:val="•"/>
      <w:lvlJc w:val="left"/>
      <w:pPr>
        <w:ind w:left="8166" w:hanging="212"/>
      </w:pPr>
      <w:rPr>
        <w:rFonts w:hint="default"/>
      </w:rPr>
    </w:lvl>
  </w:abstractNum>
  <w:abstractNum w:abstractNumId="5" w15:restartNumberingAfterBreak="0">
    <w:nsid w:val="04AE3481"/>
    <w:multiLevelType w:val="hybridMultilevel"/>
    <w:tmpl w:val="13BC8C34"/>
    <w:lvl w:ilvl="0" w:tplc="34C6F80E">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09543F32">
      <w:numFmt w:val="bullet"/>
      <w:lvlText w:val="•"/>
      <w:lvlJc w:val="left"/>
      <w:pPr>
        <w:ind w:left="1128" w:hanging="152"/>
      </w:pPr>
      <w:rPr>
        <w:rFonts w:hint="default"/>
      </w:rPr>
    </w:lvl>
    <w:lvl w:ilvl="2" w:tplc="C832B6D2">
      <w:numFmt w:val="bullet"/>
      <w:lvlText w:val="•"/>
      <w:lvlJc w:val="left"/>
      <w:pPr>
        <w:ind w:left="2136" w:hanging="152"/>
      </w:pPr>
      <w:rPr>
        <w:rFonts w:hint="default"/>
      </w:rPr>
    </w:lvl>
    <w:lvl w:ilvl="3" w:tplc="12BE7DAA">
      <w:numFmt w:val="bullet"/>
      <w:lvlText w:val="•"/>
      <w:lvlJc w:val="left"/>
      <w:pPr>
        <w:ind w:left="3144" w:hanging="152"/>
      </w:pPr>
      <w:rPr>
        <w:rFonts w:hint="default"/>
      </w:rPr>
    </w:lvl>
    <w:lvl w:ilvl="4" w:tplc="8AA213AC">
      <w:numFmt w:val="bullet"/>
      <w:lvlText w:val="•"/>
      <w:lvlJc w:val="left"/>
      <w:pPr>
        <w:ind w:left="4152" w:hanging="152"/>
      </w:pPr>
      <w:rPr>
        <w:rFonts w:hint="default"/>
      </w:rPr>
    </w:lvl>
    <w:lvl w:ilvl="5" w:tplc="3578AE34">
      <w:numFmt w:val="bullet"/>
      <w:lvlText w:val="•"/>
      <w:lvlJc w:val="left"/>
      <w:pPr>
        <w:ind w:left="5161" w:hanging="152"/>
      </w:pPr>
      <w:rPr>
        <w:rFonts w:hint="default"/>
      </w:rPr>
    </w:lvl>
    <w:lvl w:ilvl="6" w:tplc="B30EA604">
      <w:numFmt w:val="bullet"/>
      <w:lvlText w:val="•"/>
      <w:lvlJc w:val="left"/>
      <w:pPr>
        <w:ind w:left="6169" w:hanging="152"/>
      </w:pPr>
      <w:rPr>
        <w:rFonts w:hint="default"/>
      </w:rPr>
    </w:lvl>
    <w:lvl w:ilvl="7" w:tplc="7E529992">
      <w:numFmt w:val="bullet"/>
      <w:lvlText w:val="•"/>
      <w:lvlJc w:val="left"/>
      <w:pPr>
        <w:ind w:left="7177" w:hanging="152"/>
      </w:pPr>
      <w:rPr>
        <w:rFonts w:hint="default"/>
      </w:rPr>
    </w:lvl>
    <w:lvl w:ilvl="8" w:tplc="233C0B58">
      <w:numFmt w:val="bullet"/>
      <w:lvlText w:val="•"/>
      <w:lvlJc w:val="left"/>
      <w:pPr>
        <w:ind w:left="8185" w:hanging="152"/>
      </w:pPr>
      <w:rPr>
        <w:rFonts w:hint="default"/>
      </w:rPr>
    </w:lvl>
  </w:abstractNum>
  <w:abstractNum w:abstractNumId="6" w15:restartNumberingAfterBreak="0">
    <w:nsid w:val="070A377F"/>
    <w:multiLevelType w:val="hybridMultilevel"/>
    <w:tmpl w:val="6A4C6D9C"/>
    <w:lvl w:ilvl="0" w:tplc="E6587B08">
      <w:start w:val="1"/>
      <w:numFmt w:val="upperRoman"/>
      <w:lvlText w:val="%1."/>
      <w:lvlJc w:val="left"/>
      <w:pPr>
        <w:ind w:left="264" w:hanging="152"/>
      </w:pPr>
      <w:rPr>
        <w:rFonts w:ascii="Bookman Old Style" w:hAnsi="Bookman Old Style" w:cs="Arial" w:hint="default"/>
        <w:b/>
        <w:bCs/>
        <w:spacing w:val="0"/>
        <w:w w:val="100"/>
        <w:sz w:val="20"/>
        <w:szCs w:val="20"/>
      </w:rPr>
    </w:lvl>
    <w:lvl w:ilvl="1" w:tplc="5BE0FA76">
      <w:numFmt w:val="bullet"/>
      <w:lvlText w:val="•"/>
      <w:lvlJc w:val="left"/>
      <w:pPr>
        <w:ind w:left="1254" w:hanging="152"/>
      </w:pPr>
      <w:rPr>
        <w:rFonts w:hint="default"/>
      </w:rPr>
    </w:lvl>
    <w:lvl w:ilvl="2" w:tplc="144883E0">
      <w:numFmt w:val="bullet"/>
      <w:lvlText w:val="•"/>
      <w:lvlJc w:val="left"/>
      <w:pPr>
        <w:ind w:left="2248" w:hanging="152"/>
      </w:pPr>
      <w:rPr>
        <w:rFonts w:hint="default"/>
      </w:rPr>
    </w:lvl>
    <w:lvl w:ilvl="3" w:tplc="9970075E">
      <w:numFmt w:val="bullet"/>
      <w:lvlText w:val="•"/>
      <w:lvlJc w:val="left"/>
      <w:pPr>
        <w:ind w:left="3242" w:hanging="152"/>
      </w:pPr>
      <w:rPr>
        <w:rFonts w:hint="default"/>
      </w:rPr>
    </w:lvl>
    <w:lvl w:ilvl="4" w:tplc="018A440E">
      <w:numFmt w:val="bullet"/>
      <w:lvlText w:val="•"/>
      <w:lvlJc w:val="left"/>
      <w:pPr>
        <w:ind w:left="4236" w:hanging="152"/>
      </w:pPr>
      <w:rPr>
        <w:rFonts w:hint="default"/>
      </w:rPr>
    </w:lvl>
    <w:lvl w:ilvl="5" w:tplc="58787EDA">
      <w:numFmt w:val="bullet"/>
      <w:lvlText w:val="•"/>
      <w:lvlJc w:val="left"/>
      <w:pPr>
        <w:ind w:left="5231" w:hanging="152"/>
      </w:pPr>
      <w:rPr>
        <w:rFonts w:hint="default"/>
      </w:rPr>
    </w:lvl>
    <w:lvl w:ilvl="6" w:tplc="EC82CEB4">
      <w:numFmt w:val="bullet"/>
      <w:lvlText w:val="•"/>
      <w:lvlJc w:val="left"/>
      <w:pPr>
        <w:ind w:left="6225" w:hanging="152"/>
      </w:pPr>
      <w:rPr>
        <w:rFonts w:hint="default"/>
      </w:rPr>
    </w:lvl>
    <w:lvl w:ilvl="7" w:tplc="8D0EDF12">
      <w:numFmt w:val="bullet"/>
      <w:lvlText w:val="•"/>
      <w:lvlJc w:val="left"/>
      <w:pPr>
        <w:ind w:left="7219" w:hanging="152"/>
      </w:pPr>
      <w:rPr>
        <w:rFonts w:hint="default"/>
      </w:rPr>
    </w:lvl>
    <w:lvl w:ilvl="8" w:tplc="6D1A03B0">
      <w:numFmt w:val="bullet"/>
      <w:lvlText w:val="•"/>
      <w:lvlJc w:val="left"/>
      <w:pPr>
        <w:ind w:left="8213" w:hanging="152"/>
      </w:pPr>
      <w:rPr>
        <w:rFonts w:hint="default"/>
      </w:rPr>
    </w:lvl>
  </w:abstractNum>
  <w:abstractNum w:abstractNumId="7" w15:restartNumberingAfterBreak="0">
    <w:nsid w:val="0E0E5E94"/>
    <w:multiLevelType w:val="hybridMultilevel"/>
    <w:tmpl w:val="C9321652"/>
    <w:lvl w:ilvl="0" w:tplc="BB4CFDCA">
      <w:start w:val="1"/>
      <w:numFmt w:val="lowerLetter"/>
      <w:lvlText w:val="%1)"/>
      <w:lvlJc w:val="left"/>
      <w:pPr>
        <w:ind w:left="324" w:hanging="212"/>
      </w:pPr>
      <w:rPr>
        <w:rFonts w:ascii="Bookman Old Style" w:eastAsia="Arial" w:hAnsi="Bookman Old Style" w:cs="Arial" w:hint="default"/>
        <w:b/>
        <w:bCs/>
        <w:w w:val="99"/>
        <w:sz w:val="20"/>
        <w:szCs w:val="20"/>
      </w:rPr>
    </w:lvl>
    <w:lvl w:ilvl="1" w:tplc="754A083E">
      <w:numFmt w:val="bullet"/>
      <w:lvlText w:val="•"/>
      <w:lvlJc w:val="left"/>
      <w:pPr>
        <w:ind w:left="4500" w:hanging="212"/>
      </w:pPr>
      <w:rPr>
        <w:rFonts w:hint="default"/>
      </w:rPr>
    </w:lvl>
    <w:lvl w:ilvl="2" w:tplc="991EBEFA">
      <w:numFmt w:val="bullet"/>
      <w:lvlText w:val="•"/>
      <w:lvlJc w:val="left"/>
      <w:pPr>
        <w:ind w:left="5133" w:hanging="212"/>
      </w:pPr>
      <w:rPr>
        <w:rFonts w:hint="default"/>
      </w:rPr>
    </w:lvl>
    <w:lvl w:ilvl="3" w:tplc="0792E5B4">
      <w:numFmt w:val="bullet"/>
      <w:lvlText w:val="•"/>
      <w:lvlJc w:val="left"/>
      <w:pPr>
        <w:ind w:left="5767" w:hanging="212"/>
      </w:pPr>
      <w:rPr>
        <w:rFonts w:hint="default"/>
      </w:rPr>
    </w:lvl>
    <w:lvl w:ilvl="4" w:tplc="B1B4F968">
      <w:numFmt w:val="bullet"/>
      <w:lvlText w:val="•"/>
      <w:lvlJc w:val="left"/>
      <w:pPr>
        <w:ind w:left="6400" w:hanging="212"/>
      </w:pPr>
      <w:rPr>
        <w:rFonts w:hint="default"/>
      </w:rPr>
    </w:lvl>
    <w:lvl w:ilvl="5" w:tplc="D6F881BA">
      <w:numFmt w:val="bullet"/>
      <w:lvlText w:val="•"/>
      <w:lvlJc w:val="left"/>
      <w:pPr>
        <w:ind w:left="7034" w:hanging="212"/>
      </w:pPr>
      <w:rPr>
        <w:rFonts w:hint="default"/>
      </w:rPr>
    </w:lvl>
    <w:lvl w:ilvl="6" w:tplc="37FAC496">
      <w:numFmt w:val="bullet"/>
      <w:lvlText w:val="•"/>
      <w:lvlJc w:val="left"/>
      <w:pPr>
        <w:ind w:left="7668" w:hanging="212"/>
      </w:pPr>
      <w:rPr>
        <w:rFonts w:hint="default"/>
      </w:rPr>
    </w:lvl>
    <w:lvl w:ilvl="7" w:tplc="6436D6AA">
      <w:numFmt w:val="bullet"/>
      <w:lvlText w:val="•"/>
      <w:lvlJc w:val="left"/>
      <w:pPr>
        <w:ind w:left="8301" w:hanging="212"/>
      </w:pPr>
      <w:rPr>
        <w:rFonts w:hint="default"/>
      </w:rPr>
    </w:lvl>
    <w:lvl w:ilvl="8" w:tplc="BD82B0B0">
      <w:numFmt w:val="bullet"/>
      <w:lvlText w:val="•"/>
      <w:lvlJc w:val="left"/>
      <w:pPr>
        <w:ind w:left="8935" w:hanging="212"/>
      </w:pPr>
      <w:rPr>
        <w:rFonts w:hint="default"/>
      </w:rPr>
    </w:lvl>
  </w:abstractNum>
  <w:abstractNum w:abstractNumId="8" w15:restartNumberingAfterBreak="0">
    <w:nsid w:val="13141D9C"/>
    <w:multiLevelType w:val="hybridMultilevel"/>
    <w:tmpl w:val="20A6CE3E"/>
    <w:lvl w:ilvl="0" w:tplc="DD8E51FC">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FC7E12E2">
      <w:numFmt w:val="bullet"/>
      <w:lvlText w:val="•"/>
      <w:lvlJc w:val="left"/>
      <w:pPr>
        <w:ind w:left="1254" w:hanging="152"/>
      </w:pPr>
      <w:rPr>
        <w:rFonts w:hint="default"/>
      </w:rPr>
    </w:lvl>
    <w:lvl w:ilvl="2" w:tplc="BF546EF8">
      <w:numFmt w:val="bullet"/>
      <w:lvlText w:val="•"/>
      <w:lvlJc w:val="left"/>
      <w:pPr>
        <w:ind w:left="2248" w:hanging="152"/>
      </w:pPr>
      <w:rPr>
        <w:rFonts w:hint="default"/>
      </w:rPr>
    </w:lvl>
    <w:lvl w:ilvl="3" w:tplc="7A102DF8">
      <w:numFmt w:val="bullet"/>
      <w:lvlText w:val="•"/>
      <w:lvlJc w:val="left"/>
      <w:pPr>
        <w:ind w:left="3242" w:hanging="152"/>
      </w:pPr>
      <w:rPr>
        <w:rFonts w:hint="default"/>
      </w:rPr>
    </w:lvl>
    <w:lvl w:ilvl="4" w:tplc="D624C4A8">
      <w:numFmt w:val="bullet"/>
      <w:lvlText w:val="•"/>
      <w:lvlJc w:val="left"/>
      <w:pPr>
        <w:ind w:left="4236" w:hanging="152"/>
      </w:pPr>
      <w:rPr>
        <w:rFonts w:hint="default"/>
      </w:rPr>
    </w:lvl>
    <w:lvl w:ilvl="5" w:tplc="0130DE3E">
      <w:numFmt w:val="bullet"/>
      <w:lvlText w:val="•"/>
      <w:lvlJc w:val="left"/>
      <w:pPr>
        <w:ind w:left="5231" w:hanging="152"/>
      </w:pPr>
      <w:rPr>
        <w:rFonts w:hint="default"/>
      </w:rPr>
    </w:lvl>
    <w:lvl w:ilvl="6" w:tplc="7EB453FE">
      <w:numFmt w:val="bullet"/>
      <w:lvlText w:val="•"/>
      <w:lvlJc w:val="left"/>
      <w:pPr>
        <w:ind w:left="6225" w:hanging="152"/>
      </w:pPr>
      <w:rPr>
        <w:rFonts w:hint="default"/>
      </w:rPr>
    </w:lvl>
    <w:lvl w:ilvl="7" w:tplc="B346FFA6">
      <w:numFmt w:val="bullet"/>
      <w:lvlText w:val="•"/>
      <w:lvlJc w:val="left"/>
      <w:pPr>
        <w:ind w:left="7219" w:hanging="152"/>
      </w:pPr>
      <w:rPr>
        <w:rFonts w:hint="default"/>
      </w:rPr>
    </w:lvl>
    <w:lvl w:ilvl="8" w:tplc="3C0AD1CA">
      <w:numFmt w:val="bullet"/>
      <w:lvlText w:val="•"/>
      <w:lvlJc w:val="left"/>
      <w:pPr>
        <w:ind w:left="8213" w:hanging="152"/>
      </w:pPr>
      <w:rPr>
        <w:rFonts w:hint="default"/>
      </w:rPr>
    </w:lvl>
  </w:abstractNum>
  <w:abstractNum w:abstractNumId="9" w15:restartNumberingAfterBreak="0">
    <w:nsid w:val="15117377"/>
    <w:multiLevelType w:val="hybridMultilevel"/>
    <w:tmpl w:val="FCDE853A"/>
    <w:lvl w:ilvl="0" w:tplc="03226FC0">
      <w:start w:val="1"/>
      <w:numFmt w:val="upperRoman"/>
      <w:lvlText w:val="%1."/>
      <w:lvlJc w:val="left"/>
      <w:pPr>
        <w:ind w:left="112" w:hanging="210"/>
      </w:pPr>
      <w:rPr>
        <w:rFonts w:ascii="Bookman Old Style" w:eastAsia="Arial" w:hAnsi="Bookman Old Style" w:cs="Arial" w:hint="default"/>
        <w:b/>
        <w:bCs/>
        <w:spacing w:val="-2"/>
        <w:w w:val="99"/>
        <w:sz w:val="20"/>
        <w:szCs w:val="20"/>
      </w:rPr>
    </w:lvl>
    <w:lvl w:ilvl="1" w:tplc="869A24F4">
      <w:start w:val="1"/>
      <w:numFmt w:val="lowerLetter"/>
      <w:lvlText w:val="%2)"/>
      <w:lvlJc w:val="left"/>
      <w:pPr>
        <w:ind w:left="1044" w:hanging="212"/>
      </w:pPr>
      <w:rPr>
        <w:rFonts w:ascii="Bookman Old Style" w:eastAsia="Arial" w:hAnsi="Bookman Old Style" w:cs="Arial" w:hint="default"/>
        <w:b/>
        <w:bCs/>
        <w:spacing w:val="-3"/>
        <w:w w:val="99"/>
        <w:sz w:val="20"/>
        <w:szCs w:val="20"/>
      </w:rPr>
    </w:lvl>
    <w:lvl w:ilvl="2" w:tplc="BEC073C2">
      <w:numFmt w:val="bullet"/>
      <w:lvlText w:val="•"/>
      <w:lvlJc w:val="left"/>
      <w:pPr>
        <w:ind w:left="2058" w:hanging="212"/>
      </w:pPr>
      <w:rPr>
        <w:rFonts w:hint="default"/>
      </w:rPr>
    </w:lvl>
    <w:lvl w:ilvl="3" w:tplc="5C18917E">
      <w:numFmt w:val="bullet"/>
      <w:lvlText w:val="•"/>
      <w:lvlJc w:val="left"/>
      <w:pPr>
        <w:ind w:left="3076" w:hanging="212"/>
      </w:pPr>
      <w:rPr>
        <w:rFonts w:hint="default"/>
      </w:rPr>
    </w:lvl>
    <w:lvl w:ilvl="4" w:tplc="1C541B68">
      <w:numFmt w:val="bullet"/>
      <w:lvlText w:val="•"/>
      <w:lvlJc w:val="left"/>
      <w:pPr>
        <w:ind w:left="4094" w:hanging="212"/>
      </w:pPr>
      <w:rPr>
        <w:rFonts w:hint="default"/>
      </w:rPr>
    </w:lvl>
    <w:lvl w:ilvl="5" w:tplc="CDCA5CDA">
      <w:numFmt w:val="bullet"/>
      <w:lvlText w:val="•"/>
      <w:lvlJc w:val="left"/>
      <w:pPr>
        <w:ind w:left="5112" w:hanging="212"/>
      </w:pPr>
      <w:rPr>
        <w:rFonts w:hint="default"/>
      </w:rPr>
    </w:lvl>
    <w:lvl w:ilvl="6" w:tplc="9E32519E">
      <w:numFmt w:val="bullet"/>
      <w:lvlText w:val="•"/>
      <w:lvlJc w:val="left"/>
      <w:pPr>
        <w:ind w:left="6130" w:hanging="212"/>
      </w:pPr>
      <w:rPr>
        <w:rFonts w:hint="default"/>
      </w:rPr>
    </w:lvl>
    <w:lvl w:ilvl="7" w:tplc="8EBAE7FA">
      <w:numFmt w:val="bullet"/>
      <w:lvlText w:val="•"/>
      <w:lvlJc w:val="left"/>
      <w:pPr>
        <w:ind w:left="7148" w:hanging="212"/>
      </w:pPr>
      <w:rPr>
        <w:rFonts w:hint="default"/>
      </w:rPr>
    </w:lvl>
    <w:lvl w:ilvl="8" w:tplc="110443F8">
      <w:numFmt w:val="bullet"/>
      <w:lvlText w:val="•"/>
      <w:lvlJc w:val="left"/>
      <w:pPr>
        <w:ind w:left="8166" w:hanging="212"/>
      </w:pPr>
      <w:rPr>
        <w:rFonts w:hint="default"/>
      </w:rPr>
    </w:lvl>
  </w:abstractNum>
  <w:abstractNum w:abstractNumId="10" w15:restartNumberingAfterBreak="0">
    <w:nsid w:val="188851DE"/>
    <w:multiLevelType w:val="hybridMultilevel"/>
    <w:tmpl w:val="0F9075F0"/>
    <w:lvl w:ilvl="0" w:tplc="11483B70">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02085B98">
      <w:numFmt w:val="bullet"/>
      <w:lvlText w:val="•"/>
      <w:lvlJc w:val="left"/>
      <w:pPr>
        <w:ind w:left="1128" w:hanging="152"/>
      </w:pPr>
      <w:rPr>
        <w:rFonts w:hint="default"/>
      </w:rPr>
    </w:lvl>
    <w:lvl w:ilvl="2" w:tplc="55483E46">
      <w:numFmt w:val="bullet"/>
      <w:lvlText w:val="•"/>
      <w:lvlJc w:val="left"/>
      <w:pPr>
        <w:ind w:left="2136" w:hanging="152"/>
      </w:pPr>
      <w:rPr>
        <w:rFonts w:hint="default"/>
      </w:rPr>
    </w:lvl>
    <w:lvl w:ilvl="3" w:tplc="4C54C2EC">
      <w:numFmt w:val="bullet"/>
      <w:lvlText w:val="•"/>
      <w:lvlJc w:val="left"/>
      <w:pPr>
        <w:ind w:left="3144" w:hanging="152"/>
      </w:pPr>
      <w:rPr>
        <w:rFonts w:hint="default"/>
      </w:rPr>
    </w:lvl>
    <w:lvl w:ilvl="4" w:tplc="792ADE62">
      <w:numFmt w:val="bullet"/>
      <w:lvlText w:val="•"/>
      <w:lvlJc w:val="left"/>
      <w:pPr>
        <w:ind w:left="4152" w:hanging="152"/>
      </w:pPr>
      <w:rPr>
        <w:rFonts w:hint="default"/>
      </w:rPr>
    </w:lvl>
    <w:lvl w:ilvl="5" w:tplc="F42A860A">
      <w:numFmt w:val="bullet"/>
      <w:lvlText w:val="•"/>
      <w:lvlJc w:val="left"/>
      <w:pPr>
        <w:ind w:left="5161" w:hanging="152"/>
      </w:pPr>
      <w:rPr>
        <w:rFonts w:hint="default"/>
      </w:rPr>
    </w:lvl>
    <w:lvl w:ilvl="6" w:tplc="A926A206">
      <w:numFmt w:val="bullet"/>
      <w:lvlText w:val="•"/>
      <w:lvlJc w:val="left"/>
      <w:pPr>
        <w:ind w:left="6169" w:hanging="152"/>
      </w:pPr>
      <w:rPr>
        <w:rFonts w:hint="default"/>
      </w:rPr>
    </w:lvl>
    <w:lvl w:ilvl="7" w:tplc="4170C824">
      <w:numFmt w:val="bullet"/>
      <w:lvlText w:val="•"/>
      <w:lvlJc w:val="left"/>
      <w:pPr>
        <w:ind w:left="7177" w:hanging="152"/>
      </w:pPr>
      <w:rPr>
        <w:rFonts w:hint="default"/>
      </w:rPr>
    </w:lvl>
    <w:lvl w:ilvl="8" w:tplc="92F8DAC4">
      <w:numFmt w:val="bullet"/>
      <w:lvlText w:val="•"/>
      <w:lvlJc w:val="left"/>
      <w:pPr>
        <w:ind w:left="8185" w:hanging="152"/>
      </w:pPr>
      <w:rPr>
        <w:rFonts w:hint="default"/>
      </w:rPr>
    </w:lvl>
  </w:abstractNum>
  <w:abstractNum w:abstractNumId="11" w15:restartNumberingAfterBreak="0">
    <w:nsid w:val="1D4C2EC5"/>
    <w:multiLevelType w:val="hybridMultilevel"/>
    <w:tmpl w:val="E8C8CBC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FC32CEA"/>
    <w:multiLevelType w:val="hybridMultilevel"/>
    <w:tmpl w:val="703AE078"/>
    <w:lvl w:ilvl="0" w:tplc="E6F01410">
      <w:start w:val="1"/>
      <w:numFmt w:val="upperRoman"/>
      <w:lvlText w:val="%1."/>
      <w:lvlJc w:val="left"/>
      <w:pPr>
        <w:ind w:left="112" w:hanging="159"/>
      </w:pPr>
      <w:rPr>
        <w:rFonts w:ascii="Bookman Old Style" w:eastAsia="Arial" w:hAnsi="Bookman Old Style" w:cs="Arial" w:hint="default"/>
        <w:b/>
        <w:bCs/>
        <w:w w:val="100"/>
        <w:sz w:val="20"/>
        <w:szCs w:val="20"/>
      </w:rPr>
    </w:lvl>
    <w:lvl w:ilvl="1" w:tplc="0B96EFF6">
      <w:numFmt w:val="bullet"/>
      <w:lvlText w:val="•"/>
      <w:lvlJc w:val="left"/>
      <w:pPr>
        <w:ind w:left="1128" w:hanging="159"/>
      </w:pPr>
      <w:rPr>
        <w:rFonts w:hint="default"/>
      </w:rPr>
    </w:lvl>
    <w:lvl w:ilvl="2" w:tplc="535E9E6A">
      <w:numFmt w:val="bullet"/>
      <w:lvlText w:val="•"/>
      <w:lvlJc w:val="left"/>
      <w:pPr>
        <w:ind w:left="2136" w:hanging="159"/>
      </w:pPr>
      <w:rPr>
        <w:rFonts w:hint="default"/>
      </w:rPr>
    </w:lvl>
    <w:lvl w:ilvl="3" w:tplc="CAD02570">
      <w:numFmt w:val="bullet"/>
      <w:lvlText w:val="•"/>
      <w:lvlJc w:val="left"/>
      <w:pPr>
        <w:ind w:left="3144" w:hanging="159"/>
      </w:pPr>
      <w:rPr>
        <w:rFonts w:hint="default"/>
      </w:rPr>
    </w:lvl>
    <w:lvl w:ilvl="4" w:tplc="7D9AEA54">
      <w:numFmt w:val="bullet"/>
      <w:lvlText w:val="•"/>
      <w:lvlJc w:val="left"/>
      <w:pPr>
        <w:ind w:left="4152" w:hanging="159"/>
      </w:pPr>
      <w:rPr>
        <w:rFonts w:hint="default"/>
      </w:rPr>
    </w:lvl>
    <w:lvl w:ilvl="5" w:tplc="4FD872C2">
      <w:numFmt w:val="bullet"/>
      <w:lvlText w:val="•"/>
      <w:lvlJc w:val="left"/>
      <w:pPr>
        <w:ind w:left="5161" w:hanging="159"/>
      </w:pPr>
      <w:rPr>
        <w:rFonts w:hint="default"/>
      </w:rPr>
    </w:lvl>
    <w:lvl w:ilvl="6" w:tplc="DEF05E5C">
      <w:numFmt w:val="bullet"/>
      <w:lvlText w:val="•"/>
      <w:lvlJc w:val="left"/>
      <w:pPr>
        <w:ind w:left="6169" w:hanging="159"/>
      </w:pPr>
      <w:rPr>
        <w:rFonts w:hint="default"/>
      </w:rPr>
    </w:lvl>
    <w:lvl w:ilvl="7" w:tplc="44D2995A">
      <w:numFmt w:val="bullet"/>
      <w:lvlText w:val="•"/>
      <w:lvlJc w:val="left"/>
      <w:pPr>
        <w:ind w:left="7177" w:hanging="159"/>
      </w:pPr>
      <w:rPr>
        <w:rFonts w:hint="default"/>
      </w:rPr>
    </w:lvl>
    <w:lvl w:ilvl="8" w:tplc="84566D26">
      <w:numFmt w:val="bullet"/>
      <w:lvlText w:val="•"/>
      <w:lvlJc w:val="left"/>
      <w:pPr>
        <w:ind w:left="8185" w:hanging="159"/>
      </w:pPr>
      <w:rPr>
        <w:rFonts w:hint="default"/>
      </w:rPr>
    </w:lvl>
  </w:abstractNum>
  <w:abstractNum w:abstractNumId="13" w15:restartNumberingAfterBreak="0">
    <w:nsid w:val="2219589F"/>
    <w:multiLevelType w:val="hybridMultilevel"/>
    <w:tmpl w:val="BCACA716"/>
    <w:lvl w:ilvl="0" w:tplc="7C205C30">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89CE4468">
      <w:start w:val="1"/>
      <w:numFmt w:val="decimal"/>
      <w:lvlText w:val="%2."/>
      <w:lvlJc w:val="left"/>
      <w:pPr>
        <w:ind w:left="1399" w:hanging="209"/>
      </w:pPr>
      <w:rPr>
        <w:rFonts w:ascii="Bookman Old Style" w:eastAsia="Arial" w:hAnsi="Bookman Old Style" w:cs="Arial" w:hint="default"/>
        <w:b/>
        <w:bCs/>
        <w:w w:val="99"/>
        <w:sz w:val="20"/>
        <w:szCs w:val="20"/>
      </w:rPr>
    </w:lvl>
    <w:lvl w:ilvl="2" w:tplc="C9C4FEA6">
      <w:numFmt w:val="bullet"/>
      <w:lvlText w:val="•"/>
      <w:lvlJc w:val="left"/>
      <w:pPr>
        <w:ind w:left="2378" w:hanging="209"/>
      </w:pPr>
      <w:rPr>
        <w:rFonts w:hint="default"/>
      </w:rPr>
    </w:lvl>
    <w:lvl w:ilvl="3" w:tplc="C47A35D2">
      <w:numFmt w:val="bullet"/>
      <w:lvlText w:val="•"/>
      <w:lvlJc w:val="left"/>
      <w:pPr>
        <w:ind w:left="3356" w:hanging="209"/>
      </w:pPr>
      <w:rPr>
        <w:rFonts w:hint="default"/>
      </w:rPr>
    </w:lvl>
    <w:lvl w:ilvl="4" w:tplc="36407ECE">
      <w:numFmt w:val="bullet"/>
      <w:lvlText w:val="•"/>
      <w:lvlJc w:val="left"/>
      <w:pPr>
        <w:ind w:left="4334" w:hanging="209"/>
      </w:pPr>
      <w:rPr>
        <w:rFonts w:hint="default"/>
      </w:rPr>
    </w:lvl>
    <w:lvl w:ilvl="5" w:tplc="16369C5A">
      <w:numFmt w:val="bullet"/>
      <w:lvlText w:val="•"/>
      <w:lvlJc w:val="left"/>
      <w:pPr>
        <w:ind w:left="5312" w:hanging="209"/>
      </w:pPr>
      <w:rPr>
        <w:rFonts w:hint="default"/>
      </w:rPr>
    </w:lvl>
    <w:lvl w:ilvl="6" w:tplc="9BF8216E">
      <w:numFmt w:val="bullet"/>
      <w:lvlText w:val="•"/>
      <w:lvlJc w:val="left"/>
      <w:pPr>
        <w:ind w:left="6290" w:hanging="209"/>
      </w:pPr>
      <w:rPr>
        <w:rFonts w:hint="default"/>
      </w:rPr>
    </w:lvl>
    <w:lvl w:ilvl="7" w:tplc="CBCE4426">
      <w:numFmt w:val="bullet"/>
      <w:lvlText w:val="•"/>
      <w:lvlJc w:val="left"/>
      <w:pPr>
        <w:ind w:left="7268" w:hanging="209"/>
      </w:pPr>
      <w:rPr>
        <w:rFonts w:hint="default"/>
      </w:rPr>
    </w:lvl>
    <w:lvl w:ilvl="8" w:tplc="D77EA9E8">
      <w:numFmt w:val="bullet"/>
      <w:lvlText w:val="•"/>
      <w:lvlJc w:val="left"/>
      <w:pPr>
        <w:ind w:left="8246" w:hanging="209"/>
      </w:pPr>
      <w:rPr>
        <w:rFonts w:hint="default"/>
      </w:rPr>
    </w:lvl>
  </w:abstractNum>
  <w:abstractNum w:abstractNumId="14" w15:restartNumberingAfterBreak="0">
    <w:nsid w:val="25DC12D3"/>
    <w:multiLevelType w:val="hybridMultilevel"/>
    <w:tmpl w:val="C72EB3EC"/>
    <w:lvl w:ilvl="0" w:tplc="E702D914">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C28ABC10">
      <w:numFmt w:val="bullet"/>
      <w:lvlText w:val="•"/>
      <w:lvlJc w:val="left"/>
      <w:pPr>
        <w:ind w:left="1254" w:hanging="152"/>
      </w:pPr>
      <w:rPr>
        <w:rFonts w:hint="default"/>
      </w:rPr>
    </w:lvl>
    <w:lvl w:ilvl="2" w:tplc="5904408A">
      <w:numFmt w:val="bullet"/>
      <w:lvlText w:val="•"/>
      <w:lvlJc w:val="left"/>
      <w:pPr>
        <w:ind w:left="2248" w:hanging="152"/>
      </w:pPr>
      <w:rPr>
        <w:rFonts w:hint="default"/>
      </w:rPr>
    </w:lvl>
    <w:lvl w:ilvl="3" w:tplc="674AF85A">
      <w:numFmt w:val="bullet"/>
      <w:lvlText w:val="•"/>
      <w:lvlJc w:val="left"/>
      <w:pPr>
        <w:ind w:left="3242" w:hanging="152"/>
      </w:pPr>
      <w:rPr>
        <w:rFonts w:hint="default"/>
      </w:rPr>
    </w:lvl>
    <w:lvl w:ilvl="4" w:tplc="5692A154">
      <w:numFmt w:val="bullet"/>
      <w:lvlText w:val="•"/>
      <w:lvlJc w:val="left"/>
      <w:pPr>
        <w:ind w:left="4236" w:hanging="152"/>
      </w:pPr>
      <w:rPr>
        <w:rFonts w:hint="default"/>
      </w:rPr>
    </w:lvl>
    <w:lvl w:ilvl="5" w:tplc="82904B6A">
      <w:numFmt w:val="bullet"/>
      <w:lvlText w:val="•"/>
      <w:lvlJc w:val="left"/>
      <w:pPr>
        <w:ind w:left="5231" w:hanging="152"/>
      </w:pPr>
      <w:rPr>
        <w:rFonts w:hint="default"/>
      </w:rPr>
    </w:lvl>
    <w:lvl w:ilvl="6" w:tplc="73483244">
      <w:numFmt w:val="bullet"/>
      <w:lvlText w:val="•"/>
      <w:lvlJc w:val="left"/>
      <w:pPr>
        <w:ind w:left="6225" w:hanging="152"/>
      </w:pPr>
      <w:rPr>
        <w:rFonts w:hint="default"/>
      </w:rPr>
    </w:lvl>
    <w:lvl w:ilvl="7" w:tplc="BF3AC5BA">
      <w:numFmt w:val="bullet"/>
      <w:lvlText w:val="•"/>
      <w:lvlJc w:val="left"/>
      <w:pPr>
        <w:ind w:left="7219" w:hanging="152"/>
      </w:pPr>
      <w:rPr>
        <w:rFonts w:hint="default"/>
      </w:rPr>
    </w:lvl>
    <w:lvl w:ilvl="8" w:tplc="20F84C96">
      <w:numFmt w:val="bullet"/>
      <w:lvlText w:val="•"/>
      <w:lvlJc w:val="left"/>
      <w:pPr>
        <w:ind w:left="8213" w:hanging="152"/>
      </w:pPr>
      <w:rPr>
        <w:rFonts w:hint="default"/>
      </w:rPr>
    </w:lvl>
  </w:abstractNum>
  <w:abstractNum w:abstractNumId="15" w15:restartNumberingAfterBreak="0">
    <w:nsid w:val="262050F0"/>
    <w:multiLevelType w:val="hybridMultilevel"/>
    <w:tmpl w:val="37344A90"/>
    <w:lvl w:ilvl="0" w:tplc="DD0C9CB0">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329AB034">
      <w:numFmt w:val="bullet"/>
      <w:lvlText w:val="•"/>
      <w:lvlJc w:val="left"/>
      <w:pPr>
        <w:ind w:left="1254" w:hanging="152"/>
      </w:pPr>
      <w:rPr>
        <w:rFonts w:hint="default"/>
      </w:rPr>
    </w:lvl>
    <w:lvl w:ilvl="2" w:tplc="5096F440">
      <w:numFmt w:val="bullet"/>
      <w:lvlText w:val="•"/>
      <w:lvlJc w:val="left"/>
      <w:pPr>
        <w:ind w:left="2248" w:hanging="152"/>
      </w:pPr>
      <w:rPr>
        <w:rFonts w:hint="default"/>
      </w:rPr>
    </w:lvl>
    <w:lvl w:ilvl="3" w:tplc="F19EE90A">
      <w:numFmt w:val="bullet"/>
      <w:lvlText w:val="•"/>
      <w:lvlJc w:val="left"/>
      <w:pPr>
        <w:ind w:left="3242" w:hanging="152"/>
      </w:pPr>
      <w:rPr>
        <w:rFonts w:hint="default"/>
      </w:rPr>
    </w:lvl>
    <w:lvl w:ilvl="4" w:tplc="E1C83422">
      <w:numFmt w:val="bullet"/>
      <w:lvlText w:val="•"/>
      <w:lvlJc w:val="left"/>
      <w:pPr>
        <w:ind w:left="4236" w:hanging="152"/>
      </w:pPr>
      <w:rPr>
        <w:rFonts w:hint="default"/>
      </w:rPr>
    </w:lvl>
    <w:lvl w:ilvl="5" w:tplc="669E1D28">
      <w:numFmt w:val="bullet"/>
      <w:lvlText w:val="•"/>
      <w:lvlJc w:val="left"/>
      <w:pPr>
        <w:ind w:left="5231" w:hanging="152"/>
      </w:pPr>
      <w:rPr>
        <w:rFonts w:hint="default"/>
      </w:rPr>
    </w:lvl>
    <w:lvl w:ilvl="6" w:tplc="DD16118E">
      <w:numFmt w:val="bullet"/>
      <w:lvlText w:val="•"/>
      <w:lvlJc w:val="left"/>
      <w:pPr>
        <w:ind w:left="6225" w:hanging="152"/>
      </w:pPr>
      <w:rPr>
        <w:rFonts w:hint="default"/>
      </w:rPr>
    </w:lvl>
    <w:lvl w:ilvl="7" w:tplc="B7C6B87E">
      <w:numFmt w:val="bullet"/>
      <w:lvlText w:val="•"/>
      <w:lvlJc w:val="left"/>
      <w:pPr>
        <w:ind w:left="7219" w:hanging="152"/>
      </w:pPr>
      <w:rPr>
        <w:rFonts w:hint="default"/>
      </w:rPr>
    </w:lvl>
    <w:lvl w:ilvl="8" w:tplc="3D9AAD82">
      <w:numFmt w:val="bullet"/>
      <w:lvlText w:val="•"/>
      <w:lvlJc w:val="left"/>
      <w:pPr>
        <w:ind w:left="8213" w:hanging="152"/>
      </w:pPr>
      <w:rPr>
        <w:rFonts w:hint="default"/>
      </w:rPr>
    </w:lvl>
  </w:abstractNum>
  <w:abstractNum w:abstractNumId="16" w15:restartNumberingAfterBreak="0">
    <w:nsid w:val="26681689"/>
    <w:multiLevelType w:val="hybridMultilevel"/>
    <w:tmpl w:val="F74850A2"/>
    <w:lvl w:ilvl="0" w:tplc="A6A81AF0">
      <w:start w:val="1"/>
      <w:numFmt w:val="upperRoman"/>
      <w:lvlText w:val="%1."/>
      <w:lvlJc w:val="left"/>
      <w:pPr>
        <w:ind w:left="112" w:hanging="168"/>
      </w:pPr>
      <w:rPr>
        <w:rFonts w:ascii="Bookman Old Style" w:eastAsia="Arial" w:hAnsi="Bookman Old Style" w:cs="Arial" w:hint="default"/>
        <w:b/>
        <w:bCs/>
        <w:w w:val="100"/>
        <w:sz w:val="20"/>
        <w:szCs w:val="20"/>
      </w:rPr>
    </w:lvl>
    <w:lvl w:ilvl="1" w:tplc="32601628">
      <w:numFmt w:val="bullet"/>
      <w:lvlText w:val="•"/>
      <w:lvlJc w:val="left"/>
      <w:pPr>
        <w:ind w:left="1128" w:hanging="168"/>
      </w:pPr>
      <w:rPr>
        <w:rFonts w:hint="default"/>
      </w:rPr>
    </w:lvl>
    <w:lvl w:ilvl="2" w:tplc="7272E5DA">
      <w:numFmt w:val="bullet"/>
      <w:lvlText w:val="•"/>
      <w:lvlJc w:val="left"/>
      <w:pPr>
        <w:ind w:left="2136" w:hanging="168"/>
      </w:pPr>
      <w:rPr>
        <w:rFonts w:hint="default"/>
      </w:rPr>
    </w:lvl>
    <w:lvl w:ilvl="3" w:tplc="9FE24FA0">
      <w:numFmt w:val="bullet"/>
      <w:lvlText w:val="•"/>
      <w:lvlJc w:val="left"/>
      <w:pPr>
        <w:ind w:left="3144" w:hanging="168"/>
      </w:pPr>
      <w:rPr>
        <w:rFonts w:hint="default"/>
      </w:rPr>
    </w:lvl>
    <w:lvl w:ilvl="4" w:tplc="183E597E">
      <w:numFmt w:val="bullet"/>
      <w:lvlText w:val="•"/>
      <w:lvlJc w:val="left"/>
      <w:pPr>
        <w:ind w:left="4152" w:hanging="168"/>
      </w:pPr>
      <w:rPr>
        <w:rFonts w:hint="default"/>
      </w:rPr>
    </w:lvl>
    <w:lvl w:ilvl="5" w:tplc="8B1E7A98">
      <w:numFmt w:val="bullet"/>
      <w:lvlText w:val="•"/>
      <w:lvlJc w:val="left"/>
      <w:pPr>
        <w:ind w:left="5161" w:hanging="168"/>
      </w:pPr>
      <w:rPr>
        <w:rFonts w:hint="default"/>
      </w:rPr>
    </w:lvl>
    <w:lvl w:ilvl="6" w:tplc="7B328C16">
      <w:numFmt w:val="bullet"/>
      <w:lvlText w:val="•"/>
      <w:lvlJc w:val="left"/>
      <w:pPr>
        <w:ind w:left="6169" w:hanging="168"/>
      </w:pPr>
      <w:rPr>
        <w:rFonts w:hint="default"/>
      </w:rPr>
    </w:lvl>
    <w:lvl w:ilvl="7" w:tplc="B4C44CBC">
      <w:numFmt w:val="bullet"/>
      <w:lvlText w:val="•"/>
      <w:lvlJc w:val="left"/>
      <w:pPr>
        <w:ind w:left="7177" w:hanging="168"/>
      </w:pPr>
      <w:rPr>
        <w:rFonts w:hint="default"/>
      </w:rPr>
    </w:lvl>
    <w:lvl w:ilvl="8" w:tplc="44E69170">
      <w:numFmt w:val="bullet"/>
      <w:lvlText w:val="•"/>
      <w:lvlJc w:val="left"/>
      <w:pPr>
        <w:ind w:left="8185" w:hanging="168"/>
      </w:pPr>
      <w:rPr>
        <w:rFonts w:hint="default"/>
      </w:rPr>
    </w:lvl>
  </w:abstractNum>
  <w:abstractNum w:abstractNumId="17" w15:restartNumberingAfterBreak="0">
    <w:nsid w:val="27953DA4"/>
    <w:multiLevelType w:val="hybridMultilevel"/>
    <w:tmpl w:val="A3880220"/>
    <w:lvl w:ilvl="0" w:tplc="0108D1B8">
      <w:start w:val="1"/>
      <w:numFmt w:val="upperRoman"/>
      <w:lvlText w:val="%1."/>
      <w:lvlJc w:val="left"/>
      <w:pPr>
        <w:ind w:left="112" w:hanging="156"/>
      </w:pPr>
      <w:rPr>
        <w:rFonts w:ascii="Bookman Old Style" w:eastAsia="Arial" w:hAnsi="Bookman Old Style" w:cs="Arial" w:hint="default"/>
        <w:b/>
        <w:bCs/>
        <w:w w:val="100"/>
        <w:sz w:val="20"/>
        <w:szCs w:val="20"/>
      </w:rPr>
    </w:lvl>
    <w:lvl w:ilvl="1" w:tplc="EDDEE786">
      <w:numFmt w:val="bullet"/>
      <w:lvlText w:val="•"/>
      <w:lvlJc w:val="left"/>
      <w:pPr>
        <w:ind w:left="1128" w:hanging="156"/>
      </w:pPr>
      <w:rPr>
        <w:rFonts w:hint="default"/>
      </w:rPr>
    </w:lvl>
    <w:lvl w:ilvl="2" w:tplc="B686AB76">
      <w:numFmt w:val="bullet"/>
      <w:lvlText w:val="•"/>
      <w:lvlJc w:val="left"/>
      <w:pPr>
        <w:ind w:left="2136" w:hanging="156"/>
      </w:pPr>
      <w:rPr>
        <w:rFonts w:hint="default"/>
      </w:rPr>
    </w:lvl>
    <w:lvl w:ilvl="3" w:tplc="4BCC3750">
      <w:numFmt w:val="bullet"/>
      <w:lvlText w:val="•"/>
      <w:lvlJc w:val="left"/>
      <w:pPr>
        <w:ind w:left="3144" w:hanging="156"/>
      </w:pPr>
      <w:rPr>
        <w:rFonts w:hint="default"/>
      </w:rPr>
    </w:lvl>
    <w:lvl w:ilvl="4" w:tplc="4962A7DE">
      <w:numFmt w:val="bullet"/>
      <w:lvlText w:val="•"/>
      <w:lvlJc w:val="left"/>
      <w:pPr>
        <w:ind w:left="4152" w:hanging="156"/>
      </w:pPr>
      <w:rPr>
        <w:rFonts w:hint="default"/>
      </w:rPr>
    </w:lvl>
    <w:lvl w:ilvl="5" w:tplc="85325D5C">
      <w:numFmt w:val="bullet"/>
      <w:lvlText w:val="•"/>
      <w:lvlJc w:val="left"/>
      <w:pPr>
        <w:ind w:left="5161" w:hanging="156"/>
      </w:pPr>
      <w:rPr>
        <w:rFonts w:hint="default"/>
      </w:rPr>
    </w:lvl>
    <w:lvl w:ilvl="6" w:tplc="2A0EABB2">
      <w:numFmt w:val="bullet"/>
      <w:lvlText w:val="•"/>
      <w:lvlJc w:val="left"/>
      <w:pPr>
        <w:ind w:left="6169" w:hanging="156"/>
      </w:pPr>
      <w:rPr>
        <w:rFonts w:hint="default"/>
      </w:rPr>
    </w:lvl>
    <w:lvl w:ilvl="7" w:tplc="79E6D150">
      <w:numFmt w:val="bullet"/>
      <w:lvlText w:val="•"/>
      <w:lvlJc w:val="left"/>
      <w:pPr>
        <w:ind w:left="7177" w:hanging="156"/>
      </w:pPr>
      <w:rPr>
        <w:rFonts w:hint="default"/>
      </w:rPr>
    </w:lvl>
    <w:lvl w:ilvl="8" w:tplc="97B4597C">
      <w:numFmt w:val="bullet"/>
      <w:lvlText w:val="•"/>
      <w:lvlJc w:val="left"/>
      <w:pPr>
        <w:ind w:left="8185" w:hanging="156"/>
      </w:pPr>
      <w:rPr>
        <w:rFonts w:hint="default"/>
      </w:rPr>
    </w:lvl>
  </w:abstractNum>
  <w:abstractNum w:abstractNumId="18" w15:restartNumberingAfterBreak="0">
    <w:nsid w:val="28394486"/>
    <w:multiLevelType w:val="hybridMultilevel"/>
    <w:tmpl w:val="DDBE51E6"/>
    <w:lvl w:ilvl="0" w:tplc="49AEEC76">
      <w:start w:val="1"/>
      <w:numFmt w:val="upperRoman"/>
      <w:lvlText w:val="%1."/>
      <w:lvlJc w:val="left"/>
      <w:pPr>
        <w:ind w:left="112" w:hanging="215"/>
      </w:pPr>
      <w:rPr>
        <w:rFonts w:ascii="Bookman Old Style" w:eastAsia="Arial" w:hAnsi="Bookman Old Style" w:cs="Arial" w:hint="default"/>
        <w:b/>
        <w:bCs/>
        <w:spacing w:val="-3"/>
        <w:w w:val="99"/>
        <w:sz w:val="20"/>
        <w:szCs w:val="20"/>
      </w:rPr>
    </w:lvl>
    <w:lvl w:ilvl="1" w:tplc="F634E33E">
      <w:numFmt w:val="bullet"/>
      <w:lvlText w:val="•"/>
      <w:lvlJc w:val="left"/>
      <w:pPr>
        <w:ind w:left="1128" w:hanging="215"/>
      </w:pPr>
      <w:rPr>
        <w:rFonts w:hint="default"/>
      </w:rPr>
    </w:lvl>
    <w:lvl w:ilvl="2" w:tplc="3F76EC4E">
      <w:numFmt w:val="bullet"/>
      <w:lvlText w:val="•"/>
      <w:lvlJc w:val="left"/>
      <w:pPr>
        <w:ind w:left="2136" w:hanging="215"/>
      </w:pPr>
      <w:rPr>
        <w:rFonts w:hint="default"/>
      </w:rPr>
    </w:lvl>
    <w:lvl w:ilvl="3" w:tplc="03C61180">
      <w:numFmt w:val="bullet"/>
      <w:lvlText w:val="•"/>
      <w:lvlJc w:val="left"/>
      <w:pPr>
        <w:ind w:left="3144" w:hanging="215"/>
      </w:pPr>
      <w:rPr>
        <w:rFonts w:hint="default"/>
      </w:rPr>
    </w:lvl>
    <w:lvl w:ilvl="4" w:tplc="DF426D84">
      <w:numFmt w:val="bullet"/>
      <w:lvlText w:val="•"/>
      <w:lvlJc w:val="left"/>
      <w:pPr>
        <w:ind w:left="4152" w:hanging="215"/>
      </w:pPr>
      <w:rPr>
        <w:rFonts w:hint="default"/>
      </w:rPr>
    </w:lvl>
    <w:lvl w:ilvl="5" w:tplc="ED5472CC">
      <w:numFmt w:val="bullet"/>
      <w:lvlText w:val="•"/>
      <w:lvlJc w:val="left"/>
      <w:pPr>
        <w:ind w:left="5161" w:hanging="215"/>
      </w:pPr>
      <w:rPr>
        <w:rFonts w:hint="default"/>
      </w:rPr>
    </w:lvl>
    <w:lvl w:ilvl="6" w:tplc="80826C06">
      <w:numFmt w:val="bullet"/>
      <w:lvlText w:val="•"/>
      <w:lvlJc w:val="left"/>
      <w:pPr>
        <w:ind w:left="6169" w:hanging="215"/>
      </w:pPr>
      <w:rPr>
        <w:rFonts w:hint="default"/>
      </w:rPr>
    </w:lvl>
    <w:lvl w:ilvl="7" w:tplc="9AD2E0B0">
      <w:numFmt w:val="bullet"/>
      <w:lvlText w:val="•"/>
      <w:lvlJc w:val="left"/>
      <w:pPr>
        <w:ind w:left="7177" w:hanging="215"/>
      </w:pPr>
      <w:rPr>
        <w:rFonts w:hint="default"/>
      </w:rPr>
    </w:lvl>
    <w:lvl w:ilvl="8" w:tplc="4B86B998">
      <w:numFmt w:val="bullet"/>
      <w:lvlText w:val="•"/>
      <w:lvlJc w:val="left"/>
      <w:pPr>
        <w:ind w:left="8185" w:hanging="215"/>
      </w:pPr>
      <w:rPr>
        <w:rFonts w:hint="default"/>
      </w:rPr>
    </w:lvl>
  </w:abstractNum>
  <w:abstractNum w:abstractNumId="19" w15:restartNumberingAfterBreak="0">
    <w:nsid w:val="2A3F6A0F"/>
    <w:multiLevelType w:val="hybridMultilevel"/>
    <w:tmpl w:val="6700F686"/>
    <w:lvl w:ilvl="0" w:tplc="1B4C85C8">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7FCAEEF2">
      <w:numFmt w:val="bullet"/>
      <w:lvlText w:val="•"/>
      <w:lvlJc w:val="left"/>
      <w:pPr>
        <w:ind w:left="1128" w:hanging="152"/>
      </w:pPr>
      <w:rPr>
        <w:rFonts w:hint="default"/>
      </w:rPr>
    </w:lvl>
    <w:lvl w:ilvl="2" w:tplc="5F64E20C">
      <w:numFmt w:val="bullet"/>
      <w:lvlText w:val="•"/>
      <w:lvlJc w:val="left"/>
      <w:pPr>
        <w:ind w:left="2136" w:hanging="152"/>
      </w:pPr>
      <w:rPr>
        <w:rFonts w:hint="default"/>
      </w:rPr>
    </w:lvl>
    <w:lvl w:ilvl="3" w:tplc="64FED96C">
      <w:numFmt w:val="bullet"/>
      <w:lvlText w:val="•"/>
      <w:lvlJc w:val="left"/>
      <w:pPr>
        <w:ind w:left="3144" w:hanging="152"/>
      </w:pPr>
      <w:rPr>
        <w:rFonts w:hint="default"/>
      </w:rPr>
    </w:lvl>
    <w:lvl w:ilvl="4" w:tplc="BB2E77AE">
      <w:numFmt w:val="bullet"/>
      <w:lvlText w:val="•"/>
      <w:lvlJc w:val="left"/>
      <w:pPr>
        <w:ind w:left="4152" w:hanging="152"/>
      </w:pPr>
      <w:rPr>
        <w:rFonts w:hint="default"/>
      </w:rPr>
    </w:lvl>
    <w:lvl w:ilvl="5" w:tplc="DCB217D6">
      <w:numFmt w:val="bullet"/>
      <w:lvlText w:val="•"/>
      <w:lvlJc w:val="left"/>
      <w:pPr>
        <w:ind w:left="5161" w:hanging="152"/>
      </w:pPr>
      <w:rPr>
        <w:rFonts w:hint="default"/>
      </w:rPr>
    </w:lvl>
    <w:lvl w:ilvl="6" w:tplc="C238819E">
      <w:numFmt w:val="bullet"/>
      <w:lvlText w:val="•"/>
      <w:lvlJc w:val="left"/>
      <w:pPr>
        <w:ind w:left="6169" w:hanging="152"/>
      </w:pPr>
      <w:rPr>
        <w:rFonts w:hint="default"/>
      </w:rPr>
    </w:lvl>
    <w:lvl w:ilvl="7" w:tplc="FE9E78A8">
      <w:numFmt w:val="bullet"/>
      <w:lvlText w:val="•"/>
      <w:lvlJc w:val="left"/>
      <w:pPr>
        <w:ind w:left="7177" w:hanging="152"/>
      </w:pPr>
      <w:rPr>
        <w:rFonts w:hint="default"/>
      </w:rPr>
    </w:lvl>
    <w:lvl w:ilvl="8" w:tplc="69DC9CE6">
      <w:numFmt w:val="bullet"/>
      <w:lvlText w:val="•"/>
      <w:lvlJc w:val="left"/>
      <w:pPr>
        <w:ind w:left="8185" w:hanging="152"/>
      </w:pPr>
      <w:rPr>
        <w:rFonts w:hint="default"/>
      </w:rPr>
    </w:lvl>
  </w:abstractNum>
  <w:abstractNum w:abstractNumId="20" w15:restartNumberingAfterBreak="0">
    <w:nsid w:val="2A6E00E6"/>
    <w:multiLevelType w:val="hybridMultilevel"/>
    <w:tmpl w:val="05D4F7B6"/>
    <w:lvl w:ilvl="0" w:tplc="8794BBAC">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FED01E80">
      <w:numFmt w:val="bullet"/>
      <w:lvlText w:val="•"/>
      <w:lvlJc w:val="left"/>
      <w:pPr>
        <w:ind w:left="1128" w:hanging="152"/>
      </w:pPr>
      <w:rPr>
        <w:rFonts w:hint="default"/>
      </w:rPr>
    </w:lvl>
    <w:lvl w:ilvl="2" w:tplc="71AA0924">
      <w:numFmt w:val="bullet"/>
      <w:lvlText w:val="•"/>
      <w:lvlJc w:val="left"/>
      <w:pPr>
        <w:ind w:left="2136" w:hanging="152"/>
      </w:pPr>
      <w:rPr>
        <w:rFonts w:hint="default"/>
      </w:rPr>
    </w:lvl>
    <w:lvl w:ilvl="3" w:tplc="006C8394">
      <w:numFmt w:val="bullet"/>
      <w:lvlText w:val="•"/>
      <w:lvlJc w:val="left"/>
      <w:pPr>
        <w:ind w:left="3144" w:hanging="152"/>
      </w:pPr>
      <w:rPr>
        <w:rFonts w:hint="default"/>
      </w:rPr>
    </w:lvl>
    <w:lvl w:ilvl="4" w:tplc="4792037A">
      <w:numFmt w:val="bullet"/>
      <w:lvlText w:val="•"/>
      <w:lvlJc w:val="left"/>
      <w:pPr>
        <w:ind w:left="4152" w:hanging="152"/>
      </w:pPr>
      <w:rPr>
        <w:rFonts w:hint="default"/>
      </w:rPr>
    </w:lvl>
    <w:lvl w:ilvl="5" w:tplc="9CDE8682">
      <w:numFmt w:val="bullet"/>
      <w:lvlText w:val="•"/>
      <w:lvlJc w:val="left"/>
      <w:pPr>
        <w:ind w:left="5161" w:hanging="152"/>
      </w:pPr>
      <w:rPr>
        <w:rFonts w:hint="default"/>
      </w:rPr>
    </w:lvl>
    <w:lvl w:ilvl="6" w:tplc="C5C0ECAA">
      <w:numFmt w:val="bullet"/>
      <w:lvlText w:val="•"/>
      <w:lvlJc w:val="left"/>
      <w:pPr>
        <w:ind w:left="6169" w:hanging="152"/>
      </w:pPr>
      <w:rPr>
        <w:rFonts w:hint="default"/>
      </w:rPr>
    </w:lvl>
    <w:lvl w:ilvl="7" w:tplc="F4B42DDA">
      <w:numFmt w:val="bullet"/>
      <w:lvlText w:val="•"/>
      <w:lvlJc w:val="left"/>
      <w:pPr>
        <w:ind w:left="7177" w:hanging="152"/>
      </w:pPr>
      <w:rPr>
        <w:rFonts w:hint="default"/>
      </w:rPr>
    </w:lvl>
    <w:lvl w:ilvl="8" w:tplc="80F6EC94">
      <w:numFmt w:val="bullet"/>
      <w:lvlText w:val="•"/>
      <w:lvlJc w:val="left"/>
      <w:pPr>
        <w:ind w:left="8185" w:hanging="152"/>
      </w:pPr>
      <w:rPr>
        <w:rFonts w:hint="default"/>
      </w:rPr>
    </w:lvl>
  </w:abstractNum>
  <w:abstractNum w:abstractNumId="21" w15:restartNumberingAfterBreak="0">
    <w:nsid w:val="2A972C49"/>
    <w:multiLevelType w:val="hybridMultilevel"/>
    <w:tmpl w:val="A9849DEE"/>
    <w:lvl w:ilvl="0" w:tplc="53E04470">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BF6AEE68">
      <w:numFmt w:val="bullet"/>
      <w:lvlText w:val="•"/>
      <w:lvlJc w:val="left"/>
      <w:pPr>
        <w:ind w:left="1128" w:hanging="152"/>
      </w:pPr>
      <w:rPr>
        <w:rFonts w:hint="default"/>
      </w:rPr>
    </w:lvl>
    <w:lvl w:ilvl="2" w:tplc="9594BAF0">
      <w:numFmt w:val="bullet"/>
      <w:lvlText w:val="•"/>
      <w:lvlJc w:val="left"/>
      <w:pPr>
        <w:ind w:left="2136" w:hanging="152"/>
      </w:pPr>
      <w:rPr>
        <w:rFonts w:hint="default"/>
      </w:rPr>
    </w:lvl>
    <w:lvl w:ilvl="3" w:tplc="1A1863D8">
      <w:numFmt w:val="bullet"/>
      <w:lvlText w:val="•"/>
      <w:lvlJc w:val="left"/>
      <w:pPr>
        <w:ind w:left="3144" w:hanging="152"/>
      </w:pPr>
      <w:rPr>
        <w:rFonts w:hint="default"/>
      </w:rPr>
    </w:lvl>
    <w:lvl w:ilvl="4" w:tplc="C1C2B2D0">
      <w:numFmt w:val="bullet"/>
      <w:lvlText w:val="•"/>
      <w:lvlJc w:val="left"/>
      <w:pPr>
        <w:ind w:left="4152" w:hanging="152"/>
      </w:pPr>
      <w:rPr>
        <w:rFonts w:hint="default"/>
      </w:rPr>
    </w:lvl>
    <w:lvl w:ilvl="5" w:tplc="6B5073B4">
      <w:numFmt w:val="bullet"/>
      <w:lvlText w:val="•"/>
      <w:lvlJc w:val="left"/>
      <w:pPr>
        <w:ind w:left="5161" w:hanging="152"/>
      </w:pPr>
      <w:rPr>
        <w:rFonts w:hint="default"/>
      </w:rPr>
    </w:lvl>
    <w:lvl w:ilvl="6" w:tplc="2AE2AD18">
      <w:numFmt w:val="bullet"/>
      <w:lvlText w:val="•"/>
      <w:lvlJc w:val="left"/>
      <w:pPr>
        <w:ind w:left="6169" w:hanging="152"/>
      </w:pPr>
      <w:rPr>
        <w:rFonts w:hint="default"/>
      </w:rPr>
    </w:lvl>
    <w:lvl w:ilvl="7" w:tplc="1B8C4BE0">
      <w:numFmt w:val="bullet"/>
      <w:lvlText w:val="•"/>
      <w:lvlJc w:val="left"/>
      <w:pPr>
        <w:ind w:left="7177" w:hanging="152"/>
      </w:pPr>
      <w:rPr>
        <w:rFonts w:hint="default"/>
      </w:rPr>
    </w:lvl>
    <w:lvl w:ilvl="8" w:tplc="489035E6">
      <w:numFmt w:val="bullet"/>
      <w:lvlText w:val="•"/>
      <w:lvlJc w:val="left"/>
      <w:pPr>
        <w:ind w:left="8185" w:hanging="152"/>
      </w:pPr>
      <w:rPr>
        <w:rFonts w:hint="default"/>
      </w:rPr>
    </w:lvl>
  </w:abstractNum>
  <w:abstractNum w:abstractNumId="22" w15:restartNumberingAfterBreak="0">
    <w:nsid w:val="2B215850"/>
    <w:multiLevelType w:val="hybridMultilevel"/>
    <w:tmpl w:val="A73890B8"/>
    <w:lvl w:ilvl="0" w:tplc="87183D2C">
      <w:start w:val="1"/>
      <w:numFmt w:val="upperRoman"/>
      <w:lvlText w:val="%1."/>
      <w:lvlJc w:val="left"/>
      <w:pPr>
        <w:ind w:left="112" w:hanging="166"/>
      </w:pPr>
      <w:rPr>
        <w:rFonts w:ascii="Bookman Old Style" w:eastAsia="Arial" w:hAnsi="Bookman Old Style" w:cs="Arial" w:hint="default"/>
        <w:b/>
        <w:bCs/>
        <w:w w:val="100"/>
        <w:sz w:val="20"/>
        <w:szCs w:val="20"/>
      </w:rPr>
    </w:lvl>
    <w:lvl w:ilvl="1" w:tplc="4F42FDFE">
      <w:numFmt w:val="bullet"/>
      <w:lvlText w:val="•"/>
      <w:lvlJc w:val="left"/>
      <w:pPr>
        <w:ind w:left="1128" w:hanging="166"/>
      </w:pPr>
      <w:rPr>
        <w:rFonts w:hint="default"/>
      </w:rPr>
    </w:lvl>
    <w:lvl w:ilvl="2" w:tplc="BF9A22EE">
      <w:numFmt w:val="bullet"/>
      <w:lvlText w:val="•"/>
      <w:lvlJc w:val="left"/>
      <w:pPr>
        <w:ind w:left="2136" w:hanging="166"/>
      </w:pPr>
      <w:rPr>
        <w:rFonts w:hint="default"/>
      </w:rPr>
    </w:lvl>
    <w:lvl w:ilvl="3" w:tplc="8FD8F30C">
      <w:numFmt w:val="bullet"/>
      <w:lvlText w:val="•"/>
      <w:lvlJc w:val="left"/>
      <w:pPr>
        <w:ind w:left="3144" w:hanging="166"/>
      </w:pPr>
      <w:rPr>
        <w:rFonts w:hint="default"/>
      </w:rPr>
    </w:lvl>
    <w:lvl w:ilvl="4" w:tplc="9E3E41C4">
      <w:numFmt w:val="bullet"/>
      <w:lvlText w:val="•"/>
      <w:lvlJc w:val="left"/>
      <w:pPr>
        <w:ind w:left="4152" w:hanging="166"/>
      </w:pPr>
      <w:rPr>
        <w:rFonts w:hint="default"/>
      </w:rPr>
    </w:lvl>
    <w:lvl w:ilvl="5" w:tplc="67021192">
      <w:numFmt w:val="bullet"/>
      <w:lvlText w:val="•"/>
      <w:lvlJc w:val="left"/>
      <w:pPr>
        <w:ind w:left="5161" w:hanging="166"/>
      </w:pPr>
      <w:rPr>
        <w:rFonts w:hint="default"/>
      </w:rPr>
    </w:lvl>
    <w:lvl w:ilvl="6" w:tplc="607A9B8C">
      <w:numFmt w:val="bullet"/>
      <w:lvlText w:val="•"/>
      <w:lvlJc w:val="left"/>
      <w:pPr>
        <w:ind w:left="6169" w:hanging="166"/>
      </w:pPr>
      <w:rPr>
        <w:rFonts w:hint="default"/>
      </w:rPr>
    </w:lvl>
    <w:lvl w:ilvl="7" w:tplc="C722D8B2">
      <w:numFmt w:val="bullet"/>
      <w:lvlText w:val="•"/>
      <w:lvlJc w:val="left"/>
      <w:pPr>
        <w:ind w:left="7177" w:hanging="166"/>
      </w:pPr>
      <w:rPr>
        <w:rFonts w:hint="default"/>
      </w:rPr>
    </w:lvl>
    <w:lvl w:ilvl="8" w:tplc="A750148A">
      <w:numFmt w:val="bullet"/>
      <w:lvlText w:val="•"/>
      <w:lvlJc w:val="left"/>
      <w:pPr>
        <w:ind w:left="8185" w:hanging="166"/>
      </w:pPr>
      <w:rPr>
        <w:rFonts w:hint="default"/>
      </w:rPr>
    </w:lvl>
  </w:abstractNum>
  <w:abstractNum w:abstractNumId="23" w15:restartNumberingAfterBreak="0">
    <w:nsid w:val="2D171712"/>
    <w:multiLevelType w:val="hybridMultilevel"/>
    <w:tmpl w:val="C0C26D0E"/>
    <w:lvl w:ilvl="0" w:tplc="406843B2">
      <w:start w:val="1"/>
      <w:numFmt w:val="upperRoman"/>
      <w:lvlText w:val="%1."/>
      <w:lvlJc w:val="left"/>
      <w:pPr>
        <w:ind w:left="112" w:hanging="159"/>
      </w:pPr>
      <w:rPr>
        <w:rFonts w:ascii="Bookman Old Style" w:eastAsia="Arial" w:hAnsi="Bookman Old Style" w:cs="Arial" w:hint="default"/>
        <w:b/>
        <w:bCs/>
        <w:w w:val="100"/>
        <w:sz w:val="20"/>
        <w:szCs w:val="20"/>
      </w:rPr>
    </w:lvl>
    <w:lvl w:ilvl="1" w:tplc="2F88BCBA">
      <w:numFmt w:val="bullet"/>
      <w:lvlText w:val="•"/>
      <w:lvlJc w:val="left"/>
      <w:pPr>
        <w:ind w:left="1128" w:hanging="159"/>
      </w:pPr>
      <w:rPr>
        <w:rFonts w:hint="default"/>
      </w:rPr>
    </w:lvl>
    <w:lvl w:ilvl="2" w:tplc="D2A23DE8">
      <w:numFmt w:val="bullet"/>
      <w:lvlText w:val="•"/>
      <w:lvlJc w:val="left"/>
      <w:pPr>
        <w:ind w:left="2136" w:hanging="159"/>
      </w:pPr>
      <w:rPr>
        <w:rFonts w:hint="default"/>
      </w:rPr>
    </w:lvl>
    <w:lvl w:ilvl="3" w:tplc="6816AECA">
      <w:numFmt w:val="bullet"/>
      <w:lvlText w:val="•"/>
      <w:lvlJc w:val="left"/>
      <w:pPr>
        <w:ind w:left="3144" w:hanging="159"/>
      </w:pPr>
      <w:rPr>
        <w:rFonts w:hint="default"/>
      </w:rPr>
    </w:lvl>
    <w:lvl w:ilvl="4" w:tplc="F05E09C2">
      <w:numFmt w:val="bullet"/>
      <w:lvlText w:val="•"/>
      <w:lvlJc w:val="left"/>
      <w:pPr>
        <w:ind w:left="4152" w:hanging="159"/>
      </w:pPr>
      <w:rPr>
        <w:rFonts w:hint="default"/>
      </w:rPr>
    </w:lvl>
    <w:lvl w:ilvl="5" w:tplc="B55401E6">
      <w:numFmt w:val="bullet"/>
      <w:lvlText w:val="•"/>
      <w:lvlJc w:val="left"/>
      <w:pPr>
        <w:ind w:left="5161" w:hanging="159"/>
      </w:pPr>
      <w:rPr>
        <w:rFonts w:hint="default"/>
      </w:rPr>
    </w:lvl>
    <w:lvl w:ilvl="6" w:tplc="2806F9A6">
      <w:numFmt w:val="bullet"/>
      <w:lvlText w:val="•"/>
      <w:lvlJc w:val="left"/>
      <w:pPr>
        <w:ind w:left="6169" w:hanging="159"/>
      </w:pPr>
      <w:rPr>
        <w:rFonts w:hint="default"/>
      </w:rPr>
    </w:lvl>
    <w:lvl w:ilvl="7" w:tplc="0BFC1A5E">
      <w:numFmt w:val="bullet"/>
      <w:lvlText w:val="•"/>
      <w:lvlJc w:val="left"/>
      <w:pPr>
        <w:ind w:left="7177" w:hanging="159"/>
      </w:pPr>
      <w:rPr>
        <w:rFonts w:hint="default"/>
      </w:rPr>
    </w:lvl>
    <w:lvl w:ilvl="8" w:tplc="E38E4B36">
      <w:numFmt w:val="bullet"/>
      <w:lvlText w:val="•"/>
      <w:lvlJc w:val="left"/>
      <w:pPr>
        <w:ind w:left="8185" w:hanging="159"/>
      </w:pPr>
      <w:rPr>
        <w:rFonts w:hint="default"/>
      </w:rPr>
    </w:lvl>
  </w:abstractNum>
  <w:abstractNum w:abstractNumId="24" w15:restartNumberingAfterBreak="0">
    <w:nsid w:val="312E7AAA"/>
    <w:multiLevelType w:val="hybridMultilevel"/>
    <w:tmpl w:val="0B947222"/>
    <w:lvl w:ilvl="0" w:tplc="E2DA7CE0">
      <w:start w:val="1"/>
      <w:numFmt w:val="upperRoman"/>
      <w:lvlText w:val="%1."/>
      <w:lvlJc w:val="left"/>
      <w:pPr>
        <w:ind w:left="112" w:hanging="203"/>
      </w:pPr>
      <w:rPr>
        <w:rFonts w:ascii="Bookman Old Style" w:eastAsia="Arial" w:hAnsi="Bookman Old Style" w:cs="Arial" w:hint="default"/>
        <w:b/>
        <w:bCs/>
        <w:spacing w:val="-3"/>
        <w:w w:val="99"/>
        <w:sz w:val="20"/>
        <w:szCs w:val="20"/>
      </w:rPr>
    </w:lvl>
    <w:lvl w:ilvl="1" w:tplc="58D67CCE">
      <w:numFmt w:val="bullet"/>
      <w:lvlText w:val="•"/>
      <w:lvlJc w:val="left"/>
      <w:pPr>
        <w:ind w:left="1128" w:hanging="203"/>
      </w:pPr>
      <w:rPr>
        <w:rFonts w:hint="default"/>
      </w:rPr>
    </w:lvl>
    <w:lvl w:ilvl="2" w:tplc="4DAC156E">
      <w:numFmt w:val="bullet"/>
      <w:lvlText w:val="•"/>
      <w:lvlJc w:val="left"/>
      <w:pPr>
        <w:ind w:left="2136" w:hanging="203"/>
      </w:pPr>
      <w:rPr>
        <w:rFonts w:hint="default"/>
      </w:rPr>
    </w:lvl>
    <w:lvl w:ilvl="3" w:tplc="641E34E6">
      <w:numFmt w:val="bullet"/>
      <w:lvlText w:val="•"/>
      <w:lvlJc w:val="left"/>
      <w:pPr>
        <w:ind w:left="3144" w:hanging="203"/>
      </w:pPr>
      <w:rPr>
        <w:rFonts w:hint="default"/>
      </w:rPr>
    </w:lvl>
    <w:lvl w:ilvl="4" w:tplc="D6E466DC">
      <w:numFmt w:val="bullet"/>
      <w:lvlText w:val="•"/>
      <w:lvlJc w:val="left"/>
      <w:pPr>
        <w:ind w:left="4152" w:hanging="203"/>
      </w:pPr>
      <w:rPr>
        <w:rFonts w:hint="default"/>
      </w:rPr>
    </w:lvl>
    <w:lvl w:ilvl="5" w:tplc="90582768">
      <w:numFmt w:val="bullet"/>
      <w:lvlText w:val="•"/>
      <w:lvlJc w:val="left"/>
      <w:pPr>
        <w:ind w:left="5161" w:hanging="203"/>
      </w:pPr>
      <w:rPr>
        <w:rFonts w:hint="default"/>
      </w:rPr>
    </w:lvl>
    <w:lvl w:ilvl="6" w:tplc="3B9A1368">
      <w:numFmt w:val="bullet"/>
      <w:lvlText w:val="•"/>
      <w:lvlJc w:val="left"/>
      <w:pPr>
        <w:ind w:left="6169" w:hanging="203"/>
      </w:pPr>
      <w:rPr>
        <w:rFonts w:hint="default"/>
      </w:rPr>
    </w:lvl>
    <w:lvl w:ilvl="7" w:tplc="FDB260D2">
      <w:numFmt w:val="bullet"/>
      <w:lvlText w:val="•"/>
      <w:lvlJc w:val="left"/>
      <w:pPr>
        <w:ind w:left="7177" w:hanging="203"/>
      </w:pPr>
      <w:rPr>
        <w:rFonts w:hint="default"/>
      </w:rPr>
    </w:lvl>
    <w:lvl w:ilvl="8" w:tplc="E4F882EA">
      <w:numFmt w:val="bullet"/>
      <w:lvlText w:val="•"/>
      <w:lvlJc w:val="left"/>
      <w:pPr>
        <w:ind w:left="8185" w:hanging="203"/>
      </w:pPr>
      <w:rPr>
        <w:rFonts w:hint="default"/>
      </w:rPr>
    </w:lvl>
  </w:abstractNum>
  <w:abstractNum w:abstractNumId="25" w15:restartNumberingAfterBreak="0">
    <w:nsid w:val="31647995"/>
    <w:multiLevelType w:val="hybridMultilevel"/>
    <w:tmpl w:val="22AEECA0"/>
    <w:lvl w:ilvl="0" w:tplc="71BA6562">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A2DE9D06">
      <w:numFmt w:val="bullet"/>
      <w:lvlText w:val="•"/>
      <w:lvlJc w:val="left"/>
      <w:pPr>
        <w:ind w:left="1254" w:hanging="152"/>
      </w:pPr>
      <w:rPr>
        <w:rFonts w:hint="default"/>
      </w:rPr>
    </w:lvl>
    <w:lvl w:ilvl="2" w:tplc="8574373E">
      <w:numFmt w:val="bullet"/>
      <w:lvlText w:val="•"/>
      <w:lvlJc w:val="left"/>
      <w:pPr>
        <w:ind w:left="2248" w:hanging="152"/>
      </w:pPr>
      <w:rPr>
        <w:rFonts w:hint="default"/>
      </w:rPr>
    </w:lvl>
    <w:lvl w:ilvl="3" w:tplc="8D546F46">
      <w:numFmt w:val="bullet"/>
      <w:lvlText w:val="•"/>
      <w:lvlJc w:val="left"/>
      <w:pPr>
        <w:ind w:left="3242" w:hanging="152"/>
      </w:pPr>
      <w:rPr>
        <w:rFonts w:hint="default"/>
      </w:rPr>
    </w:lvl>
    <w:lvl w:ilvl="4" w:tplc="66DA55BE">
      <w:numFmt w:val="bullet"/>
      <w:lvlText w:val="•"/>
      <w:lvlJc w:val="left"/>
      <w:pPr>
        <w:ind w:left="4236" w:hanging="152"/>
      </w:pPr>
      <w:rPr>
        <w:rFonts w:hint="default"/>
      </w:rPr>
    </w:lvl>
    <w:lvl w:ilvl="5" w:tplc="ADD084F4">
      <w:numFmt w:val="bullet"/>
      <w:lvlText w:val="•"/>
      <w:lvlJc w:val="left"/>
      <w:pPr>
        <w:ind w:left="5231" w:hanging="152"/>
      </w:pPr>
      <w:rPr>
        <w:rFonts w:hint="default"/>
      </w:rPr>
    </w:lvl>
    <w:lvl w:ilvl="6" w:tplc="F6EA19B2">
      <w:numFmt w:val="bullet"/>
      <w:lvlText w:val="•"/>
      <w:lvlJc w:val="left"/>
      <w:pPr>
        <w:ind w:left="6225" w:hanging="152"/>
      </w:pPr>
      <w:rPr>
        <w:rFonts w:hint="default"/>
      </w:rPr>
    </w:lvl>
    <w:lvl w:ilvl="7" w:tplc="313E8A62">
      <w:numFmt w:val="bullet"/>
      <w:lvlText w:val="•"/>
      <w:lvlJc w:val="left"/>
      <w:pPr>
        <w:ind w:left="7219" w:hanging="152"/>
      </w:pPr>
      <w:rPr>
        <w:rFonts w:hint="default"/>
      </w:rPr>
    </w:lvl>
    <w:lvl w:ilvl="8" w:tplc="5BF8D120">
      <w:numFmt w:val="bullet"/>
      <w:lvlText w:val="•"/>
      <w:lvlJc w:val="left"/>
      <w:pPr>
        <w:ind w:left="8213" w:hanging="152"/>
      </w:pPr>
      <w:rPr>
        <w:rFonts w:hint="default"/>
      </w:rPr>
    </w:lvl>
  </w:abstractNum>
  <w:abstractNum w:abstractNumId="26" w15:restartNumberingAfterBreak="0">
    <w:nsid w:val="337E1C66"/>
    <w:multiLevelType w:val="hybridMultilevel"/>
    <w:tmpl w:val="A6883A74"/>
    <w:lvl w:ilvl="0" w:tplc="D72084C2">
      <w:start w:val="1"/>
      <w:numFmt w:val="upperRoman"/>
      <w:lvlText w:val="%1."/>
      <w:lvlJc w:val="left"/>
      <w:pPr>
        <w:ind w:left="112" w:hanging="176"/>
      </w:pPr>
      <w:rPr>
        <w:rFonts w:ascii="Bookman Old Style" w:eastAsia="Arial" w:hAnsi="Bookman Old Style" w:cs="Arial" w:hint="default"/>
        <w:b/>
        <w:bCs/>
        <w:spacing w:val="-25"/>
        <w:w w:val="99"/>
        <w:sz w:val="20"/>
        <w:szCs w:val="20"/>
      </w:rPr>
    </w:lvl>
    <w:lvl w:ilvl="1" w:tplc="C70A6914">
      <w:numFmt w:val="bullet"/>
      <w:lvlText w:val="•"/>
      <w:lvlJc w:val="left"/>
      <w:pPr>
        <w:ind w:left="1128" w:hanging="176"/>
      </w:pPr>
      <w:rPr>
        <w:rFonts w:hint="default"/>
      </w:rPr>
    </w:lvl>
    <w:lvl w:ilvl="2" w:tplc="AC1C4E2E">
      <w:numFmt w:val="bullet"/>
      <w:lvlText w:val="•"/>
      <w:lvlJc w:val="left"/>
      <w:pPr>
        <w:ind w:left="2136" w:hanging="176"/>
      </w:pPr>
      <w:rPr>
        <w:rFonts w:hint="default"/>
      </w:rPr>
    </w:lvl>
    <w:lvl w:ilvl="3" w:tplc="AB9AD81C">
      <w:numFmt w:val="bullet"/>
      <w:lvlText w:val="•"/>
      <w:lvlJc w:val="left"/>
      <w:pPr>
        <w:ind w:left="3144" w:hanging="176"/>
      </w:pPr>
      <w:rPr>
        <w:rFonts w:hint="default"/>
      </w:rPr>
    </w:lvl>
    <w:lvl w:ilvl="4" w:tplc="49BAE6B4">
      <w:numFmt w:val="bullet"/>
      <w:lvlText w:val="•"/>
      <w:lvlJc w:val="left"/>
      <w:pPr>
        <w:ind w:left="4152" w:hanging="176"/>
      </w:pPr>
      <w:rPr>
        <w:rFonts w:hint="default"/>
      </w:rPr>
    </w:lvl>
    <w:lvl w:ilvl="5" w:tplc="33E2C666">
      <w:numFmt w:val="bullet"/>
      <w:lvlText w:val="•"/>
      <w:lvlJc w:val="left"/>
      <w:pPr>
        <w:ind w:left="5161" w:hanging="176"/>
      </w:pPr>
      <w:rPr>
        <w:rFonts w:hint="default"/>
      </w:rPr>
    </w:lvl>
    <w:lvl w:ilvl="6" w:tplc="E2CE9D42">
      <w:numFmt w:val="bullet"/>
      <w:lvlText w:val="•"/>
      <w:lvlJc w:val="left"/>
      <w:pPr>
        <w:ind w:left="6169" w:hanging="176"/>
      </w:pPr>
      <w:rPr>
        <w:rFonts w:hint="default"/>
      </w:rPr>
    </w:lvl>
    <w:lvl w:ilvl="7" w:tplc="9594F882">
      <w:numFmt w:val="bullet"/>
      <w:lvlText w:val="•"/>
      <w:lvlJc w:val="left"/>
      <w:pPr>
        <w:ind w:left="7177" w:hanging="176"/>
      </w:pPr>
      <w:rPr>
        <w:rFonts w:hint="default"/>
      </w:rPr>
    </w:lvl>
    <w:lvl w:ilvl="8" w:tplc="421482E4">
      <w:numFmt w:val="bullet"/>
      <w:lvlText w:val="•"/>
      <w:lvlJc w:val="left"/>
      <w:pPr>
        <w:ind w:left="8185" w:hanging="176"/>
      </w:pPr>
      <w:rPr>
        <w:rFonts w:hint="default"/>
      </w:rPr>
    </w:lvl>
  </w:abstractNum>
  <w:abstractNum w:abstractNumId="27" w15:restartNumberingAfterBreak="0">
    <w:nsid w:val="33C00B14"/>
    <w:multiLevelType w:val="hybridMultilevel"/>
    <w:tmpl w:val="C5969B8E"/>
    <w:lvl w:ilvl="0" w:tplc="0B04FE78">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5358A8FC">
      <w:numFmt w:val="bullet"/>
      <w:lvlText w:val="•"/>
      <w:lvlJc w:val="left"/>
      <w:pPr>
        <w:ind w:left="1254" w:hanging="152"/>
      </w:pPr>
      <w:rPr>
        <w:rFonts w:hint="default"/>
      </w:rPr>
    </w:lvl>
    <w:lvl w:ilvl="2" w:tplc="3EB875E6">
      <w:numFmt w:val="bullet"/>
      <w:lvlText w:val="•"/>
      <w:lvlJc w:val="left"/>
      <w:pPr>
        <w:ind w:left="2248" w:hanging="152"/>
      </w:pPr>
      <w:rPr>
        <w:rFonts w:hint="default"/>
      </w:rPr>
    </w:lvl>
    <w:lvl w:ilvl="3" w:tplc="557CF33C">
      <w:numFmt w:val="bullet"/>
      <w:lvlText w:val="•"/>
      <w:lvlJc w:val="left"/>
      <w:pPr>
        <w:ind w:left="3242" w:hanging="152"/>
      </w:pPr>
      <w:rPr>
        <w:rFonts w:hint="default"/>
      </w:rPr>
    </w:lvl>
    <w:lvl w:ilvl="4" w:tplc="E984F310">
      <w:numFmt w:val="bullet"/>
      <w:lvlText w:val="•"/>
      <w:lvlJc w:val="left"/>
      <w:pPr>
        <w:ind w:left="4236" w:hanging="152"/>
      </w:pPr>
      <w:rPr>
        <w:rFonts w:hint="default"/>
      </w:rPr>
    </w:lvl>
    <w:lvl w:ilvl="5" w:tplc="6E8EC486">
      <w:numFmt w:val="bullet"/>
      <w:lvlText w:val="•"/>
      <w:lvlJc w:val="left"/>
      <w:pPr>
        <w:ind w:left="5231" w:hanging="152"/>
      </w:pPr>
      <w:rPr>
        <w:rFonts w:hint="default"/>
      </w:rPr>
    </w:lvl>
    <w:lvl w:ilvl="6" w:tplc="E6AE1C84">
      <w:numFmt w:val="bullet"/>
      <w:lvlText w:val="•"/>
      <w:lvlJc w:val="left"/>
      <w:pPr>
        <w:ind w:left="6225" w:hanging="152"/>
      </w:pPr>
      <w:rPr>
        <w:rFonts w:hint="default"/>
      </w:rPr>
    </w:lvl>
    <w:lvl w:ilvl="7" w:tplc="370C337E">
      <w:numFmt w:val="bullet"/>
      <w:lvlText w:val="•"/>
      <w:lvlJc w:val="left"/>
      <w:pPr>
        <w:ind w:left="7219" w:hanging="152"/>
      </w:pPr>
      <w:rPr>
        <w:rFonts w:hint="default"/>
      </w:rPr>
    </w:lvl>
    <w:lvl w:ilvl="8" w:tplc="DD8E40FC">
      <w:numFmt w:val="bullet"/>
      <w:lvlText w:val="•"/>
      <w:lvlJc w:val="left"/>
      <w:pPr>
        <w:ind w:left="8213" w:hanging="152"/>
      </w:pPr>
      <w:rPr>
        <w:rFonts w:hint="default"/>
      </w:rPr>
    </w:lvl>
  </w:abstractNum>
  <w:abstractNum w:abstractNumId="28" w15:restartNumberingAfterBreak="0">
    <w:nsid w:val="35402646"/>
    <w:multiLevelType w:val="hybridMultilevel"/>
    <w:tmpl w:val="60FAC6E0"/>
    <w:lvl w:ilvl="0" w:tplc="692AD398">
      <w:start w:val="1"/>
      <w:numFmt w:val="upperRoman"/>
      <w:lvlText w:val="%1."/>
      <w:lvlJc w:val="left"/>
      <w:pPr>
        <w:ind w:left="264" w:hanging="152"/>
        <w:jc w:val="right"/>
      </w:pPr>
      <w:rPr>
        <w:rFonts w:ascii="Bookman Old Style" w:eastAsia="Arial" w:hAnsi="Bookman Old Style" w:cs="Arial" w:hint="default"/>
        <w:b/>
        <w:bCs/>
        <w:spacing w:val="-4"/>
        <w:w w:val="99"/>
        <w:sz w:val="20"/>
        <w:szCs w:val="20"/>
      </w:rPr>
    </w:lvl>
    <w:lvl w:ilvl="1" w:tplc="20F6BDF2">
      <w:start w:val="1"/>
      <w:numFmt w:val="lowerLetter"/>
      <w:lvlText w:val="%2)"/>
      <w:lvlJc w:val="left"/>
      <w:pPr>
        <w:ind w:left="1150" w:hanging="238"/>
      </w:pPr>
      <w:rPr>
        <w:rFonts w:ascii="Bookman Old Style" w:eastAsia="Arial" w:hAnsi="Bookman Old Style" w:cs="Arial" w:hint="default"/>
        <w:b/>
        <w:bCs/>
        <w:w w:val="99"/>
        <w:sz w:val="20"/>
        <w:szCs w:val="20"/>
      </w:rPr>
    </w:lvl>
    <w:lvl w:ilvl="2" w:tplc="5E5A023A">
      <w:numFmt w:val="bullet"/>
      <w:lvlText w:val="•"/>
      <w:lvlJc w:val="left"/>
      <w:pPr>
        <w:ind w:left="2164" w:hanging="238"/>
      </w:pPr>
      <w:rPr>
        <w:rFonts w:hint="default"/>
      </w:rPr>
    </w:lvl>
    <w:lvl w:ilvl="3" w:tplc="BEF0AF2E">
      <w:numFmt w:val="bullet"/>
      <w:lvlText w:val="•"/>
      <w:lvlJc w:val="left"/>
      <w:pPr>
        <w:ind w:left="3169" w:hanging="238"/>
      </w:pPr>
      <w:rPr>
        <w:rFonts w:hint="default"/>
      </w:rPr>
    </w:lvl>
    <w:lvl w:ilvl="4" w:tplc="2378130E">
      <w:numFmt w:val="bullet"/>
      <w:lvlText w:val="•"/>
      <w:lvlJc w:val="left"/>
      <w:pPr>
        <w:ind w:left="4174" w:hanging="238"/>
      </w:pPr>
      <w:rPr>
        <w:rFonts w:hint="default"/>
      </w:rPr>
    </w:lvl>
    <w:lvl w:ilvl="5" w:tplc="6008884A">
      <w:numFmt w:val="bullet"/>
      <w:lvlText w:val="•"/>
      <w:lvlJc w:val="left"/>
      <w:pPr>
        <w:ind w:left="5178" w:hanging="238"/>
      </w:pPr>
      <w:rPr>
        <w:rFonts w:hint="default"/>
      </w:rPr>
    </w:lvl>
    <w:lvl w:ilvl="6" w:tplc="F8BE4F68">
      <w:numFmt w:val="bullet"/>
      <w:lvlText w:val="•"/>
      <w:lvlJc w:val="left"/>
      <w:pPr>
        <w:ind w:left="6183" w:hanging="238"/>
      </w:pPr>
      <w:rPr>
        <w:rFonts w:hint="default"/>
      </w:rPr>
    </w:lvl>
    <w:lvl w:ilvl="7" w:tplc="C138F94E">
      <w:numFmt w:val="bullet"/>
      <w:lvlText w:val="•"/>
      <w:lvlJc w:val="left"/>
      <w:pPr>
        <w:ind w:left="7188" w:hanging="238"/>
      </w:pPr>
      <w:rPr>
        <w:rFonts w:hint="default"/>
      </w:rPr>
    </w:lvl>
    <w:lvl w:ilvl="8" w:tplc="B7E0B6EA">
      <w:numFmt w:val="bullet"/>
      <w:lvlText w:val="•"/>
      <w:lvlJc w:val="left"/>
      <w:pPr>
        <w:ind w:left="8192" w:hanging="238"/>
      </w:pPr>
      <w:rPr>
        <w:rFonts w:hint="default"/>
      </w:rPr>
    </w:lvl>
  </w:abstractNum>
  <w:abstractNum w:abstractNumId="29" w15:restartNumberingAfterBreak="0">
    <w:nsid w:val="35F52E6A"/>
    <w:multiLevelType w:val="hybridMultilevel"/>
    <w:tmpl w:val="53B26672"/>
    <w:lvl w:ilvl="0" w:tplc="C4325A12">
      <w:start w:val="1"/>
      <w:numFmt w:val="upperRoman"/>
      <w:lvlText w:val="%1."/>
      <w:lvlJc w:val="left"/>
      <w:pPr>
        <w:ind w:left="112" w:hanging="250"/>
      </w:pPr>
      <w:rPr>
        <w:rFonts w:ascii="Bookman Old Style" w:eastAsia="Arial" w:hAnsi="Bookman Old Style" w:cs="Arial" w:hint="default"/>
        <w:b/>
        <w:bCs/>
        <w:spacing w:val="-3"/>
        <w:w w:val="99"/>
        <w:sz w:val="20"/>
        <w:szCs w:val="20"/>
      </w:rPr>
    </w:lvl>
    <w:lvl w:ilvl="1" w:tplc="BE5457EA">
      <w:start w:val="1"/>
      <w:numFmt w:val="lowerLetter"/>
      <w:lvlText w:val="%2)"/>
      <w:lvlJc w:val="left"/>
      <w:pPr>
        <w:ind w:left="1121" w:hanging="211"/>
      </w:pPr>
      <w:rPr>
        <w:rFonts w:ascii="Bookman Old Style" w:eastAsia="Arial" w:hAnsi="Bookman Old Style" w:cs="Arial" w:hint="default"/>
        <w:b/>
        <w:bCs/>
        <w:spacing w:val="-3"/>
        <w:w w:val="99"/>
        <w:sz w:val="20"/>
        <w:szCs w:val="20"/>
      </w:rPr>
    </w:lvl>
    <w:lvl w:ilvl="2" w:tplc="110E92FE">
      <w:numFmt w:val="bullet"/>
      <w:lvlText w:val="•"/>
      <w:lvlJc w:val="left"/>
      <w:pPr>
        <w:ind w:left="2129" w:hanging="211"/>
      </w:pPr>
      <w:rPr>
        <w:rFonts w:hint="default"/>
      </w:rPr>
    </w:lvl>
    <w:lvl w:ilvl="3" w:tplc="AABCA2F6">
      <w:numFmt w:val="bullet"/>
      <w:lvlText w:val="•"/>
      <w:lvlJc w:val="left"/>
      <w:pPr>
        <w:ind w:left="3138" w:hanging="211"/>
      </w:pPr>
      <w:rPr>
        <w:rFonts w:hint="default"/>
      </w:rPr>
    </w:lvl>
    <w:lvl w:ilvl="4" w:tplc="2938D740">
      <w:numFmt w:val="bullet"/>
      <w:lvlText w:val="•"/>
      <w:lvlJc w:val="left"/>
      <w:pPr>
        <w:ind w:left="4147" w:hanging="211"/>
      </w:pPr>
      <w:rPr>
        <w:rFonts w:hint="default"/>
      </w:rPr>
    </w:lvl>
    <w:lvl w:ilvl="5" w:tplc="2998039A">
      <w:numFmt w:val="bullet"/>
      <w:lvlText w:val="•"/>
      <w:lvlJc w:val="left"/>
      <w:pPr>
        <w:ind w:left="5156" w:hanging="211"/>
      </w:pPr>
      <w:rPr>
        <w:rFonts w:hint="default"/>
      </w:rPr>
    </w:lvl>
    <w:lvl w:ilvl="6" w:tplc="83BE7390">
      <w:numFmt w:val="bullet"/>
      <w:lvlText w:val="•"/>
      <w:lvlJc w:val="left"/>
      <w:pPr>
        <w:ind w:left="6165" w:hanging="211"/>
      </w:pPr>
      <w:rPr>
        <w:rFonts w:hint="default"/>
      </w:rPr>
    </w:lvl>
    <w:lvl w:ilvl="7" w:tplc="BD2CF042">
      <w:numFmt w:val="bullet"/>
      <w:lvlText w:val="•"/>
      <w:lvlJc w:val="left"/>
      <w:pPr>
        <w:ind w:left="7174" w:hanging="211"/>
      </w:pPr>
      <w:rPr>
        <w:rFonts w:hint="default"/>
      </w:rPr>
    </w:lvl>
    <w:lvl w:ilvl="8" w:tplc="9D7C07DE">
      <w:numFmt w:val="bullet"/>
      <w:lvlText w:val="•"/>
      <w:lvlJc w:val="left"/>
      <w:pPr>
        <w:ind w:left="8184" w:hanging="211"/>
      </w:pPr>
      <w:rPr>
        <w:rFonts w:hint="default"/>
      </w:rPr>
    </w:lvl>
  </w:abstractNum>
  <w:abstractNum w:abstractNumId="30" w15:restartNumberingAfterBreak="0">
    <w:nsid w:val="35F96061"/>
    <w:multiLevelType w:val="hybridMultilevel"/>
    <w:tmpl w:val="06B80E48"/>
    <w:lvl w:ilvl="0" w:tplc="2CBED602">
      <w:start w:val="1"/>
      <w:numFmt w:val="upperRoman"/>
      <w:lvlText w:val="%1."/>
      <w:lvlJc w:val="left"/>
      <w:pPr>
        <w:ind w:left="112" w:hanging="156"/>
      </w:pPr>
      <w:rPr>
        <w:rFonts w:ascii="Bookman Old Style" w:eastAsia="Arial" w:hAnsi="Bookman Old Style" w:cs="Arial" w:hint="default"/>
        <w:b/>
        <w:bCs/>
        <w:w w:val="100"/>
        <w:sz w:val="20"/>
        <w:szCs w:val="20"/>
      </w:rPr>
    </w:lvl>
    <w:lvl w:ilvl="1" w:tplc="F6107FBE">
      <w:numFmt w:val="bullet"/>
      <w:lvlText w:val="•"/>
      <w:lvlJc w:val="left"/>
      <w:pPr>
        <w:ind w:left="1128" w:hanging="156"/>
      </w:pPr>
      <w:rPr>
        <w:rFonts w:hint="default"/>
      </w:rPr>
    </w:lvl>
    <w:lvl w:ilvl="2" w:tplc="01E2838A">
      <w:numFmt w:val="bullet"/>
      <w:lvlText w:val="•"/>
      <w:lvlJc w:val="left"/>
      <w:pPr>
        <w:ind w:left="2136" w:hanging="156"/>
      </w:pPr>
      <w:rPr>
        <w:rFonts w:hint="default"/>
      </w:rPr>
    </w:lvl>
    <w:lvl w:ilvl="3" w:tplc="B03CA14A">
      <w:numFmt w:val="bullet"/>
      <w:lvlText w:val="•"/>
      <w:lvlJc w:val="left"/>
      <w:pPr>
        <w:ind w:left="3144" w:hanging="156"/>
      </w:pPr>
      <w:rPr>
        <w:rFonts w:hint="default"/>
      </w:rPr>
    </w:lvl>
    <w:lvl w:ilvl="4" w:tplc="11B0EB4E">
      <w:numFmt w:val="bullet"/>
      <w:lvlText w:val="•"/>
      <w:lvlJc w:val="left"/>
      <w:pPr>
        <w:ind w:left="4152" w:hanging="156"/>
      </w:pPr>
      <w:rPr>
        <w:rFonts w:hint="default"/>
      </w:rPr>
    </w:lvl>
    <w:lvl w:ilvl="5" w:tplc="D6F622BC">
      <w:numFmt w:val="bullet"/>
      <w:lvlText w:val="•"/>
      <w:lvlJc w:val="left"/>
      <w:pPr>
        <w:ind w:left="5161" w:hanging="156"/>
      </w:pPr>
      <w:rPr>
        <w:rFonts w:hint="default"/>
      </w:rPr>
    </w:lvl>
    <w:lvl w:ilvl="6" w:tplc="F96C4894">
      <w:numFmt w:val="bullet"/>
      <w:lvlText w:val="•"/>
      <w:lvlJc w:val="left"/>
      <w:pPr>
        <w:ind w:left="6169" w:hanging="156"/>
      </w:pPr>
      <w:rPr>
        <w:rFonts w:hint="default"/>
      </w:rPr>
    </w:lvl>
    <w:lvl w:ilvl="7" w:tplc="CFA231EA">
      <w:numFmt w:val="bullet"/>
      <w:lvlText w:val="•"/>
      <w:lvlJc w:val="left"/>
      <w:pPr>
        <w:ind w:left="7177" w:hanging="156"/>
      </w:pPr>
      <w:rPr>
        <w:rFonts w:hint="default"/>
      </w:rPr>
    </w:lvl>
    <w:lvl w:ilvl="8" w:tplc="334082C6">
      <w:numFmt w:val="bullet"/>
      <w:lvlText w:val="•"/>
      <w:lvlJc w:val="left"/>
      <w:pPr>
        <w:ind w:left="8185" w:hanging="156"/>
      </w:pPr>
      <w:rPr>
        <w:rFonts w:hint="default"/>
      </w:rPr>
    </w:lvl>
  </w:abstractNum>
  <w:abstractNum w:abstractNumId="31" w15:restartNumberingAfterBreak="0">
    <w:nsid w:val="37B96DD9"/>
    <w:multiLevelType w:val="hybridMultilevel"/>
    <w:tmpl w:val="8882627E"/>
    <w:lvl w:ilvl="0" w:tplc="F41433B0">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BA3C1692">
      <w:numFmt w:val="bullet"/>
      <w:lvlText w:val="•"/>
      <w:lvlJc w:val="left"/>
      <w:pPr>
        <w:ind w:left="1254" w:hanging="152"/>
      </w:pPr>
      <w:rPr>
        <w:rFonts w:hint="default"/>
      </w:rPr>
    </w:lvl>
    <w:lvl w:ilvl="2" w:tplc="2EFE41B2">
      <w:numFmt w:val="bullet"/>
      <w:lvlText w:val="•"/>
      <w:lvlJc w:val="left"/>
      <w:pPr>
        <w:ind w:left="2248" w:hanging="152"/>
      </w:pPr>
      <w:rPr>
        <w:rFonts w:hint="default"/>
      </w:rPr>
    </w:lvl>
    <w:lvl w:ilvl="3" w:tplc="C1BAAF24">
      <w:numFmt w:val="bullet"/>
      <w:lvlText w:val="•"/>
      <w:lvlJc w:val="left"/>
      <w:pPr>
        <w:ind w:left="3242" w:hanging="152"/>
      </w:pPr>
      <w:rPr>
        <w:rFonts w:hint="default"/>
      </w:rPr>
    </w:lvl>
    <w:lvl w:ilvl="4" w:tplc="8348EECA">
      <w:numFmt w:val="bullet"/>
      <w:lvlText w:val="•"/>
      <w:lvlJc w:val="left"/>
      <w:pPr>
        <w:ind w:left="4236" w:hanging="152"/>
      </w:pPr>
      <w:rPr>
        <w:rFonts w:hint="default"/>
      </w:rPr>
    </w:lvl>
    <w:lvl w:ilvl="5" w:tplc="3E56CC06">
      <w:numFmt w:val="bullet"/>
      <w:lvlText w:val="•"/>
      <w:lvlJc w:val="left"/>
      <w:pPr>
        <w:ind w:left="5231" w:hanging="152"/>
      </w:pPr>
      <w:rPr>
        <w:rFonts w:hint="default"/>
      </w:rPr>
    </w:lvl>
    <w:lvl w:ilvl="6" w:tplc="A12207D2">
      <w:numFmt w:val="bullet"/>
      <w:lvlText w:val="•"/>
      <w:lvlJc w:val="left"/>
      <w:pPr>
        <w:ind w:left="6225" w:hanging="152"/>
      </w:pPr>
      <w:rPr>
        <w:rFonts w:hint="default"/>
      </w:rPr>
    </w:lvl>
    <w:lvl w:ilvl="7" w:tplc="7682C6BA">
      <w:numFmt w:val="bullet"/>
      <w:lvlText w:val="•"/>
      <w:lvlJc w:val="left"/>
      <w:pPr>
        <w:ind w:left="7219" w:hanging="152"/>
      </w:pPr>
      <w:rPr>
        <w:rFonts w:hint="default"/>
      </w:rPr>
    </w:lvl>
    <w:lvl w:ilvl="8" w:tplc="3F868C6A">
      <w:numFmt w:val="bullet"/>
      <w:lvlText w:val="•"/>
      <w:lvlJc w:val="left"/>
      <w:pPr>
        <w:ind w:left="8213" w:hanging="152"/>
      </w:pPr>
      <w:rPr>
        <w:rFonts w:hint="default"/>
      </w:rPr>
    </w:lvl>
  </w:abstractNum>
  <w:abstractNum w:abstractNumId="32" w15:restartNumberingAfterBreak="0">
    <w:nsid w:val="3939049E"/>
    <w:multiLevelType w:val="hybridMultilevel"/>
    <w:tmpl w:val="A07C506C"/>
    <w:lvl w:ilvl="0" w:tplc="B28E6D60">
      <w:start w:val="1"/>
      <w:numFmt w:val="upperRoman"/>
      <w:lvlText w:val="%1."/>
      <w:lvlJc w:val="left"/>
      <w:pPr>
        <w:ind w:left="112" w:hanging="166"/>
      </w:pPr>
      <w:rPr>
        <w:rFonts w:ascii="Bookman Old Style" w:eastAsia="Arial" w:hAnsi="Bookman Old Style" w:cs="Arial" w:hint="default"/>
        <w:b/>
        <w:bCs/>
        <w:w w:val="100"/>
        <w:sz w:val="20"/>
        <w:szCs w:val="20"/>
      </w:rPr>
    </w:lvl>
    <w:lvl w:ilvl="1" w:tplc="7B760300">
      <w:numFmt w:val="bullet"/>
      <w:lvlText w:val="•"/>
      <w:lvlJc w:val="left"/>
      <w:pPr>
        <w:ind w:left="1128" w:hanging="166"/>
      </w:pPr>
      <w:rPr>
        <w:rFonts w:hint="default"/>
      </w:rPr>
    </w:lvl>
    <w:lvl w:ilvl="2" w:tplc="57A496F2">
      <w:numFmt w:val="bullet"/>
      <w:lvlText w:val="•"/>
      <w:lvlJc w:val="left"/>
      <w:pPr>
        <w:ind w:left="2136" w:hanging="166"/>
      </w:pPr>
      <w:rPr>
        <w:rFonts w:hint="default"/>
      </w:rPr>
    </w:lvl>
    <w:lvl w:ilvl="3" w:tplc="60AE7F92">
      <w:numFmt w:val="bullet"/>
      <w:lvlText w:val="•"/>
      <w:lvlJc w:val="left"/>
      <w:pPr>
        <w:ind w:left="3144" w:hanging="166"/>
      </w:pPr>
      <w:rPr>
        <w:rFonts w:hint="default"/>
      </w:rPr>
    </w:lvl>
    <w:lvl w:ilvl="4" w:tplc="797E3AC8">
      <w:numFmt w:val="bullet"/>
      <w:lvlText w:val="•"/>
      <w:lvlJc w:val="left"/>
      <w:pPr>
        <w:ind w:left="4152" w:hanging="166"/>
      </w:pPr>
      <w:rPr>
        <w:rFonts w:hint="default"/>
      </w:rPr>
    </w:lvl>
    <w:lvl w:ilvl="5" w:tplc="79123F44">
      <w:numFmt w:val="bullet"/>
      <w:lvlText w:val="•"/>
      <w:lvlJc w:val="left"/>
      <w:pPr>
        <w:ind w:left="5161" w:hanging="166"/>
      </w:pPr>
      <w:rPr>
        <w:rFonts w:hint="default"/>
      </w:rPr>
    </w:lvl>
    <w:lvl w:ilvl="6" w:tplc="6BC0FC5A">
      <w:numFmt w:val="bullet"/>
      <w:lvlText w:val="•"/>
      <w:lvlJc w:val="left"/>
      <w:pPr>
        <w:ind w:left="6169" w:hanging="166"/>
      </w:pPr>
      <w:rPr>
        <w:rFonts w:hint="default"/>
      </w:rPr>
    </w:lvl>
    <w:lvl w:ilvl="7" w:tplc="97C01D58">
      <w:numFmt w:val="bullet"/>
      <w:lvlText w:val="•"/>
      <w:lvlJc w:val="left"/>
      <w:pPr>
        <w:ind w:left="7177" w:hanging="166"/>
      </w:pPr>
      <w:rPr>
        <w:rFonts w:hint="default"/>
      </w:rPr>
    </w:lvl>
    <w:lvl w:ilvl="8" w:tplc="09845ED6">
      <w:numFmt w:val="bullet"/>
      <w:lvlText w:val="•"/>
      <w:lvlJc w:val="left"/>
      <w:pPr>
        <w:ind w:left="8185" w:hanging="166"/>
      </w:pPr>
      <w:rPr>
        <w:rFonts w:hint="default"/>
      </w:rPr>
    </w:lvl>
  </w:abstractNum>
  <w:abstractNum w:abstractNumId="33" w15:restartNumberingAfterBreak="0">
    <w:nsid w:val="3AF519CC"/>
    <w:multiLevelType w:val="hybridMultilevel"/>
    <w:tmpl w:val="D72688C8"/>
    <w:lvl w:ilvl="0" w:tplc="061E2C0E">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D4AA0E40">
      <w:numFmt w:val="bullet"/>
      <w:lvlText w:val="•"/>
      <w:lvlJc w:val="left"/>
      <w:pPr>
        <w:ind w:left="1128" w:hanging="152"/>
      </w:pPr>
      <w:rPr>
        <w:rFonts w:hint="default"/>
      </w:rPr>
    </w:lvl>
    <w:lvl w:ilvl="2" w:tplc="097E9590">
      <w:numFmt w:val="bullet"/>
      <w:lvlText w:val="•"/>
      <w:lvlJc w:val="left"/>
      <w:pPr>
        <w:ind w:left="2136" w:hanging="152"/>
      </w:pPr>
      <w:rPr>
        <w:rFonts w:hint="default"/>
      </w:rPr>
    </w:lvl>
    <w:lvl w:ilvl="3" w:tplc="57141306">
      <w:numFmt w:val="bullet"/>
      <w:lvlText w:val="•"/>
      <w:lvlJc w:val="left"/>
      <w:pPr>
        <w:ind w:left="3144" w:hanging="152"/>
      </w:pPr>
      <w:rPr>
        <w:rFonts w:hint="default"/>
      </w:rPr>
    </w:lvl>
    <w:lvl w:ilvl="4" w:tplc="1A101A10">
      <w:numFmt w:val="bullet"/>
      <w:lvlText w:val="•"/>
      <w:lvlJc w:val="left"/>
      <w:pPr>
        <w:ind w:left="4152" w:hanging="152"/>
      </w:pPr>
      <w:rPr>
        <w:rFonts w:hint="default"/>
      </w:rPr>
    </w:lvl>
    <w:lvl w:ilvl="5" w:tplc="1E32B31C">
      <w:numFmt w:val="bullet"/>
      <w:lvlText w:val="•"/>
      <w:lvlJc w:val="left"/>
      <w:pPr>
        <w:ind w:left="5161" w:hanging="152"/>
      </w:pPr>
      <w:rPr>
        <w:rFonts w:hint="default"/>
      </w:rPr>
    </w:lvl>
    <w:lvl w:ilvl="6" w:tplc="A5542F4A">
      <w:numFmt w:val="bullet"/>
      <w:lvlText w:val="•"/>
      <w:lvlJc w:val="left"/>
      <w:pPr>
        <w:ind w:left="6169" w:hanging="152"/>
      </w:pPr>
      <w:rPr>
        <w:rFonts w:hint="default"/>
      </w:rPr>
    </w:lvl>
    <w:lvl w:ilvl="7" w:tplc="74A0C0E6">
      <w:numFmt w:val="bullet"/>
      <w:lvlText w:val="•"/>
      <w:lvlJc w:val="left"/>
      <w:pPr>
        <w:ind w:left="7177" w:hanging="152"/>
      </w:pPr>
      <w:rPr>
        <w:rFonts w:hint="default"/>
      </w:rPr>
    </w:lvl>
    <w:lvl w:ilvl="8" w:tplc="CAC0B7E4">
      <w:numFmt w:val="bullet"/>
      <w:lvlText w:val="•"/>
      <w:lvlJc w:val="left"/>
      <w:pPr>
        <w:ind w:left="8185" w:hanging="152"/>
      </w:pPr>
      <w:rPr>
        <w:rFonts w:hint="default"/>
      </w:rPr>
    </w:lvl>
  </w:abstractNum>
  <w:abstractNum w:abstractNumId="34" w15:restartNumberingAfterBreak="0">
    <w:nsid w:val="3DB63D08"/>
    <w:multiLevelType w:val="hybridMultilevel"/>
    <w:tmpl w:val="F55ED08A"/>
    <w:lvl w:ilvl="0" w:tplc="E766F3F6">
      <w:start w:val="1"/>
      <w:numFmt w:val="upperRoman"/>
      <w:lvlText w:val="%1."/>
      <w:lvlJc w:val="left"/>
      <w:pPr>
        <w:ind w:left="112" w:hanging="174"/>
      </w:pPr>
      <w:rPr>
        <w:rFonts w:ascii="Bookman Old Style" w:eastAsia="Arial" w:hAnsi="Bookman Old Style" w:cs="Arial" w:hint="default"/>
        <w:b/>
        <w:bCs/>
        <w:w w:val="100"/>
        <w:sz w:val="20"/>
        <w:szCs w:val="20"/>
      </w:rPr>
    </w:lvl>
    <w:lvl w:ilvl="1" w:tplc="02DC1D26">
      <w:numFmt w:val="bullet"/>
      <w:lvlText w:val="•"/>
      <w:lvlJc w:val="left"/>
      <w:pPr>
        <w:ind w:left="1128" w:hanging="174"/>
      </w:pPr>
      <w:rPr>
        <w:rFonts w:hint="default"/>
      </w:rPr>
    </w:lvl>
    <w:lvl w:ilvl="2" w:tplc="B4C4719A">
      <w:numFmt w:val="bullet"/>
      <w:lvlText w:val="•"/>
      <w:lvlJc w:val="left"/>
      <w:pPr>
        <w:ind w:left="2136" w:hanging="174"/>
      </w:pPr>
      <w:rPr>
        <w:rFonts w:hint="default"/>
      </w:rPr>
    </w:lvl>
    <w:lvl w:ilvl="3" w:tplc="96D25B92">
      <w:numFmt w:val="bullet"/>
      <w:lvlText w:val="•"/>
      <w:lvlJc w:val="left"/>
      <w:pPr>
        <w:ind w:left="3144" w:hanging="174"/>
      </w:pPr>
      <w:rPr>
        <w:rFonts w:hint="default"/>
      </w:rPr>
    </w:lvl>
    <w:lvl w:ilvl="4" w:tplc="430A53DA">
      <w:numFmt w:val="bullet"/>
      <w:lvlText w:val="•"/>
      <w:lvlJc w:val="left"/>
      <w:pPr>
        <w:ind w:left="4152" w:hanging="174"/>
      </w:pPr>
      <w:rPr>
        <w:rFonts w:hint="default"/>
      </w:rPr>
    </w:lvl>
    <w:lvl w:ilvl="5" w:tplc="296221A2">
      <w:numFmt w:val="bullet"/>
      <w:lvlText w:val="•"/>
      <w:lvlJc w:val="left"/>
      <w:pPr>
        <w:ind w:left="5161" w:hanging="174"/>
      </w:pPr>
      <w:rPr>
        <w:rFonts w:hint="default"/>
      </w:rPr>
    </w:lvl>
    <w:lvl w:ilvl="6" w:tplc="AF0CE398">
      <w:numFmt w:val="bullet"/>
      <w:lvlText w:val="•"/>
      <w:lvlJc w:val="left"/>
      <w:pPr>
        <w:ind w:left="6169" w:hanging="174"/>
      </w:pPr>
      <w:rPr>
        <w:rFonts w:hint="default"/>
      </w:rPr>
    </w:lvl>
    <w:lvl w:ilvl="7" w:tplc="DD1C03DA">
      <w:numFmt w:val="bullet"/>
      <w:lvlText w:val="•"/>
      <w:lvlJc w:val="left"/>
      <w:pPr>
        <w:ind w:left="7177" w:hanging="174"/>
      </w:pPr>
      <w:rPr>
        <w:rFonts w:hint="default"/>
      </w:rPr>
    </w:lvl>
    <w:lvl w:ilvl="8" w:tplc="0066B1D0">
      <w:numFmt w:val="bullet"/>
      <w:lvlText w:val="•"/>
      <w:lvlJc w:val="left"/>
      <w:pPr>
        <w:ind w:left="8185" w:hanging="174"/>
      </w:pPr>
      <w:rPr>
        <w:rFonts w:hint="default"/>
      </w:rPr>
    </w:lvl>
  </w:abstractNum>
  <w:abstractNum w:abstractNumId="35" w15:restartNumberingAfterBreak="0">
    <w:nsid w:val="3E187216"/>
    <w:multiLevelType w:val="hybridMultilevel"/>
    <w:tmpl w:val="E98AF5FC"/>
    <w:lvl w:ilvl="0" w:tplc="68E6D7B4">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BD4A5A48">
      <w:numFmt w:val="bullet"/>
      <w:lvlText w:val="•"/>
      <w:lvlJc w:val="left"/>
      <w:pPr>
        <w:ind w:left="1128" w:hanging="152"/>
      </w:pPr>
      <w:rPr>
        <w:rFonts w:hint="default"/>
      </w:rPr>
    </w:lvl>
    <w:lvl w:ilvl="2" w:tplc="1952A580">
      <w:numFmt w:val="bullet"/>
      <w:lvlText w:val="•"/>
      <w:lvlJc w:val="left"/>
      <w:pPr>
        <w:ind w:left="2136" w:hanging="152"/>
      </w:pPr>
      <w:rPr>
        <w:rFonts w:hint="default"/>
      </w:rPr>
    </w:lvl>
    <w:lvl w:ilvl="3" w:tplc="91BE9906">
      <w:numFmt w:val="bullet"/>
      <w:lvlText w:val="•"/>
      <w:lvlJc w:val="left"/>
      <w:pPr>
        <w:ind w:left="3144" w:hanging="152"/>
      </w:pPr>
      <w:rPr>
        <w:rFonts w:hint="default"/>
      </w:rPr>
    </w:lvl>
    <w:lvl w:ilvl="4" w:tplc="09F66A74">
      <w:numFmt w:val="bullet"/>
      <w:lvlText w:val="•"/>
      <w:lvlJc w:val="left"/>
      <w:pPr>
        <w:ind w:left="4152" w:hanging="152"/>
      </w:pPr>
      <w:rPr>
        <w:rFonts w:hint="default"/>
      </w:rPr>
    </w:lvl>
    <w:lvl w:ilvl="5" w:tplc="586A34E6">
      <w:numFmt w:val="bullet"/>
      <w:lvlText w:val="•"/>
      <w:lvlJc w:val="left"/>
      <w:pPr>
        <w:ind w:left="5161" w:hanging="152"/>
      </w:pPr>
      <w:rPr>
        <w:rFonts w:hint="default"/>
      </w:rPr>
    </w:lvl>
    <w:lvl w:ilvl="6" w:tplc="B43CD814">
      <w:numFmt w:val="bullet"/>
      <w:lvlText w:val="•"/>
      <w:lvlJc w:val="left"/>
      <w:pPr>
        <w:ind w:left="6169" w:hanging="152"/>
      </w:pPr>
      <w:rPr>
        <w:rFonts w:hint="default"/>
      </w:rPr>
    </w:lvl>
    <w:lvl w:ilvl="7" w:tplc="3698BFB4">
      <w:numFmt w:val="bullet"/>
      <w:lvlText w:val="•"/>
      <w:lvlJc w:val="left"/>
      <w:pPr>
        <w:ind w:left="7177" w:hanging="152"/>
      </w:pPr>
      <w:rPr>
        <w:rFonts w:hint="default"/>
      </w:rPr>
    </w:lvl>
    <w:lvl w:ilvl="8" w:tplc="F72633C4">
      <w:numFmt w:val="bullet"/>
      <w:lvlText w:val="•"/>
      <w:lvlJc w:val="left"/>
      <w:pPr>
        <w:ind w:left="8185" w:hanging="152"/>
      </w:pPr>
      <w:rPr>
        <w:rFonts w:hint="default"/>
      </w:rPr>
    </w:lvl>
  </w:abstractNum>
  <w:abstractNum w:abstractNumId="36" w15:restartNumberingAfterBreak="0">
    <w:nsid w:val="46BD0C78"/>
    <w:multiLevelType w:val="hybridMultilevel"/>
    <w:tmpl w:val="EEB89072"/>
    <w:lvl w:ilvl="0" w:tplc="4D8C5E3A">
      <w:start w:val="1"/>
      <w:numFmt w:val="upperRoman"/>
      <w:lvlText w:val="%1."/>
      <w:lvlJc w:val="left"/>
      <w:pPr>
        <w:ind w:left="112" w:hanging="186"/>
      </w:pPr>
      <w:rPr>
        <w:rFonts w:ascii="Bookman Old Style" w:eastAsia="Arial" w:hAnsi="Bookman Old Style" w:cs="Arial" w:hint="default"/>
        <w:b/>
        <w:bCs/>
        <w:spacing w:val="-19"/>
        <w:w w:val="99"/>
        <w:sz w:val="20"/>
        <w:szCs w:val="20"/>
      </w:rPr>
    </w:lvl>
    <w:lvl w:ilvl="1" w:tplc="BFF2195E">
      <w:start w:val="1"/>
      <w:numFmt w:val="lowerLetter"/>
      <w:lvlText w:val="%2)"/>
      <w:lvlJc w:val="left"/>
      <w:pPr>
        <w:ind w:left="1121" w:hanging="212"/>
      </w:pPr>
      <w:rPr>
        <w:rFonts w:ascii="Bookman Old Style" w:eastAsia="Arial" w:hAnsi="Bookman Old Style" w:cs="Arial" w:hint="default"/>
        <w:b/>
        <w:bCs/>
        <w:w w:val="99"/>
        <w:sz w:val="20"/>
        <w:szCs w:val="20"/>
      </w:rPr>
    </w:lvl>
    <w:lvl w:ilvl="2" w:tplc="E85A4B76">
      <w:start w:val="1"/>
      <w:numFmt w:val="decimal"/>
      <w:lvlText w:val="%3)"/>
      <w:lvlJc w:val="left"/>
      <w:pPr>
        <w:ind w:left="2158" w:hanging="238"/>
      </w:pPr>
      <w:rPr>
        <w:rFonts w:ascii="Bookman Old Style" w:eastAsia="Arial" w:hAnsi="Bookman Old Style" w:cs="Arial" w:hint="default"/>
        <w:b/>
        <w:bCs/>
        <w:spacing w:val="-25"/>
        <w:w w:val="99"/>
        <w:sz w:val="20"/>
        <w:szCs w:val="20"/>
      </w:rPr>
    </w:lvl>
    <w:lvl w:ilvl="3" w:tplc="2A961D5E">
      <w:numFmt w:val="bullet"/>
      <w:lvlText w:val="•"/>
      <w:lvlJc w:val="left"/>
      <w:pPr>
        <w:ind w:left="1840" w:hanging="238"/>
      </w:pPr>
      <w:rPr>
        <w:rFonts w:hint="default"/>
      </w:rPr>
    </w:lvl>
    <w:lvl w:ilvl="4" w:tplc="0BC4BF6C">
      <w:numFmt w:val="bullet"/>
      <w:lvlText w:val="•"/>
      <w:lvlJc w:val="left"/>
      <w:pPr>
        <w:ind w:left="2160" w:hanging="238"/>
      </w:pPr>
      <w:rPr>
        <w:rFonts w:hint="default"/>
      </w:rPr>
    </w:lvl>
    <w:lvl w:ilvl="5" w:tplc="29F6170C">
      <w:numFmt w:val="bullet"/>
      <w:lvlText w:val="•"/>
      <w:lvlJc w:val="left"/>
      <w:pPr>
        <w:ind w:left="3500" w:hanging="238"/>
      </w:pPr>
      <w:rPr>
        <w:rFonts w:hint="default"/>
      </w:rPr>
    </w:lvl>
    <w:lvl w:ilvl="6" w:tplc="71985FCC">
      <w:numFmt w:val="bullet"/>
      <w:lvlText w:val="•"/>
      <w:lvlJc w:val="left"/>
      <w:pPr>
        <w:ind w:left="4840" w:hanging="238"/>
      </w:pPr>
      <w:rPr>
        <w:rFonts w:hint="default"/>
      </w:rPr>
    </w:lvl>
    <w:lvl w:ilvl="7" w:tplc="922C3072">
      <w:numFmt w:val="bullet"/>
      <w:lvlText w:val="•"/>
      <w:lvlJc w:val="left"/>
      <w:pPr>
        <w:ind w:left="6181" w:hanging="238"/>
      </w:pPr>
      <w:rPr>
        <w:rFonts w:hint="default"/>
      </w:rPr>
    </w:lvl>
    <w:lvl w:ilvl="8" w:tplc="D15AF54C">
      <w:numFmt w:val="bullet"/>
      <w:lvlText w:val="•"/>
      <w:lvlJc w:val="left"/>
      <w:pPr>
        <w:ind w:left="7521" w:hanging="238"/>
      </w:pPr>
      <w:rPr>
        <w:rFonts w:hint="default"/>
      </w:rPr>
    </w:lvl>
  </w:abstractNum>
  <w:abstractNum w:abstractNumId="37" w15:restartNumberingAfterBreak="0">
    <w:nsid w:val="47986813"/>
    <w:multiLevelType w:val="hybridMultilevel"/>
    <w:tmpl w:val="D94AAC5A"/>
    <w:lvl w:ilvl="0" w:tplc="9EBC1E1C">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64A8DC22">
      <w:numFmt w:val="bullet"/>
      <w:lvlText w:val="•"/>
      <w:lvlJc w:val="left"/>
      <w:pPr>
        <w:ind w:left="1128" w:hanging="152"/>
      </w:pPr>
      <w:rPr>
        <w:rFonts w:hint="default"/>
      </w:rPr>
    </w:lvl>
    <w:lvl w:ilvl="2" w:tplc="AF583F9C">
      <w:numFmt w:val="bullet"/>
      <w:lvlText w:val="•"/>
      <w:lvlJc w:val="left"/>
      <w:pPr>
        <w:ind w:left="2136" w:hanging="152"/>
      </w:pPr>
      <w:rPr>
        <w:rFonts w:hint="default"/>
      </w:rPr>
    </w:lvl>
    <w:lvl w:ilvl="3" w:tplc="A4A874AA">
      <w:numFmt w:val="bullet"/>
      <w:lvlText w:val="•"/>
      <w:lvlJc w:val="left"/>
      <w:pPr>
        <w:ind w:left="3144" w:hanging="152"/>
      </w:pPr>
      <w:rPr>
        <w:rFonts w:hint="default"/>
      </w:rPr>
    </w:lvl>
    <w:lvl w:ilvl="4" w:tplc="413AB2F4">
      <w:numFmt w:val="bullet"/>
      <w:lvlText w:val="•"/>
      <w:lvlJc w:val="left"/>
      <w:pPr>
        <w:ind w:left="4152" w:hanging="152"/>
      </w:pPr>
      <w:rPr>
        <w:rFonts w:hint="default"/>
      </w:rPr>
    </w:lvl>
    <w:lvl w:ilvl="5" w:tplc="A88233F2">
      <w:numFmt w:val="bullet"/>
      <w:lvlText w:val="•"/>
      <w:lvlJc w:val="left"/>
      <w:pPr>
        <w:ind w:left="5161" w:hanging="152"/>
      </w:pPr>
      <w:rPr>
        <w:rFonts w:hint="default"/>
      </w:rPr>
    </w:lvl>
    <w:lvl w:ilvl="6" w:tplc="404C220A">
      <w:numFmt w:val="bullet"/>
      <w:lvlText w:val="•"/>
      <w:lvlJc w:val="left"/>
      <w:pPr>
        <w:ind w:left="6169" w:hanging="152"/>
      </w:pPr>
      <w:rPr>
        <w:rFonts w:hint="default"/>
      </w:rPr>
    </w:lvl>
    <w:lvl w:ilvl="7" w:tplc="26A6244A">
      <w:numFmt w:val="bullet"/>
      <w:lvlText w:val="•"/>
      <w:lvlJc w:val="left"/>
      <w:pPr>
        <w:ind w:left="7177" w:hanging="152"/>
      </w:pPr>
      <w:rPr>
        <w:rFonts w:hint="default"/>
      </w:rPr>
    </w:lvl>
    <w:lvl w:ilvl="8" w:tplc="84007F5C">
      <w:numFmt w:val="bullet"/>
      <w:lvlText w:val="•"/>
      <w:lvlJc w:val="left"/>
      <w:pPr>
        <w:ind w:left="8185" w:hanging="152"/>
      </w:pPr>
      <w:rPr>
        <w:rFonts w:hint="default"/>
      </w:rPr>
    </w:lvl>
  </w:abstractNum>
  <w:abstractNum w:abstractNumId="38" w15:restartNumberingAfterBreak="0">
    <w:nsid w:val="48077481"/>
    <w:multiLevelType w:val="hybridMultilevel"/>
    <w:tmpl w:val="426EFF14"/>
    <w:lvl w:ilvl="0" w:tplc="33D61246">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A26CABE0">
      <w:numFmt w:val="bullet"/>
      <w:lvlText w:val="•"/>
      <w:lvlJc w:val="left"/>
      <w:pPr>
        <w:ind w:left="1128" w:hanging="152"/>
      </w:pPr>
      <w:rPr>
        <w:rFonts w:hint="default"/>
      </w:rPr>
    </w:lvl>
    <w:lvl w:ilvl="2" w:tplc="664CE00E">
      <w:numFmt w:val="bullet"/>
      <w:lvlText w:val="•"/>
      <w:lvlJc w:val="left"/>
      <w:pPr>
        <w:ind w:left="2136" w:hanging="152"/>
      </w:pPr>
      <w:rPr>
        <w:rFonts w:hint="default"/>
      </w:rPr>
    </w:lvl>
    <w:lvl w:ilvl="3" w:tplc="0C160F90">
      <w:numFmt w:val="bullet"/>
      <w:lvlText w:val="•"/>
      <w:lvlJc w:val="left"/>
      <w:pPr>
        <w:ind w:left="3144" w:hanging="152"/>
      </w:pPr>
      <w:rPr>
        <w:rFonts w:hint="default"/>
      </w:rPr>
    </w:lvl>
    <w:lvl w:ilvl="4" w:tplc="559A567E">
      <w:numFmt w:val="bullet"/>
      <w:lvlText w:val="•"/>
      <w:lvlJc w:val="left"/>
      <w:pPr>
        <w:ind w:left="4152" w:hanging="152"/>
      </w:pPr>
      <w:rPr>
        <w:rFonts w:hint="default"/>
      </w:rPr>
    </w:lvl>
    <w:lvl w:ilvl="5" w:tplc="A8A6573C">
      <w:numFmt w:val="bullet"/>
      <w:lvlText w:val="•"/>
      <w:lvlJc w:val="left"/>
      <w:pPr>
        <w:ind w:left="5161" w:hanging="152"/>
      </w:pPr>
      <w:rPr>
        <w:rFonts w:hint="default"/>
      </w:rPr>
    </w:lvl>
    <w:lvl w:ilvl="6" w:tplc="31CA6EB6">
      <w:numFmt w:val="bullet"/>
      <w:lvlText w:val="•"/>
      <w:lvlJc w:val="left"/>
      <w:pPr>
        <w:ind w:left="6169" w:hanging="152"/>
      </w:pPr>
      <w:rPr>
        <w:rFonts w:hint="default"/>
      </w:rPr>
    </w:lvl>
    <w:lvl w:ilvl="7" w:tplc="AA2834BA">
      <w:numFmt w:val="bullet"/>
      <w:lvlText w:val="•"/>
      <w:lvlJc w:val="left"/>
      <w:pPr>
        <w:ind w:left="7177" w:hanging="152"/>
      </w:pPr>
      <w:rPr>
        <w:rFonts w:hint="default"/>
      </w:rPr>
    </w:lvl>
    <w:lvl w:ilvl="8" w:tplc="1D4EC3DA">
      <w:numFmt w:val="bullet"/>
      <w:lvlText w:val="•"/>
      <w:lvlJc w:val="left"/>
      <w:pPr>
        <w:ind w:left="8185" w:hanging="152"/>
      </w:pPr>
      <w:rPr>
        <w:rFonts w:hint="default"/>
      </w:rPr>
    </w:lvl>
  </w:abstractNum>
  <w:abstractNum w:abstractNumId="39" w15:restartNumberingAfterBreak="0">
    <w:nsid w:val="48B93509"/>
    <w:multiLevelType w:val="hybridMultilevel"/>
    <w:tmpl w:val="52BA28E6"/>
    <w:lvl w:ilvl="0" w:tplc="702A6E28">
      <w:start w:val="1"/>
      <w:numFmt w:val="upperRoman"/>
      <w:lvlText w:val="%1."/>
      <w:lvlJc w:val="left"/>
      <w:pPr>
        <w:ind w:left="112" w:hanging="200"/>
      </w:pPr>
      <w:rPr>
        <w:rFonts w:ascii="Bookman Old Style" w:eastAsia="Arial" w:hAnsi="Bookman Old Style" w:cs="Arial" w:hint="default"/>
        <w:b/>
        <w:bCs/>
        <w:spacing w:val="-4"/>
        <w:w w:val="99"/>
        <w:sz w:val="20"/>
        <w:szCs w:val="20"/>
      </w:rPr>
    </w:lvl>
    <w:lvl w:ilvl="1" w:tplc="387C5B56">
      <w:numFmt w:val="bullet"/>
      <w:lvlText w:val="•"/>
      <w:lvlJc w:val="left"/>
      <w:pPr>
        <w:ind w:left="1128" w:hanging="200"/>
      </w:pPr>
      <w:rPr>
        <w:rFonts w:hint="default"/>
      </w:rPr>
    </w:lvl>
    <w:lvl w:ilvl="2" w:tplc="60CAC3CA">
      <w:numFmt w:val="bullet"/>
      <w:lvlText w:val="•"/>
      <w:lvlJc w:val="left"/>
      <w:pPr>
        <w:ind w:left="2136" w:hanging="200"/>
      </w:pPr>
      <w:rPr>
        <w:rFonts w:hint="default"/>
      </w:rPr>
    </w:lvl>
    <w:lvl w:ilvl="3" w:tplc="C1BCF04C">
      <w:numFmt w:val="bullet"/>
      <w:lvlText w:val="•"/>
      <w:lvlJc w:val="left"/>
      <w:pPr>
        <w:ind w:left="3144" w:hanging="200"/>
      </w:pPr>
      <w:rPr>
        <w:rFonts w:hint="default"/>
      </w:rPr>
    </w:lvl>
    <w:lvl w:ilvl="4" w:tplc="21EC9BF8">
      <w:numFmt w:val="bullet"/>
      <w:lvlText w:val="•"/>
      <w:lvlJc w:val="left"/>
      <w:pPr>
        <w:ind w:left="4152" w:hanging="200"/>
      </w:pPr>
      <w:rPr>
        <w:rFonts w:hint="default"/>
      </w:rPr>
    </w:lvl>
    <w:lvl w:ilvl="5" w:tplc="07629DA2">
      <w:numFmt w:val="bullet"/>
      <w:lvlText w:val="•"/>
      <w:lvlJc w:val="left"/>
      <w:pPr>
        <w:ind w:left="5161" w:hanging="200"/>
      </w:pPr>
      <w:rPr>
        <w:rFonts w:hint="default"/>
      </w:rPr>
    </w:lvl>
    <w:lvl w:ilvl="6" w:tplc="BB08C8C0">
      <w:numFmt w:val="bullet"/>
      <w:lvlText w:val="•"/>
      <w:lvlJc w:val="left"/>
      <w:pPr>
        <w:ind w:left="6169" w:hanging="200"/>
      </w:pPr>
      <w:rPr>
        <w:rFonts w:hint="default"/>
      </w:rPr>
    </w:lvl>
    <w:lvl w:ilvl="7" w:tplc="19F4E4C4">
      <w:numFmt w:val="bullet"/>
      <w:lvlText w:val="•"/>
      <w:lvlJc w:val="left"/>
      <w:pPr>
        <w:ind w:left="7177" w:hanging="200"/>
      </w:pPr>
      <w:rPr>
        <w:rFonts w:hint="default"/>
      </w:rPr>
    </w:lvl>
    <w:lvl w:ilvl="8" w:tplc="C292D0D2">
      <w:numFmt w:val="bullet"/>
      <w:lvlText w:val="•"/>
      <w:lvlJc w:val="left"/>
      <w:pPr>
        <w:ind w:left="8185" w:hanging="200"/>
      </w:pPr>
      <w:rPr>
        <w:rFonts w:hint="default"/>
      </w:rPr>
    </w:lvl>
  </w:abstractNum>
  <w:abstractNum w:abstractNumId="40" w15:restartNumberingAfterBreak="0">
    <w:nsid w:val="4BFE22FB"/>
    <w:multiLevelType w:val="hybridMultilevel"/>
    <w:tmpl w:val="A71207C4"/>
    <w:lvl w:ilvl="0" w:tplc="05947594">
      <w:start w:val="1"/>
      <w:numFmt w:val="upperRoman"/>
      <w:lvlText w:val="%1."/>
      <w:lvlJc w:val="left"/>
      <w:pPr>
        <w:ind w:left="264" w:hanging="152"/>
      </w:pPr>
      <w:rPr>
        <w:rFonts w:ascii="Bookman Old Style" w:eastAsia="Arial" w:hAnsi="Bookman Old Style" w:cs="Arial" w:hint="default"/>
        <w:b/>
        <w:bCs/>
        <w:spacing w:val="-4"/>
        <w:w w:val="99"/>
        <w:sz w:val="20"/>
        <w:szCs w:val="20"/>
      </w:rPr>
    </w:lvl>
    <w:lvl w:ilvl="1" w:tplc="C46A928E">
      <w:start w:val="1"/>
      <w:numFmt w:val="lowerLetter"/>
      <w:lvlText w:val="%2)"/>
      <w:lvlJc w:val="left"/>
      <w:pPr>
        <w:ind w:left="1121" w:hanging="212"/>
      </w:pPr>
      <w:rPr>
        <w:rFonts w:ascii="Bookman Old Style" w:eastAsia="Arial" w:hAnsi="Bookman Old Style" w:cs="Arial" w:hint="default"/>
        <w:b/>
        <w:bCs/>
        <w:spacing w:val="-4"/>
        <w:w w:val="99"/>
        <w:sz w:val="20"/>
        <w:szCs w:val="20"/>
      </w:rPr>
    </w:lvl>
    <w:lvl w:ilvl="2" w:tplc="54E64D4C">
      <w:start w:val="1"/>
      <w:numFmt w:val="lowerLetter"/>
      <w:lvlText w:val="%3."/>
      <w:lvlJc w:val="left"/>
      <w:pPr>
        <w:ind w:left="1447" w:hanging="202"/>
      </w:pPr>
      <w:rPr>
        <w:rFonts w:ascii="Bookman Old Style" w:eastAsia="Arial" w:hAnsi="Bookman Old Style" w:cs="Arial" w:hint="default"/>
        <w:b/>
        <w:bCs/>
        <w:spacing w:val="-2"/>
        <w:w w:val="99"/>
        <w:sz w:val="20"/>
        <w:szCs w:val="20"/>
      </w:rPr>
    </w:lvl>
    <w:lvl w:ilvl="3" w:tplc="E416E464">
      <w:numFmt w:val="bullet"/>
      <w:lvlText w:val="•"/>
      <w:lvlJc w:val="left"/>
      <w:pPr>
        <w:ind w:left="1440" w:hanging="202"/>
      </w:pPr>
      <w:rPr>
        <w:rFonts w:hint="default"/>
      </w:rPr>
    </w:lvl>
    <w:lvl w:ilvl="4" w:tplc="8FD0A0E8">
      <w:numFmt w:val="bullet"/>
      <w:lvlText w:val="•"/>
      <w:lvlJc w:val="left"/>
      <w:pPr>
        <w:ind w:left="2691" w:hanging="202"/>
      </w:pPr>
      <w:rPr>
        <w:rFonts w:hint="default"/>
      </w:rPr>
    </w:lvl>
    <w:lvl w:ilvl="5" w:tplc="8F04FC26">
      <w:numFmt w:val="bullet"/>
      <w:lvlText w:val="•"/>
      <w:lvlJc w:val="left"/>
      <w:pPr>
        <w:ind w:left="3943" w:hanging="202"/>
      </w:pPr>
      <w:rPr>
        <w:rFonts w:hint="default"/>
      </w:rPr>
    </w:lvl>
    <w:lvl w:ilvl="6" w:tplc="D840D0D2">
      <w:numFmt w:val="bullet"/>
      <w:lvlText w:val="•"/>
      <w:lvlJc w:val="left"/>
      <w:pPr>
        <w:ind w:left="5195" w:hanging="202"/>
      </w:pPr>
      <w:rPr>
        <w:rFonts w:hint="default"/>
      </w:rPr>
    </w:lvl>
    <w:lvl w:ilvl="7" w:tplc="84C01AF6">
      <w:numFmt w:val="bullet"/>
      <w:lvlText w:val="•"/>
      <w:lvlJc w:val="left"/>
      <w:pPr>
        <w:ind w:left="6447" w:hanging="202"/>
      </w:pPr>
      <w:rPr>
        <w:rFonts w:hint="default"/>
      </w:rPr>
    </w:lvl>
    <w:lvl w:ilvl="8" w:tplc="C5142764">
      <w:numFmt w:val="bullet"/>
      <w:lvlText w:val="•"/>
      <w:lvlJc w:val="left"/>
      <w:pPr>
        <w:ind w:left="7698" w:hanging="202"/>
      </w:pPr>
      <w:rPr>
        <w:rFonts w:hint="default"/>
      </w:rPr>
    </w:lvl>
  </w:abstractNum>
  <w:abstractNum w:abstractNumId="41" w15:restartNumberingAfterBreak="0">
    <w:nsid w:val="4EEC004E"/>
    <w:multiLevelType w:val="hybridMultilevel"/>
    <w:tmpl w:val="F42CD1EE"/>
    <w:lvl w:ilvl="0" w:tplc="378096CA">
      <w:start w:val="1"/>
      <w:numFmt w:val="upperRoman"/>
      <w:lvlText w:val="%1."/>
      <w:lvlJc w:val="left"/>
      <w:pPr>
        <w:ind w:left="112" w:hanging="152"/>
      </w:pPr>
      <w:rPr>
        <w:rFonts w:ascii="Bookman Old Style" w:eastAsia="Arial" w:hAnsi="Bookman Old Style" w:cs="Arial" w:hint="default"/>
        <w:b/>
        <w:bCs/>
        <w:spacing w:val="-2"/>
        <w:w w:val="99"/>
        <w:sz w:val="20"/>
        <w:szCs w:val="20"/>
      </w:rPr>
    </w:lvl>
    <w:lvl w:ilvl="1" w:tplc="F4343036">
      <w:numFmt w:val="bullet"/>
      <w:lvlText w:val="•"/>
      <w:lvlJc w:val="left"/>
      <w:pPr>
        <w:ind w:left="1128" w:hanging="152"/>
      </w:pPr>
      <w:rPr>
        <w:rFonts w:hint="default"/>
      </w:rPr>
    </w:lvl>
    <w:lvl w:ilvl="2" w:tplc="E3946306">
      <w:numFmt w:val="bullet"/>
      <w:lvlText w:val="•"/>
      <w:lvlJc w:val="left"/>
      <w:pPr>
        <w:ind w:left="2136" w:hanging="152"/>
      </w:pPr>
      <w:rPr>
        <w:rFonts w:hint="default"/>
      </w:rPr>
    </w:lvl>
    <w:lvl w:ilvl="3" w:tplc="69B4BFAE">
      <w:numFmt w:val="bullet"/>
      <w:lvlText w:val="•"/>
      <w:lvlJc w:val="left"/>
      <w:pPr>
        <w:ind w:left="3144" w:hanging="152"/>
      </w:pPr>
      <w:rPr>
        <w:rFonts w:hint="default"/>
      </w:rPr>
    </w:lvl>
    <w:lvl w:ilvl="4" w:tplc="31E6CD46">
      <w:numFmt w:val="bullet"/>
      <w:lvlText w:val="•"/>
      <w:lvlJc w:val="left"/>
      <w:pPr>
        <w:ind w:left="4152" w:hanging="152"/>
      </w:pPr>
      <w:rPr>
        <w:rFonts w:hint="default"/>
      </w:rPr>
    </w:lvl>
    <w:lvl w:ilvl="5" w:tplc="8962F74E">
      <w:numFmt w:val="bullet"/>
      <w:lvlText w:val="•"/>
      <w:lvlJc w:val="left"/>
      <w:pPr>
        <w:ind w:left="5161" w:hanging="152"/>
      </w:pPr>
      <w:rPr>
        <w:rFonts w:hint="default"/>
      </w:rPr>
    </w:lvl>
    <w:lvl w:ilvl="6" w:tplc="0F8CC0DC">
      <w:numFmt w:val="bullet"/>
      <w:lvlText w:val="•"/>
      <w:lvlJc w:val="left"/>
      <w:pPr>
        <w:ind w:left="6169" w:hanging="152"/>
      </w:pPr>
      <w:rPr>
        <w:rFonts w:hint="default"/>
      </w:rPr>
    </w:lvl>
    <w:lvl w:ilvl="7" w:tplc="63C85FD6">
      <w:numFmt w:val="bullet"/>
      <w:lvlText w:val="•"/>
      <w:lvlJc w:val="left"/>
      <w:pPr>
        <w:ind w:left="7177" w:hanging="152"/>
      </w:pPr>
      <w:rPr>
        <w:rFonts w:hint="default"/>
      </w:rPr>
    </w:lvl>
    <w:lvl w:ilvl="8" w:tplc="2B0A7364">
      <w:numFmt w:val="bullet"/>
      <w:lvlText w:val="•"/>
      <w:lvlJc w:val="left"/>
      <w:pPr>
        <w:ind w:left="8185" w:hanging="152"/>
      </w:pPr>
      <w:rPr>
        <w:rFonts w:hint="default"/>
      </w:rPr>
    </w:lvl>
  </w:abstractNum>
  <w:abstractNum w:abstractNumId="42" w15:restartNumberingAfterBreak="0">
    <w:nsid w:val="5017491E"/>
    <w:multiLevelType w:val="hybridMultilevel"/>
    <w:tmpl w:val="5B6246BC"/>
    <w:lvl w:ilvl="0" w:tplc="24E01F80">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E45658A6">
      <w:numFmt w:val="bullet"/>
      <w:lvlText w:val="•"/>
      <w:lvlJc w:val="left"/>
      <w:pPr>
        <w:ind w:left="1128" w:hanging="152"/>
      </w:pPr>
      <w:rPr>
        <w:rFonts w:hint="default"/>
      </w:rPr>
    </w:lvl>
    <w:lvl w:ilvl="2" w:tplc="50728826">
      <w:numFmt w:val="bullet"/>
      <w:lvlText w:val="•"/>
      <w:lvlJc w:val="left"/>
      <w:pPr>
        <w:ind w:left="2136" w:hanging="152"/>
      </w:pPr>
      <w:rPr>
        <w:rFonts w:hint="default"/>
      </w:rPr>
    </w:lvl>
    <w:lvl w:ilvl="3" w:tplc="B15C9432">
      <w:numFmt w:val="bullet"/>
      <w:lvlText w:val="•"/>
      <w:lvlJc w:val="left"/>
      <w:pPr>
        <w:ind w:left="3144" w:hanging="152"/>
      </w:pPr>
      <w:rPr>
        <w:rFonts w:hint="default"/>
      </w:rPr>
    </w:lvl>
    <w:lvl w:ilvl="4" w:tplc="D32A8180">
      <w:numFmt w:val="bullet"/>
      <w:lvlText w:val="•"/>
      <w:lvlJc w:val="left"/>
      <w:pPr>
        <w:ind w:left="4152" w:hanging="152"/>
      </w:pPr>
      <w:rPr>
        <w:rFonts w:hint="default"/>
      </w:rPr>
    </w:lvl>
    <w:lvl w:ilvl="5" w:tplc="73A01E0A">
      <w:numFmt w:val="bullet"/>
      <w:lvlText w:val="•"/>
      <w:lvlJc w:val="left"/>
      <w:pPr>
        <w:ind w:left="5161" w:hanging="152"/>
      </w:pPr>
      <w:rPr>
        <w:rFonts w:hint="default"/>
      </w:rPr>
    </w:lvl>
    <w:lvl w:ilvl="6" w:tplc="E3F85354">
      <w:numFmt w:val="bullet"/>
      <w:lvlText w:val="•"/>
      <w:lvlJc w:val="left"/>
      <w:pPr>
        <w:ind w:left="6169" w:hanging="152"/>
      </w:pPr>
      <w:rPr>
        <w:rFonts w:hint="default"/>
      </w:rPr>
    </w:lvl>
    <w:lvl w:ilvl="7" w:tplc="2E82B9B8">
      <w:numFmt w:val="bullet"/>
      <w:lvlText w:val="•"/>
      <w:lvlJc w:val="left"/>
      <w:pPr>
        <w:ind w:left="7177" w:hanging="152"/>
      </w:pPr>
      <w:rPr>
        <w:rFonts w:hint="default"/>
      </w:rPr>
    </w:lvl>
    <w:lvl w:ilvl="8" w:tplc="5A84EE18">
      <w:numFmt w:val="bullet"/>
      <w:lvlText w:val="•"/>
      <w:lvlJc w:val="left"/>
      <w:pPr>
        <w:ind w:left="8185" w:hanging="152"/>
      </w:pPr>
      <w:rPr>
        <w:rFonts w:hint="default"/>
      </w:rPr>
    </w:lvl>
  </w:abstractNum>
  <w:abstractNum w:abstractNumId="43" w15:restartNumberingAfterBreak="0">
    <w:nsid w:val="52513777"/>
    <w:multiLevelType w:val="hybridMultilevel"/>
    <w:tmpl w:val="DA3A72A2"/>
    <w:lvl w:ilvl="0" w:tplc="2E803EB8">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5978D4D0">
      <w:numFmt w:val="bullet"/>
      <w:lvlText w:val="•"/>
      <w:lvlJc w:val="left"/>
      <w:pPr>
        <w:ind w:left="1128" w:hanging="152"/>
      </w:pPr>
      <w:rPr>
        <w:rFonts w:hint="default"/>
      </w:rPr>
    </w:lvl>
    <w:lvl w:ilvl="2" w:tplc="ECC6FBB8">
      <w:numFmt w:val="bullet"/>
      <w:lvlText w:val="•"/>
      <w:lvlJc w:val="left"/>
      <w:pPr>
        <w:ind w:left="2136" w:hanging="152"/>
      </w:pPr>
      <w:rPr>
        <w:rFonts w:hint="default"/>
      </w:rPr>
    </w:lvl>
    <w:lvl w:ilvl="3" w:tplc="4F9220F0">
      <w:numFmt w:val="bullet"/>
      <w:lvlText w:val="•"/>
      <w:lvlJc w:val="left"/>
      <w:pPr>
        <w:ind w:left="3144" w:hanging="152"/>
      </w:pPr>
      <w:rPr>
        <w:rFonts w:hint="default"/>
      </w:rPr>
    </w:lvl>
    <w:lvl w:ilvl="4" w:tplc="EBC0B0BC">
      <w:numFmt w:val="bullet"/>
      <w:lvlText w:val="•"/>
      <w:lvlJc w:val="left"/>
      <w:pPr>
        <w:ind w:left="4152" w:hanging="152"/>
      </w:pPr>
      <w:rPr>
        <w:rFonts w:hint="default"/>
      </w:rPr>
    </w:lvl>
    <w:lvl w:ilvl="5" w:tplc="D0FABB6E">
      <w:numFmt w:val="bullet"/>
      <w:lvlText w:val="•"/>
      <w:lvlJc w:val="left"/>
      <w:pPr>
        <w:ind w:left="5161" w:hanging="152"/>
      </w:pPr>
      <w:rPr>
        <w:rFonts w:hint="default"/>
      </w:rPr>
    </w:lvl>
    <w:lvl w:ilvl="6" w:tplc="0F98B9E6">
      <w:numFmt w:val="bullet"/>
      <w:lvlText w:val="•"/>
      <w:lvlJc w:val="left"/>
      <w:pPr>
        <w:ind w:left="6169" w:hanging="152"/>
      </w:pPr>
      <w:rPr>
        <w:rFonts w:hint="default"/>
      </w:rPr>
    </w:lvl>
    <w:lvl w:ilvl="7" w:tplc="5B8C93EA">
      <w:numFmt w:val="bullet"/>
      <w:lvlText w:val="•"/>
      <w:lvlJc w:val="left"/>
      <w:pPr>
        <w:ind w:left="7177" w:hanging="152"/>
      </w:pPr>
      <w:rPr>
        <w:rFonts w:hint="default"/>
      </w:rPr>
    </w:lvl>
    <w:lvl w:ilvl="8" w:tplc="1B40E810">
      <w:numFmt w:val="bullet"/>
      <w:lvlText w:val="•"/>
      <w:lvlJc w:val="left"/>
      <w:pPr>
        <w:ind w:left="8185" w:hanging="152"/>
      </w:pPr>
      <w:rPr>
        <w:rFonts w:hint="default"/>
      </w:rPr>
    </w:lvl>
  </w:abstractNum>
  <w:abstractNum w:abstractNumId="44" w15:restartNumberingAfterBreak="0">
    <w:nsid w:val="563B56E0"/>
    <w:multiLevelType w:val="hybridMultilevel"/>
    <w:tmpl w:val="59BAC234"/>
    <w:lvl w:ilvl="0" w:tplc="BB1C9058">
      <w:start w:val="1"/>
      <w:numFmt w:val="upperRoman"/>
      <w:lvlText w:val="%1."/>
      <w:lvlJc w:val="left"/>
      <w:pPr>
        <w:ind w:left="112" w:hanging="156"/>
      </w:pPr>
      <w:rPr>
        <w:rFonts w:ascii="Bookman Old Style" w:eastAsia="Arial" w:hAnsi="Bookman Old Style" w:cs="Arial" w:hint="default"/>
        <w:b/>
        <w:bCs/>
        <w:w w:val="100"/>
        <w:sz w:val="20"/>
        <w:szCs w:val="20"/>
      </w:rPr>
    </w:lvl>
    <w:lvl w:ilvl="1" w:tplc="3078E134">
      <w:numFmt w:val="bullet"/>
      <w:lvlText w:val="•"/>
      <w:lvlJc w:val="left"/>
      <w:pPr>
        <w:ind w:left="1128" w:hanging="156"/>
      </w:pPr>
      <w:rPr>
        <w:rFonts w:hint="default"/>
      </w:rPr>
    </w:lvl>
    <w:lvl w:ilvl="2" w:tplc="283E2D96">
      <w:numFmt w:val="bullet"/>
      <w:lvlText w:val="•"/>
      <w:lvlJc w:val="left"/>
      <w:pPr>
        <w:ind w:left="2136" w:hanging="156"/>
      </w:pPr>
      <w:rPr>
        <w:rFonts w:hint="default"/>
      </w:rPr>
    </w:lvl>
    <w:lvl w:ilvl="3" w:tplc="1C6A91C0">
      <w:numFmt w:val="bullet"/>
      <w:lvlText w:val="•"/>
      <w:lvlJc w:val="left"/>
      <w:pPr>
        <w:ind w:left="3144" w:hanging="156"/>
      </w:pPr>
      <w:rPr>
        <w:rFonts w:hint="default"/>
      </w:rPr>
    </w:lvl>
    <w:lvl w:ilvl="4" w:tplc="FBAEED0C">
      <w:numFmt w:val="bullet"/>
      <w:lvlText w:val="•"/>
      <w:lvlJc w:val="left"/>
      <w:pPr>
        <w:ind w:left="4152" w:hanging="156"/>
      </w:pPr>
      <w:rPr>
        <w:rFonts w:hint="default"/>
      </w:rPr>
    </w:lvl>
    <w:lvl w:ilvl="5" w:tplc="AA1A56EE">
      <w:numFmt w:val="bullet"/>
      <w:lvlText w:val="•"/>
      <w:lvlJc w:val="left"/>
      <w:pPr>
        <w:ind w:left="5161" w:hanging="156"/>
      </w:pPr>
      <w:rPr>
        <w:rFonts w:hint="default"/>
      </w:rPr>
    </w:lvl>
    <w:lvl w:ilvl="6" w:tplc="778EF7B8">
      <w:numFmt w:val="bullet"/>
      <w:lvlText w:val="•"/>
      <w:lvlJc w:val="left"/>
      <w:pPr>
        <w:ind w:left="6169" w:hanging="156"/>
      </w:pPr>
      <w:rPr>
        <w:rFonts w:hint="default"/>
      </w:rPr>
    </w:lvl>
    <w:lvl w:ilvl="7" w:tplc="D1369E06">
      <w:numFmt w:val="bullet"/>
      <w:lvlText w:val="•"/>
      <w:lvlJc w:val="left"/>
      <w:pPr>
        <w:ind w:left="7177" w:hanging="156"/>
      </w:pPr>
      <w:rPr>
        <w:rFonts w:hint="default"/>
      </w:rPr>
    </w:lvl>
    <w:lvl w:ilvl="8" w:tplc="B4EE858A">
      <w:numFmt w:val="bullet"/>
      <w:lvlText w:val="•"/>
      <w:lvlJc w:val="left"/>
      <w:pPr>
        <w:ind w:left="8185" w:hanging="156"/>
      </w:pPr>
      <w:rPr>
        <w:rFonts w:hint="default"/>
      </w:rPr>
    </w:lvl>
  </w:abstractNum>
  <w:abstractNum w:abstractNumId="45" w15:restartNumberingAfterBreak="0">
    <w:nsid w:val="58034661"/>
    <w:multiLevelType w:val="hybridMultilevel"/>
    <w:tmpl w:val="0BA868B6"/>
    <w:lvl w:ilvl="0" w:tplc="FD22957E">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B910645"/>
    <w:multiLevelType w:val="hybridMultilevel"/>
    <w:tmpl w:val="34CCF384"/>
    <w:lvl w:ilvl="0" w:tplc="9FD2E746">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B3FAEC76">
      <w:numFmt w:val="bullet"/>
      <w:lvlText w:val="•"/>
      <w:lvlJc w:val="left"/>
      <w:pPr>
        <w:ind w:left="1254" w:hanging="152"/>
      </w:pPr>
      <w:rPr>
        <w:rFonts w:hint="default"/>
      </w:rPr>
    </w:lvl>
    <w:lvl w:ilvl="2" w:tplc="02F247A2">
      <w:numFmt w:val="bullet"/>
      <w:lvlText w:val="•"/>
      <w:lvlJc w:val="left"/>
      <w:pPr>
        <w:ind w:left="2248" w:hanging="152"/>
      </w:pPr>
      <w:rPr>
        <w:rFonts w:hint="default"/>
      </w:rPr>
    </w:lvl>
    <w:lvl w:ilvl="3" w:tplc="6B96F628">
      <w:numFmt w:val="bullet"/>
      <w:lvlText w:val="•"/>
      <w:lvlJc w:val="left"/>
      <w:pPr>
        <w:ind w:left="3242" w:hanging="152"/>
      </w:pPr>
      <w:rPr>
        <w:rFonts w:hint="default"/>
      </w:rPr>
    </w:lvl>
    <w:lvl w:ilvl="4" w:tplc="EF867B52">
      <w:numFmt w:val="bullet"/>
      <w:lvlText w:val="•"/>
      <w:lvlJc w:val="left"/>
      <w:pPr>
        <w:ind w:left="4236" w:hanging="152"/>
      </w:pPr>
      <w:rPr>
        <w:rFonts w:hint="default"/>
      </w:rPr>
    </w:lvl>
    <w:lvl w:ilvl="5" w:tplc="6C34A7C4">
      <w:numFmt w:val="bullet"/>
      <w:lvlText w:val="•"/>
      <w:lvlJc w:val="left"/>
      <w:pPr>
        <w:ind w:left="5231" w:hanging="152"/>
      </w:pPr>
      <w:rPr>
        <w:rFonts w:hint="default"/>
      </w:rPr>
    </w:lvl>
    <w:lvl w:ilvl="6" w:tplc="BB04223C">
      <w:numFmt w:val="bullet"/>
      <w:lvlText w:val="•"/>
      <w:lvlJc w:val="left"/>
      <w:pPr>
        <w:ind w:left="6225" w:hanging="152"/>
      </w:pPr>
      <w:rPr>
        <w:rFonts w:hint="default"/>
      </w:rPr>
    </w:lvl>
    <w:lvl w:ilvl="7" w:tplc="D3DC437A">
      <w:numFmt w:val="bullet"/>
      <w:lvlText w:val="•"/>
      <w:lvlJc w:val="left"/>
      <w:pPr>
        <w:ind w:left="7219" w:hanging="152"/>
      </w:pPr>
      <w:rPr>
        <w:rFonts w:hint="default"/>
      </w:rPr>
    </w:lvl>
    <w:lvl w:ilvl="8" w:tplc="EF82D348">
      <w:numFmt w:val="bullet"/>
      <w:lvlText w:val="•"/>
      <w:lvlJc w:val="left"/>
      <w:pPr>
        <w:ind w:left="8213" w:hanging="152"/>
      </w:pPr>
      <w:rPr>
        <w:rFonts w:hint="default"/>
      </w:rPr>
    </w:lvl>
  </w:abstractNum>
  <w:abstractNum w:abstractNumId="47" w15:restartNumberingAfterBreak="0">
    <w:nsid w:val="60265538"/>
    <w:multiLevelType w:val="hybridMultilevel"/>
    <w:tmpl w:val="5A7CC492"/>
    <w:lvl w:ilvl="0" w:tplc="97B207EA">
      <w:start w:val="1"/>
      <w:numFmt w:val="upperRoman"/>
      <w:lvlText w:val="%1."/>
      <w:lvlJc w:val="left"/>
      <w:pPr>
        <w:ind w:left="112" w:hanging="156"/>
      </w:pPr>
      <w:rPr>
        <w:rFonts w:ascii="Bookman Old Style" w:eastAsia="Arial" w:hAnsi="Bookman Old Style" w:cs="Arial" w:hint="default"/>
        <w:b/>
        <w:bCs/>
        <w:w w:val="100"/>
        <w:sz w:val="20"/>
        <w:szCs w:val="20"/>
      </w:rPr>
    </w:lvl>
    <w:lvl w:ilvl="1" w:tplc="924036F0">
      <w:numFmt w:val="bullet"/>
      <w:lvlText w:val="•"/>
      <w:lvlJc w:val="left"/>
      <w:pPr>
        <w:ind w:left="1128" w:hanging="156"/>
      </w:pPr>
      <w:rPr>
        <w:rFonts w:hint="default"/>
      </w:rPr>
    </w:lvl>
    <w:lvl w:ilvl="2" w:tplc="FDAEA956">
      <w:numFmt w:val="bullet"/>
      <w:lvlText w:val="•"/>
      <w:lvlJc w:val="left"/>
      <w:pPr>
        <w:ind w:left="2136" w:hanging="156"/>
      </w:pPr>
      <w:rPr>
        <w:rFonts w:hint="default"/>
      </w:rPr>
    </w:lvl>
    <w:lvl w:ilvl="3" w:tplc="CC3E1ECC">
      <w:numFmt w:val="bullet"/>
      <w:lvlText w:val="•"/>
      <w:lvlJc w:val="left"/>
      <w:pPr>
        <w:ind w:left="3144" w:hanging="156"/>
      </w:pPr>
      <w:rPr>
        <w:rFonts w:hint="default"/>
      </w:rPr>
    </w:lvl>
    <w:lvl w:ilvl="4" w:tplc="C4163968">
      <w:numFmt w:val="bullet"/>
      <w:lvlText w:val="•"/>
      <w:lvlJc w:val="left"/>
      <w:pPr>
        <w:ind w:left="4152" w:hanging="156"/>
      </w:pPr>
      <w:rPr>
        <w:rFonts w:hint="default"/>
      </w:rPr>
    </w:lvl>
    <w:lvl w:ilvl="5" w:tplc="D6F4D32A">
      <w:numFmt w:val="bullet"/>
      <w:lvlText w:val="•"/>
      <w:lvlJc w:val="left"/>
      <w:pPr>
        <w:ind w:left="5161" w:hanging="156"/>
      </w:pPr>
      <w:rPr>
        <w:rFonts w:hint="default"/>
      </w:rPr>
    </w:lvl>
    <w:lvl w:ilvl="6" w:tplc="9FE6BE02">
      <w:numFmt w:val="bullet"/>
      <w:lvlText w:val="•"/>
      <w:lvlJc w:val="left"/>
      <w:pPr>
        <w:ind w:left="6169" w:hanging="156"/>
      </w:pPr>
      <w:rPr>
        <w:rFonts w:hint="default"/>
      </w:rPr>
    </w:lvl>
    <w:lvl w:ilvl="7" w:tplc="CF488598">
      <w:numFmt w:val="bullet"/>
      <w:lvlText w:val="•"/>
      <w:lvlJc w:val="left"/>
      <w:pPr>
        <w:ind w:left="7177" w:hanging="156"/>
      </w:pPr>
      <w:rPr>
        <w:rFonts w:hint="default"/>
      </w:rPr>
    </w:lvl>
    <w:lvl w:ilvl="8" w:tplc="99DE84A4">
      <w:numFmt w:val="bullet"/>
      <w:lvlText w:val="•"/>
      <w:lvlJc w:val="left"/>
      <w:pPr>
        <w:ind w:left="8185" w:hanging="156"/>
      </w:pPr>
      <w:rPr>
        <w:rFonts w:hint="default"/>
      </w:rPr>
    </w:lvl>
  </w:abstractNum>
  <w:abstractNum w:abstractNumId="48" w15:restartNumberingAfterBreak="0">
    <w:nsid w:val="619D0A22"/>
    <w:multiLevelType w:val="hybridMultilevel"/>
    <w:tmpl w:val="FBB847D4"/>
    <w:lvl w:ilvl="0" w:tplc="FD4E5B04">
      <w:start w:val="1"/>
      <w:numFmt w:val="upperRoman"/>
      <w:lvlText w:val="%1."/>
      <w:lvlJc w:val="left"/>
      <w:pPr>
        <w:ind w:left="112" w:hanging="195"/>
      </w:pPr>
      <w:rPr>
        <w:rFonts w:ascii="Bookman Old Style" w:eastAsia="Arial" w:hAnsi="Bookman Old Style" w:cs="Arial" w:hint="default"/>
        <w:b/>
        <w:bCs/>
        <w:spacing w:val="-9"/>
        <w:w w:val="99"/>
        <w:sz w:val="20"/>
        <w:szCs w:val="20"/>
      </w:rPr>
    </w:lvl>
    <w:lvl w:ilvl="1" w:tplc="FD401502">
      <w:numFmt w:val="bullet"/>
      <w:lvlText w:val="•"/>
      <w:lvlJc w:val="left"/>
      <w:pPr>
        <w:ind w:left="1128" w:hanging="195"/>
      </w:pPr>
      <w:rPr>
        <w:rFonts w:hint="default"/>
      </w:rPr>
    </w:lvl>
    <w:lvl w:ilvl="2" w:tplc="3F5AD322">
      <w:numFmt w:val="bullet"/>
      <w:lvlText w:val="•"/>
      <w:lvlJc w:val="left"/>
      <w:pPr>
        <w:ind w:left="2136" w:hanging="195"/>
      </w:pPr>
      <w:rPr>
        <w:rFonts w:hint="default"/>
      </w:rPr>
    </w:lvl>
    <w:lvl w:ilvl="3" w:tplc="461E79FE">
      <w:numFmt w:val="bullet"/>
      <w:lvlText w:val="•"/>
      <w:lvlJc w:val="left"/>
      <w:pPr>
        <w:ind w:left="3144" w:hanging="195"/>
      </w:pPr>
      <w:rPr>
        <w:rFonts w:hint="default"/>
      </w:rPr>
    </w:lvl>
    <w:lvl w:ilvl="4" w:tplc="886ABDBE">
      <w:numFmt w:val="bullet"/>
      <w:lvlText w:val="•"/>
      <w:lvlJc w:val="left"/>
      <w:pPr>
        <w:ind w:left="4152" w:hanging="195"/>
      </w:pPr>
      <w:rPr>
        <w:rFonts w:hint="default"/>
      </w:rPr>
    </w:lvl>
    <w:lvl w:ilvl="5" w:tplc="B402474C">
      <w:numFmt w:val="bullet"/>
      <w:lvlText w:val="•"/>
      <w:lvlJc w:val="left"/>
      <w:pPr>
        <w:ind w:left="5161" w:hanging="195"/>
      </w:pPr>
      <w:rPr>
        <w:rFonts w:hint="default"/>
      </w:rPr>
    </w:lvl>
    <w:lvl w:ilvl="6" w:tplc="9F26FDFC">
      <w:numFmt w:val="bullet"/>
      <w:lvlText w:val="•"/>
      <w:lvlJc w:val="left"/>
      <w:pPr>
        <w:ind w:left="6169" w:hanging="195"/>
      </w:pPr>
      <w:rPr>
        <w:rFonts w:hint="default"/>
      </w:rPr>
    </w:lvl>
    <w:lvl w:ilvl="7" w:tplc="6CA6BDBE">
      <w:numFmt w:val="bullet"/>
      <w:lvlText w:val="•"/>
      <w:lvlJc w:val="left"/>
      <w:pPr>
        <w:ind w:left="7177" w:hanging="195"/>
      </w:pPr>
      <w:rPr>
        <w:rFonts w:hint="default"/>
      </w:rPr>
    </w:lvl>
    <w:lvl w:ilvl="8" w:tplc="C8AE5B44">
      <w:numFmt w:val="bullet"/>
      <w:lvlText w:val="•"/>
      <w:lvlJc w:val="left"/>
      <w:pPr>
        <w:ind w:left="8185" w:hanging="195"/>
      </w:pPr>
      <w:rPr>
        <w:rFonts w:hint="default"/>
      </w:rPr>
    </w:lvl>
  </w:abstractNum>
  <w:abstractNum w:abstractNumId="49" w15:restartNumberingAfterBreak="0">
    <w:nsid w:val="61A65F3E"/>
    <w:multiLevelType w:val="hybridMultilevel"/>
    <w:tmpl w:val="9DE4C686"/>
    <w:lvl w:ilvl="0" w:tplc="AC18C67E">
      <w:start w:val="1"/>
      <w:numFmt w:val="upperRoman"/>
      <w:lvlText w:val="%1."/>
      <w:lvlJc w:val="left"/>
      <w:pPr>
        <w:ind w:left="112" w:hanging="191"/>
      </w:pPr>
      <w:rPr>
        <w:rFonts w:ascii="Bookman Old Style" w:eastAsia="Arial" w:hAnsi="Bookman Old Style" w:cs="Arial" w:hint="default"/>
        <w:b/>
        <w:bCs/>
        <w:spacing w:val="-13"/>
        <w:w w:val="99"/>
        <w:sz w:val="20"/>
        <w:szCs w:val="20"/>
      </w:rPr>
    </w:lvl>
    <w:lvl w:ilvl="1" w:tplc="5C5A4FF2">
      <w:numFmt w:val="bullet"/>
      <w:lvlText w:val="•"/>
      <w:lvlJc w:val="left"/>
      <w:pPr>
        <w:ind w:left="1128" w:hanging="191"/>
      </w:pPr>
      <w:rPr>
        <w:rFonts w:hint="default"/>
      </w:rPr>
    </w:lvl>
    <w:lvl w:ilvl="2" w:tplc="7DDA8844">
      <w:numFmt w:val="bullet"/>
      <w:lvlText w:val="•"/>
      <w:lvlJc w:val="left"/>
      <w:pPr>
        <w:ind w:left="2136" w:hanging="191"/>
      </w:pPr>
      <w:rPr>
        <w:rFonts w:hint="default"/>
      </w:rPr>
    </w:lvl>
    <w:lvl w:ilvl="3" w:tplc="2C6A5A96">
      <w:numFmt w:val="bullet"/>
      <w:lvlText w:val="•"/>
      <w:lvlJc w:val="left"/>
      <w:pPr>
        <w:ind w:left="3144" w:hanging="191"/>
      </w:pPr>
      <w:rPr>
        <w:rFonts w:hint="default"/>
      </w:rPr>
    </w:lvl>
    <w:lvl w:ilvl="4" w:tplc="9F064032">
      <w:numFmt w:val="bullet"/>
      <w:lvlText w:val="•"/>
      <w:lvlJc w:val="left"/>
      <w:pPr>
        <w:ind w:left="4152" w:hanging="191"/>
      </w:pPr>
      <w:rPr>
        <w:rFonts w:hint="default"/>
      </w:rPr>
    </w:lvl>
    <w:lvl w:ilvl="5" w:tplc="52ECAB70">
      <w:numFmt w:val="bullet"/>
      <w:lvlText w:val="•"/>
      <w:lvlJc w:val="left"/>
      <w:pPr>
        <w:ind w:left="5161" w:hanging="191"/>
      </w:pPr>
      <w:rPr>
        <w:rFonts w:hint="default"/>
      </w:rPr>
    </w:lvl>
    <w:lvl w:ilvl="6" w:tplc="5DAE67C6">
      <w:numFmt w:val="bullet"/>
      <w:lvlText w:val="•"/>
      <w:lvlJc w:val="left"/>
      <w:pPr>
        <w:ind w:left="6169" w:hanging="191"/>
      </w:pPr>
      <w:rPr>
        <w:rFonts w:hint="default"/>
      </w:rPr>
    </w:lvl>
    <w:lvl w:ilvl="7" w:tplc="B68E149C">
      <w:numFmt w:val="bullet"/>
      <w:lvlText w:val="•"/>
      <w:lvlJc w:val="left"/>
      <w:pPr>
        <w:ind w:left="7177" w:hanging="191"/>
      </w:pPr>
      <w:rPr>
        <w:rFonts w:hint="default"/>
      </w:rPr>
    </w:lvl>
    <w:lvl w:ilvl="8" w:tplc="010C895E">
      <w:numFmt w:val="bullet"/>
      <w:lvlText w:val="•"/>
      <w:lvlJc w:val="left"/>
      <w:pPr>
        <w:ind w:left="8185" w:hanging="191"/>
      </w:pPr>
      <w:rPr>
        <w:rFonts w:hint="default"/>
      </w:rPr>
    </w:lvl>
  </w:abstractNum>
  <w:abstractNum w:abstractNumId="50" w15:restartNumberingAfterBreak="0">
    <w:nsid w:val="61D561D7"/>
    <w:multiLevelType w:val="hybridMultilevel"/>
    <w:tmpl w:val="055618DE"/>
    <w:lvl w:ilvl="0" w:tplc="43046572">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26328E04">
      <w:numFmt w:val="bullet"/>
      <w:lvlText w:val="•"/>
      <w:lvlJc w:val="left"/>
      <w:pPr>
        <w:ind w:left="1254" w:hanging="152"/>
      </w:pPr>
      <w:rPr>
        <w:rFonts w:hint="default"/>
      </w:rPr>
    </w:lvl>
    <w:lvl w:ilvl="2" w:tplc="D960AFFA">
      <w:numFmt w:val="bullet"/>
      <w:lvlText w:val="•"/>
      <w:lvlJc w:val="left"/>
      <w:pPr>
        <w:ind w:left="2248" w:hanging="152"/>
      </w:pPr>
      <w:rPr>
        <w:rFonts w:hint="default"/>
      </w:rPr>
    </w:lvl>
    <w:lvl w:ilvl="3" w:tplc="BC64D32C">
      <w:numFmt w:val="bullet"/>
      <w:lvlText w:val="•"/>
      <w:lvlJc w:val="left"/>
      <w:pPr>
        <w:ind w:left="3242" w:hanging="152"/>
      </w:pPr>
      <w:rPr>
        <w:rFonts w:hint="default"/>
      </w:rPr>
    </w:lvl>
    <w:lvl w:ilvl="4" w:tplc="CD3C170C">
      <w:numFmt w:val="bullet"/>
      <w:lvlText w:val="•"/>
      <w:lvlJc w:val="left"/>
      <w:pPr>
        <w:ind w:left="4236" w:hanging="152"/>
      </w:pPr>
      <w:rPr>
        <w:rFonts w:hint="default"/>
      </w:rPr>
    </w:lvl>
    <w:lvl w:ilvl="5" w:tplc="892CD898">
      <w:numFmt w:val="bullet"/>
      <w:lvlText w:val="•"/>
      <w:lvlJc w:val="left"/>
      <w:pPr>
        <w:ind w:left="5231" w:hanging="152"/>
      </w:pPr>
      <w:rPr>
        <w:rFonts w:hint="default"/>
      </w:rPr>
    </w:lvl>
    <w:lvl w:ilvl="6" w:tplc="F078EACA">
      <w:numFmt w:val="bullet"/>
      <w:lvlText w:val="•"/>
      <w:lvlJc w:val="left"/>
      <w:pPr>
        <w:ind w:left="6225" w:hanging="152"/>
      </w:pPr>
      <w:rPr>
        <w:rFonts w:hint="default"/>
      </w:rPr>
    </w:lvl>
    <w:lvl w:ilvl="7" w:tplc="106418E0">
      <w:numFmt w:val="bullet"/>
      <w:lvlText w:val="•"/>
      <w:lvlJc w:val="left"/>
      <w:pPr>
        <w:ind w:left="7219" w:hanging="152"/>
      </w:pPr>
      <w:rPr>
        <w:rFonts w:hint="default"/>
      </w:rPr>
    </w:lvl>
    <w:lvl w:ilvl="8" w:tplc="B86A5424">
      <w:numFmt w:val="bullet"/>
      <w:lvlText w:val="•"/>
      <w:lvlJc w:val="left"/>
      <w:pPr>
        <w:ind w:left="8213" w:hanging="152"/>
      </w:pPr>
      <w:rPr>
        <w:rFonts w:hint="default"/>
      </w:rPr>
    </w:lvl>
  </w:abstractNum>
  <w:abstractNum w:abstractNumId="51" w15:restartNumberingAfterBreak="0">
    <w:nsid w:val="62F76079"/>
    <w:multiLevelType w:val="hybridMultilevel"/>
    <w:tmpl w:val="B54A7736"/>
    <w:lvl w:ilvl="0" w:tplc="DD78F9F4">
      <w:start w:val="1"/>
      <w:numFmt w:val="upperRoman"/>
      <w:lvlText w:val="%1."/>
      <w:lvlJc w:val="left"/>
      <w:pPr>
        <w:ind w:left="112" w:hanging="152"/>
      </w:pPr>
      <w:rPr>
        <w:rFonts w:ascii="Bookman Old Style" w:eastAsia="Arial" w:hAnsi="Bookman Old Style" w:cs="Arial" w:hint="default"/>
        <w:b/>
        <w:bCs/>
        <w:spacing w:val="-2"/>
        <w:w w:val="99"/>
        <w:sz w:val="20"/>
        <w:szCs w:val="20"/>
      </w:rPr>
    </w:lvl>
    <w:lvl w:ilvl="1" w:tplc="AF70F658">
      <w:start w:val="1"/>
      <w:numFmt w:val="lowerLetter"/>
      <w:lvlText w:val="%2)"/>
      <w:lvlJc w:val="left"/>
      <w:pPr>
        <w:ind w:left="1044" w:hanging="212"/>
      </w:pPr>
      <w:rPr>
        <w:rFonts w:ascii="Bookman Old Style" w:eastAsia="Arial" w:hAnsi="Bookman Old Style" w:cs="Arial" w:hint="default"/>
        <w:b/>
        <w:bCs/>
        <w:spacing w:val="-2"/>
        <w:w w:val="99"/>
        <w:sz w:val="20"/>
        <w:szCs w:val="20"/>
      </w:rPr>
    </w:lvl>
    <w:lvl w:ilvl="2" w:tplc="90F23156">
      <w:numFmt w:val="bullet"/>
      <w:lvlText w:val="•"/>
      <w:lvlJc w:val="left"/>
      <w:pPr>
        <w:ind w:left="2058" w:hanging="212"/>
      </w:pPr>
      <w:rPr>
        <w:rFonts w:hint="default"/>
      </w:rPr>
    </w:lvl>
    <w:lvl w:ilvl="3" w:tplc="1F00A350">
      <w:numFmt w:val="bullet"/>
      <w:lvlText w:val="•"/>
      <w:lvlJc w:val="left"/>
      <w:pPr>
        <w:ind w:left="3076" w:hanging="212"/>
      </w:pPr>
      <w:rPr>
        <w:rFonts w:hint="default"/>
      </w:rPr>
    </w:lvl>
    <w:lvl w:ilvl="4" w:tplc="ACEC4DDA">
      <w:numFmt w:val="bullet"/>
      <w:lvlText w:val="•"/>
      <w:lvlJc w:val="left"/>
      <w:pPr>
        <w:ind w:left="4094" w:hanging="212"/>
      </w:pPr>
      <w:rPr>
        <w:rFonts w:hint="default"/>
      </w:rPr>
    </w:lvl>
    <w:lvl w:ilvl="5" w:tplc="FDCAF370">
      <w:numFmt w:val="bullet"/>
      <w:lvlText w:val="•"/>
      <w:lvlJc w:val="left"/>
      <w:pPr>
        <w:ind w:left="5112" w:hanging="212"/>
      </w:pPr>
      <w:rPr>
        <w:rFonts w:hint="default"/>
      </w:rPr>
    </w:lvl>
    <w:lvl w:ilvl="6" w:tplc="D1D0979C">
      <w:numFmt w:val="bullet"/>
      <w:lvlText w:val="•"/>
      <w:lvlJc w:val="left"/>
      <w:pPr>
        <w:ind w:left="6130" w:hanging="212"/>
      </w:pPr>
      <w:rPr>
        <w:rFonts w:hint="default"/>
      </w:rPr>
    </w:lvl>
    <w:lvl w:ilvl="7" w:tplc="CE72A0D8">
      <w:numFmt w:val="bullet"/>
      <w:lvlText w:val="•"/>
      <w:lvlJc w:val="left"/>
      <w:pPr>
        <w:ind w:left="7148" w:hanging="212"/>
      </w:pPr>
      <w:rPr>
        <w:rFonts w:hint="default"/>
      </w:rPr>
    </w:lvl>
    <w:lvl w:ilvl="8" w:tplc="1D72F97C">
      <w:numFmt w:val="bullet"/>
      <w:lvlText w:val="•"/>
      <w:lvlJc w:val="left"/>
      <w:pPr>
        <w:ind w:left="8166" w:hanging="212"/>
      </w:pPr>
      <w:rPr>
        <w:rFonts w:hint="default"/>
      </w:rPr>
    </w:lvl>
  </w:abstractNum>
  <w:abstractNum w:abstractNumId="52" w15:restartNumberingAfterBreak="0">
    <w:nsid w:val="63295B12"/>
    <w:multiLevelType w:val="hybridMultilevel"/>
    <w:tmpl w:val="0D98E78C"/>
    <w:lvl w:ilvl="0" w:tplc="77B0183A">
      <w:start w:val="1"/>
      <w:numFmt w:val="upperRoman"/>
      <w:lvlText w:val="%1."/>
      <w:lvlJc w:val="left"/>
      <w:pPr>
        <w:ind w:left="112" w:hanging="174"/>
      </w:pPr>
      <w:rPr>
        <w:rFonts w:ascii="Bookman Old Style" w:eastAsia="Arial" w:hAnsi="Bookman Old Style" w:cs="Arial" w:hint="default"/>
        <w:b/>
        <w:bCs/>
        <w:w w:val="100"/>
        <w:sz w:val="20"/>
        <w:szCs w:val="20"/>
      </w:rPr>
    </w:lvl>
    <w:lvl w:ilvl="1" w:tplc="4E822586">
      <w:numFmt w:val="bullet"/>
      <w:lvlText w:val="•"/>
      <w:lvlJc w:val="left"/>
      <w:pPr>
        <w:ind w:left="1128" w:hanging="174"/>
      </w:pPr>
      <w:rPr>
        <w:rFonts w:hint="default"/>
      </w:rPr>
    </w:lvl>
    <w:lvl w:ilvl="2" w:tplc="0F301534">
      <w:numFmt w:val="bullet"/>
      <w:lvlText w:val="•"/>
      <w:lvlJc w:val="left"/>
      <w:pPr>
        <w:ind w:left="2136" w:hanging="174"/>
      </w:pPr>
      <w:rPr>
        <w:rFonts w:hint="default"/>
      </w:rPr>
    </w:lvl>
    <w:lvl w:ilvl="3" w:tplc="B0BA7B3C">
      <w:numFmt w:val="bullet"/>
      <w:lvlText w:val="•"/>
      <w:lvlJc w:val="left"/>
      <w:pPr>
        <w:ind w:left="3144" w:hanging="174"/>
      </w:pPr>
      <w:rPr>
        <w:rFonts w:hint="default"/>
      </w:rPr>
    </w:lvl>
    <w:lvl w:ilvl="4" w:tplc="38847574">
      <w:numFmt w:val="bullet"/>
      <w:lvlText w:val="•"/>
      <w:lvlJc w:val="left"/>
      <w:pPr>
        <w:ind w:left="4152" w:hanging="174"/>
      </w:pPr>
      <w:rPr>
        <w:rFonts w:hint="default"/>
      </w:rPr>
    </w:lvl>
    <w:lvl w:ilvl="5" w:tplc="5A5CE14C">
      <w:numFmt w:val="bullet"/>
      <w:lvlText w:val="•"/>
      <w:lvlJc w:val="left"/>
      <w:pPr>
        <w:ind w:left="5161" w:hanging="174"/>
      </w:pPr>
      <w:rPr>
        <w:rFonts w:hint="default"/>
      </w:rPr>
    </w:lvl>
    <w:lvl w:ilvl="6" w:tplc="B600A16A">
      <w:numFmt w:val="bullet"/>
      <w:lvlText w:val="•"/>
      <w:lvlJc w:val="left"/>
      <w:pPr>
        <w:ind w:left="6169" w:hanging="174"/>
      </w:pPr>
      <w:rPr>
        <w:rFonts w:hint="default"/>
      </w:rPr>
    </w:lvl>
    <w:lvl w:ilvl="7" w:tplc="0B50800E">
      <w:numFmt w:val="bullet"/>
      <w:lvlText w:val="•"/>
      <w:lvlJc w:val="left"/>
      <w:pPr>
        <w:ind w:left="7177" w:hanging="174"/>
      </w:pPr>
      <w:rPr>
        <w:rFonts w:hint="default"/>
      </w:rPr>
    </w:lvl>
    <w:lvl w:ilvl="8" w:tplc="26A86882">
      <w:numFmt w:val="bullet"/>
      <w:lvlText w:val="•"/>
      <w:lvlJc w:val="left"/>
      <w:pPr>
        <w:ind w:left="8185" w:hanging="174"/>
      </w:pPr>
      <w:rPr>
        <w:rFonts w:hint="default"/>
      </w:rPr>
    </w:lvl>
  </w:abstractNum>
  <w:abstractNum w:abstractNumId="53" w15:restartNumberingAfterBreak="0">
    <w:nsid w:val="66D83043"/>
    <w:multiLevelType w:val="hybridMultilevel"/>
    <w:tmpl w:val="6BAACF9A"/>
    <w:lvl w:ilvl="0" w:tplc="D91A4E0C">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053C464A">
      <w:numFmt w:val="bullet"/>
      <w:lvlText w:val="•"/>
      <w:lvlJc w:val="left"/>
      <w:pPr>
        <w:ind w:left="1128" w:hanging="152"/>
      </w:pPr>
      <w:rPr>
        <w:rFonts w:hint="default"/>
      </w:rPr>
    </w:lvl>
    <w:lvl w:ilvl="2" w:tplc="EE605BC4">
      <w:numFmt w:val="bullet"/>
      <w:lvlText w:val="•"/>
      <w:lvlJc w:val="left"/>
      <w:pPr>
        <w:ind w:left="2136" w:hanging="152"/>
      </w:pPr>
      <w:rPr>
        <w:rFonts w:hint="default"/>
      </w:rPr>
    </w:lvl>
    <w:lvl w:ilvl="3" w:tplc="D47C2CD8">
      <w:numFmt w:val="bullet"/>
      <w:lvlText w:val="•"/>
      <w:lvlJc w:val="left"/>
      <w:pPr>
        <w:ind w:left="3144" w:hanging="152"/>
      </w:pPr>
      <w:rPr>
        <w:rFonts w:hint="default"/>
      </w:rPr>
    </w:lvl>
    <w:lvl w:ilvl="4" w:tplc="A6F8F118">
      <w:numFmt w:val="bullet"/>
      <w:lvlText w:val="•"/>
      <w:lvlJc w:val="left"/>
      <w:pPr>
        <w:ind w:left="4152" w:hanging="152"/>
      </w:pPr>
      <w:rPr>
        <w:rFonts w:hint="default"/>
      </w:rPr>
    </w:lvl>
    <w:lvl w:ilvl="5" w:tplc="C97875DA">
      <w:numFmt w:val="bullet"/>
      <w:lvlText w:val="•"/>
      <w:lvlJc w:val="left"/>
      <w:pPr>
        <w:ind w:left="5161" w:hanging="152"/>
      </w:pPr>
      <w:rPr>
        <w:rFonts w:hint="default"/>
      </w:rPr>
    </w:lvl>
    <w:lvl w:ilvl="6" w:tplc="C9B6E80A">
      <w:numFmt w:val="bullet"/>
      <w:lvlText w:val="•"/>
      <w:lvlJc w:val="left"/>
      <w:pPr>
        <w:ind w:left="6169" w:hanging="152"/>
      </w:pPr>
      <w:rPr>
        <w:rFonts w:hint="default"/>
      </w:rPr>
    </w:lvl>
    <w:lvl w:ilvl="7" w:tplc="44AE459E">
      <w:numFmt w:val="bullet"/>
      <w:lvlText w:val="•"/>
      <w:lvlJc w:val="left"/>
      <w:pPr>
        <w:ind w:left="7177" w:hanging="152"/>
      </w:pPr>
      <w:rPr>
        <w:rFonts w:hint="default"/>
      </w:rPr>
    </w:lvl>
    <w:lvl w:ilvl="8" w:tplc="225CA5D0">
      <w:numFmt w:val="bullet"/>
      <w:lvlText w:val="•"/>
      <w:lvlJc w:val="left"/>
      <w:pPr>
        <w:ind w:left="8185" w:hanging="152"/>
      </w:pPr>
      <w:rPr>
        <w:rFonts w:hint="default"/>
      </w:rPr>
    </w:lvl>
  </w:abstractNum>
  <w:abstractNum w:abstractNumId="54" w15:restartNumberingAfterBreak="0">
    <w:nsid w:val="688A3BCD"/>
    <w:multiLevelType w:val="hybridMultilevel"/>
    <w:tmpl w:val="C966C846"/>
    <w:lvl w:ilvl="0" w:tplc="9F2008F0">
      <w:start w:val="1"/>
      <w:numFmt w:val="upperRoman"/>
      <w:lvlText w:val="%1."/>
      <w:lvlJc w:val="left"/>
      <w:pPr>
        <w:ind w:left="112" w:hanging="187"/>
      </w:pPr>
      <w:rPr>
        <w:rFonts w:ascii="Bookman Old Style" w:eastAsia="Arial" w:hAnsi="Bookman Old Style" w:cs="Arial" w:hint="default"/>
        <w:b/>
        <w:bCs/>
        <w:spacing w:val="-18"/>
        <w:w w:val="99"/>
        <w:sz w:val="20"/>
        <w:szCs w:val="20"/>
      </w:rPr>
    </w:lvl>
    <w:lvl w:ilvl="1" w:tplc="790087F8">
      <w:numFmt w:val="bullet"/>
      <w:lvlText w:val="•"/>
      <w:lvlJc w:val="left"/>
      <w:pPr>
        <w:ind w:left="1128" w:hanging="187"/>
      </w:pPr>
      <w:rPr>
        <w:rFonts w:hint="default"/>
      </w:rPr>
    </w:lvl>
    <w:lvl w:ilvl="2" w:tplc="9606C9B0">
      <w:numFmt w:val="bullet"/>
      <w:lvlText w:val="•"/>
      <w:lvlJc w:val="left"/>
      <w:pPr>
        <w:ind w:left="2136" w:hanging="187"/>
      </w:pPr>
      <w:rPr>
        <w:rFonts w:hint="default"/>
      </w:rPr>
    </w:lvl>
    <w:lvl w:ilvl="3" w:tplc="18DAEB3A">
      <w:numFmt w:val="bullet"/>
      <w:lvlText w:val="•"/>
      <w:lvlJc w:val="left"/>
      <w:pPr>
        <w:ind w:left="3144" w:hanging="187"/>
      </w:pPr>
      <w:rPr>
        <w:rFonts w:hint="default"/>
      </w:rPr>
    </w:lvl>
    <w:lvl w:ilvl="4" w:tplc="99E0D69A">
      <w:numFmt w:val="bullet"/>
      <w:lvlText w:val="•"/>
      <w:lvlJc w:val="left"/>
      <w:pPr>
        <w:ind w:left="4152" w:hanging="187"/>
      </w:pPr>
      <w:rPr>
        <w:rFonts w:hint="default"/>
      </w:rPr>
    </w:lvl>
    <w:lvl w:ilvl="5" w:tplc="58C04386">
      <w:numFmt w:val="bullet"/>
      <w:lvlText w:val="•"/>
      <w:lvlJc w:val="left"/>
      <w:pPr>
        <w:ind w:left="5161" w:hanging="187"/>
      </w:pPr>
      <w:rPr>
        <w:rFonts w:hint="default"/>
      </w:rPr>
    </w:lvl>
    <w:lvl w:ilvl="6" w:tplc="E7EE584C">
      <w:numFmt w:val="bullet"/>
      <w:lvlText w:val="•"/>
      <w:lvlJc w:val="left"/>
      <w:pPr>
        <w:ind w:left="6169" w:hanging="187"/>
      </w:pPr>
      <w:rPr>
        <w:rFonts w:hint="default"/>
      </w:rPr>
    </w:lvl>
    <w:lvl w:ilvl="7" w:tplc="D3AE5400">
      <w:numFmt w:val="bullet"/>
      <w:lvlText w:val="•"/>
      <w:lvlJc w:val="left"/>
      <w:pPr>
        <w:ind w:left="7177" w:hanging="187"/>
      </w:pPr>
      <w:rPr>
        <w:rFonts w:hint="default"/>
      </w:rPr>
    </w:lvl>
    <w:lvl w:ilvl="8" w:tplc="F8AEF184">
      <w:numFmt w:val="bullet"/>
      <w:lvlText w:val="•"/>
      <w:lvlJc w:val="left"/>
      <w:pPr>
        <w:ind w:left="8185" w:hanging="187"/>
      </w:pPr>
      <w:rPr>
        <w:rFonts w:hint="default"/>
      </w:rPr>
    </w:lvl>
  </w:abstractNum>
  <w:abstractNum w:abstractNumId="55" w15:restartNumberingAfterBreak="0">
    <w:nsid w:val="6E160240"/>
    <w:multiLevelType w:val="hybridMultilevel"/>
    <w:tmpl w:val="6BE47042"/>
    <w:lvl w:ilvl="0" w:tplc="08A29040">
      <w:start w:val="1"/>
      <w:numFmt w:val="upperRoman"/>
      <w:lvlText w:val="%1."/>
      <w:lvlJc w:val="left"/>
      <w:pPr>
        <w:ind w:left="112" w:hanging="176"/>
      </w:pPr>
      <w:rPr>
        <w:rFonts w:ascii="Bookman Old Style" w:hAnsi="Bookman Old Style" w:cs="Arial" w:hint="default"/>
        <w:b/>
        <w:bCs/>
        <w:spacing w:val="0"/>
        <w:w w:val="100"/>
        <w:sz w:val="20"/>
        <w:szCs w:val="20"/>
      </w:rPr>
    </w:lvl>
    <w:lvl w:ilvl="1" w:tplc="7A465D62">
      <w:numFmt w:val="bullet"/>
      <w:lvlText w:val="•"/>
      <w:lvlJc w:val="left"/>
      <w:pPr>
        <w:ind w:left="1128" w:hanging="176"/>
      </w:pPr>
      <w:rPr>
        <w:rFonts w:hint="default"/>
      </w:rPr>
    </w:lvl>
    <w:lvl w:ilvl="2" w:tplc="CD246964">
      <w:numFmt w:val="bullet"/>
      <w:lvlText w:val="•"/>
      <w:lvlJc w:val="left"/>
      <w:pPr>
        <w:ind w:left="2136" w:hanging="176"/>
      </w:pPr>
      <w:rPr>
        <w:rFonts w:hint="default"/>
      </w:rPr>
    </w:lvl>
    <w:lvl w:ilvl="3" w:tplc="981C1192">
      <w:numFmt w:val="bullet"/>
      <w:lvlText w:val="•"/>
      <w:lvlJc w:val="left"/>
      <w:pPr>
        <w:ind w:left="3144" w:hanging="176"/>
      </w:pPr>
      <w:rPr>
        <w:rFonts w:hint="default"/>
      </w:rPr>
    </w:lvl>
    <w:lvl w:ilvl="4" w:tplc="8B04A592">
      <w:numFmt w:val="bullet"/>
      <w:lvlText w:val="•"/>
      <w:lvlJc w:val="left"/>
      <w:pPr>
        <w:ind w:left="4152" w:hanging="176"/>
      </w:pPr>
      <w:rPr>
        <w:rFonts w:hint="default"/>
      </w:rPr>
    </w:lvl>
    <w:lvl w:ilvl="5" w:tplc="7F1CDBE0">
      <w:numFmt w:val="bullet"/>
      <w:lvlText w:val="•"/>
      <w:lvlJc w:val="left"/>
      <w:pPr>
        <w:ind w:left="5161" w:hanging="176"/>
      </w:pPr>
      <w:rPr>
        <w:rFonts w:hint="default"/>
      </w:rPr>
    </w:lvl>
    <w:lvl w:ilvl="6" w:tplc="B3E86E1E">
      <w:numFmt w:val="bullet"/>
      <w:lvlText w:val="•"/>
      <w:lvlJc w:val="left"/>
      <w:pPr>
        <w:ind w:left="6169" w:hanging="176"/>
      </w:pPr>
      <w:rPr>
        <w:rFonts w:hint="default"/>
      </w:rPr>
    </w:lvl>
    <w:lvl w:ilvl="7" w:tplc="DA20B24A">
      <w:numFmt w:val="bullet"/>
      <w:lvlText w:val="•"/>
      <w:lvlJc w:val="left"/>
      <w:pPr>
        <w:ind w:left="7177" w:hanging="176"/>
      </w:pPr>
      <w:rPr>
        <w:rFonts w:hint="default"/>
      </w:rPr>
    </w:lvl>
    <w:lvl w:ilvl="8" w:tplc="786656A8">
      <w:numFmt w:val="bullet"/>
      <w:lvlText w:val="•"/>
      <w:lvlJc w:val="left"/>
      <w:pPr>
        <w:ind w:left="8185" w:hanging="176"/>
      </w:pPr>
      <w:rPr>
        <w:rFonts w:hint="default"/>
      </w:rPr>
    </w:lvl>
  </w:abstractNum>
  <w:abstractNum w:abstractNumId="56" w15:restartNumberingAfterBreak="0">
    <w:nsid w:val="6F3E7BC7"/>
    <w:multiLevelType w:val="hybridMultilevel"/>
    <w:tmpl w:val="5360F6C0"/>
    <w:lvl w:ilvl="0" w:tplc="C5724EC4">
      <w:start w:val="1"/>
      <w:numFmt w:val="upperRoman"/>
      <w:lvlText w:val="%1."/>
      <w:lvlJc w:val="left"/>
      <w:pPr>
        <w:ind w:left="112" w:hanging="164"/>
      </w:pPr>
      <w:rPr>
        <w:rFonts w:ascii="Bookman Old Style" w:eastAsia="Arial" w:hAnsi="Bookman Old Style" w:cs="Arial" w:hint="default"/>
        <w:b/>
        <w:bCs/>
        <w:w w:val="100"/>
        <w:sz w:val="20"/>
        <w:szCs w:val="20"/>
      </w:rPr>
    </w:lvl>
    <w:lvl w:ilvl="1" w:tplc="D4844804">
      <w:numFmt w:val="bullet"/>
      <w:lvlText w:val="•"/>
      <w:lvlJc w:val="left"/>
      <w:pPr>
        <w:ind w:left="1128" w:hanging="164"/>
      </w:pPr>
      <w:rPr>
        <w:rFonts w:hint="default"/>
      </w:rPr>
    </w:lvl>
    <w:lvl w:ilvl="2" w:tplc="3AD8D19C">
      <w:numFmt w:val="bullet"/>
      <w:lvlText w:val="•"/>
      <w:lvlJc w:val="left"/>
      <w:pPr>
        <w:ind w:left="2136" w:hanging="164"/>
      </w:pPr>
      <w:rPr>
        <w:rFonts w:hint="default"/>
      </w:rPr>
    </w:lvl>
    <w:lvl w:ilvl="3" w:tplc="D22C589A">
      <w:numFmt w:val="bullet"/>
      <w:lvlText w:val="•"/>
      <w:lvlJc w:val="left"/>
      <w:pPr>
        <w:ind w:left="3144" w:hanging="164"/>
      </w:pPr>
      <w:rPr>
        <w:rFonts w:hint="default"/>
      </w:rPr>
    </w:lvl>
    <w:lvl w:ilvl="4" w:tplc="88E415A2">
      <w:numFmt w:val="bullet"/>
      <w:lvlText w:val="•"/>
      <w:lvlJc w:val="left"/>
      <w:pPr>
        <w:ind w:left="4152" w:hanging="164"/>
      </w:pPr>
      <w:rPr>
        <w:rFonts w:hint="default"/>
      </w:rPr>
    </w:lvl>
    <w:lvl w:ilvl="5" w:tplc="3F761786">
      <w:numFmt w:val="bullet"/>
      <w:lvlText w:val="•"/>
      <w:lvlJc w:val="left"/>
      <w:pPr>
        <w:ind w:left="5161" w:hanging="164"/>
      </w:pPr>
      <w:rPr>
        <w:rFonts w:hint="default"/>
      </w:rPr>
    </w:lvl>
    <w:lvl w:ilvl="6" w:tplc="D7F8E864">
      <w:numFmt w:val="bullet"/>
      <w:lvlText w:val="•"/>
      <w:lvlJc w:val="left"/>
      <w:pPr>
        <w:ind w:left="6169" w:hanging="164"/>
      </w:pPr>
      <w:rPr>
        <w:rFonts w:hint="default"/>
      </w:rPr>
    </w:lvl>
    <w:lvl w:ilvl="7" w:tplc="FFB6AF50">
      <w:numFmt w:val="bullet"/>
      <w:lvlText w:val="•"/>
      <w:lvlJc w:val="left"/>
      <w:pPr>
        <w:ind w:left="7177" w:hanging="164"/>
      </w:pPr>
      <w:rPr>
        <w:rFonts w:hint="default"/>
      </w:rPr>
    </w:lvl>
    <w:lvl w:ilvl="8" w:tplc="0A9084B8">
      <w:numFmt w:val="bullet"/>
      <w:lvlText w:val="•"/>
      <w:lvlJc w:val="left"/>
      <w:pPr>
        <w:ind w:left="8185" w:hanging="164"/>
      </w:pPr>
      <w:rPr>
        <w:rFonts w:hint="default"/>
      </w:rPr>
    </w:lvl>
  </w:abstractNum>
  <w:abstractNum w:abstractNumId="57" w15:restartNumberingAfterBreak="0">
    <w:nsid w:val="70177DD4"/>
    <w:multiLevelType w:val="hybridMultilevel"/>
    <w:tmpl w:val="72848F1C"/>
    <w:lvl w:ilvl="0" w:tplc="BA447392">
      <w:start w:val="1"/>
      <w:numFmt w:val="upperRoman"/>
      <w:lvlText w:val="%1."/>
      <w:lvlJc w:val="left"/>
      <w:pPr>
        <w:ind w:left="112" w:hanging="210"/>
      </w:pPr>
      <w:rPr>
        <w:rFonts w:ascii="Bookman Old Style" w:eastAsia="Arial" w:hAnsi="Bookman Old Style" w:cs="Arial" w:hint="default"/>
        <w:b/>
        <w:bCs/>
        <w:spacing w:val="-3"/>
        <w:w w:val="99"/>
        <w:sz w:val="20"/>
        <w:szCs w:val="20"/>
      </w:rPr>
    </w:lvl>
    <w:lvl w:ilvl="1" w:tplc="D54AFD00">
      <w:numFmt w:val="bullet"/>
      <w:lvlText w:val="•"/>
      <w:lvlJc w:val="left"/>
      <w:pPr>
        <w:ind w:left="1128" w:hanging="210"/>
      </w:pPr>
      <w:rPr>
        <w:rFonts w:hint="default"/>
      </w:rPr>
    </w:lvl>
    <w:lvl w:ilvl="2" w:tplc="B72A63F6">
      <w:numFmt w:val="bullet"/>
      <w:lvlText w:val="•"/>
      <w:lvlJc w:val="left"/>
      <w:pPr>
        <w:ind w:left="2136" w:hanging="210"/>
      </w:pPr>
      <w:rPr>
        <w:rFonts w:hint="default"/>
      </w:rPr>
    </w:lvl>
    <w:lvl w:ilvl="3" w:tplc="3192223A">
      <w:numFmt w:val="bullet"/>
      <w:lvlText w:val="•"/>
      <w:lvlJc w:val="left"/>
      <w:pPr>
        <w:ind w:left="3144" w:hanging="210"/>
      </w:pPr>
      <w:rPr>
        <w:rFonts w:hint="default"/>
      </w:rPr>
    </w:lvl>
    <w:lvl w:ilvl="4" w:tplc="798694F6">
      <w:numFmt w:val="bullet"/>
      <w:lvlText w:val="•"/>
      <w:lvlJc w:val="left"/>
      <w:pPr>
        <w:ind w:left="4152" w:hanging="210"/>
      </w:pPr>
      <w:rPr>
        <w:rFonts w:hint="default"/>
      </w:rPr>
    </w:lvl>
    <w:lvl w:ilvl="5" w:tplc="21B0B2F8">
      <w:numFmt w:val="bullet"/>
      <w:lvlText w:val="•"/>
      <w:lvlJc w:val="left"/>
      <w:pPr>
        <w:ind w:left="5161" w:hanging="210"/>
      </w:pPr>
      <w:rPr>
        <w:rFonts w:hint="default"/>
      </w:rPr>
    </w:lvl>
    <w:lvl w:ilvl="6" w:tplc="822E7CC4">
      <w:numFmt w:val="bullet"/>
      <w:lvlText w:val="•"/>
      <w:lvlJc w:val="left"/>
      <w:pPr>
        <w:ind w:left="6169" w:hanging="210"/>
      </w:pPr>
      <w:rPr>
        <w:rFonts w:hint="default"/>
      </w:rPr>
    </w:lvl>
    <w:lvl w:ilvl="7" w:tplc="016E1F34">
      <w:numFmt w:val="bullet"/>
      <w:lvlText w:val="•"/>
      <w:lvlJc w:val="left"/>
      <w:pPr>
        <w:ind w:left="7177" w:hanging="210"/>
      </w:pPr>
      <w:rPr>
        <w:rFonts w:hint="default"/>
      </w:rPr>
    </w:lvl>
    <w:lvl w:ilvl="8" w:tplc="7BDE5F6A">
      <w:numFmt w:val="bullet"/>
      <w:lvlText w:val="•"/>
      <w:lvlJc w:val="left"/>
      <w:pPr>
        <w:ind w:left="8185" w:hanging="210"/>
      </w:pPr>
      <w:rPr>
        <w:rFonts w:hint="default"/>
      </w:rPr>
    </w:lvl>
  </w:abstractNum>
  <w:abstractNum w:abstractNumId="58" w15:restartNumberingAfterBreak="0">
    <w:nsid w:val="746E6DDD"/>
    <w:multiLevelType w:val="hybridMultilevel"/>
    <w:tmpl w:val="3E40771C"/>
    <w:lvl w:ilvl="0" w:tplc="E1EA7332">
      <w:start w:val="1"/>
      <w:numFmt w:val="upperRoman"/>
      <w:lvlText w:val="%1."/>
      <w:lvlJc w:val="left"/>
      <w:pPr>
        <w:ind w:left="112" w:hanging="151"/>
      </w:pPr>
      <w:rPr>
        <w:rFonts w:hint="default"/>
        <w:b/>
        <w:w w:val="100"/>
      </w:rPr>
    </w:lvl>
    <w:lvl w:ilvl="1" w:tplc="30021D24">
      <w:numFmt w:val="bullet"/>
      <w:lvlText w:val="•"/>
      <w:lvlJc w:val="left"/>
      <w:pPr>
        <w:ind w:left="1128" w:hanging="151"/>
      </w:pPr>
      <w:rPr>
        <w:rFonts w:hint="default"/>
      </w:rPr>
    </w:lvl>
    <w:lvl w:ilvl="2" w:tplc="6AFCB770">
      <w:numFmt w:val="bullet"/>
      <w:lvlText w:val="•"/>
      <w:lvlJc w:val="left"/>
      <w:pPr>
        <w:ind w:left="2136" w:hanging="151"/>
      </w:pPr>
      <w:rPr>
        <w:rFonts w:hint="default"/>
      </w:rPr>
    </w:lvl>
    <w:lvl w:ilvl="3" w:tplc="C2748068">
      <w:numFmt w:val="bullet"/>
      <w:lvlText w:val="•"/>
      <w:lvlJc w:val="left"/>
      <w:pPr>
        <w:ind w:left="3144" w:hanging="151"/>
      </w:pPr>
      <w:rPr>
        <w:rFonts w:hint="default"/>
      </w:rPr>
    </w:lvl>
    <w:lvl w:ilvl="4" w:tplc="8780D064">
      <w:numFmt w:val="bullet"/>
      <w:lvlText w:val="•"/>
      <w:lvlJc w:val="left"/>
      <w:pPr>
        <w:ind w:left="4152" w:hanging="151"/>
      </w:pPr>
      <w:rPr>
        <w:rFonts w:hint="default"/>
      </w:rPr>
    </w:lvl>
    <w:lvl w:ilvl="5" w:tplc="219269CC">
      <w:numFmt w:val="bullet"/>
      <w:lvlText w:val="•"/>
      <w:lvlJc w:val="left"/>
      <w:pPr>
        <w:ind w:left="5161" w:hanging="151"/>
      </w:pPr>
      <w:rPr>
        <w:rFonts w:hint="default"/>
      </w:rPr>
    </w:lvl>
    <w:lvl w:ilvl="6" w:tplc="44AA9092">
      <w:numFmt w:val="bullet"/>
      <w:lvlText w:val="•"/>
      <w:lvlJc w:val="left"/>
      <w:pPr>
        <w:ind w:left="6169" w:hanging="151"/>
      </w:pPr>
      <w:rPr>
        <w:rFonts w:hint="default"/>
      </w:rPr>
    </w:lvl>
    <w:lvl w:ilvl="7" w:tplc="C276BA0C">
      <w:numFmt w:val="bullet"/>
      <w:lvlText w:val="•"/>
      <w:lvlJc w:val="left"/>
      <w:pPr>
        <w:ind w:left="7177" w:hanging="151"/>
      </w:pPr>
      <w:rPr>
        <w:rFonts w:hint="default"/>
      </w:rPr>
    </w:lvl>
    <w:lvl w:ilvl="8" w:tplc="09D0D25A">
      <w:numFmt w:val="bullet"/>
      <w:lvlText w:val="•"/>
      <w:lvlJc w:val="left"/>
      <w:pPr>
        <w:ind w:left="8185" w:hanging="151"/>
      </w:pPr>
      <w:rPr>
        <w:rFonts w:hint="default"/>
      </w:rPr>
    </w:lvl>
  </w:abstractNum>
  <w:abstractNum w:abstractNumId="59" w15:restartNumberingAfterBreak="0">
    <w:nsid w:val="762E2490"/>
    <w:multiLevelType w:val="hybridMultilevel"/>
    <w:tmpl w:val="AA4CBE1A"/>
    <w:lvl w:ilvl="0" w:tplc="7BF87086">
      <w:start w:val="1"/>
      <w:numFmt w:val="upperRoman"/>
      <w:lvlText w:val="%1."/>
      <w:lvlJc w:val="left"/>
      <w:pPr>
        <w:ind w:left="112" w:hanging="176"/>
      </w:pPr>
      <w:rPr>
        <w:rFonts w:ascii="Bookman Old Style" w:eastAsia="Arial" w:hAnsi="Bookman Old Style" w:cs="Arial" w:hint="default"/>
        <w:b/>
        <w:bCs/>
        <w:spacing w:val="-25"/>
        <w:w w:val="99"/>
        <w:sz w:val="20"/>
        <w:szCs w:val="20"/>
      </w:rPr>
    </w:lvl>
    <w:lvl w:ilvl="1" w:tplc="61243EE2">
      <w:numFmt w:val="bullet"/>
      <w:lvlText w:val="•"/>
      <w:lvlJc w:val="left"/>
      <w:pPr>
        <w:ind w:left="1128" w:hanging="176"/>
      </w:pPr>
      <w:rPr>
        <w:rFonts w:hint="default"/>
      </w:rPr>
    </w:lvl>
    <w:lvl w:ilvl="2" w:tplc="EB18960C">
      <w:numFmt w:val="bullet"/>
      <w:lvlText w:val="•"/>
      <w:lvlJc w:val="left"/>
      <w:pPr>
        <w:ind w:left="2136" w:hanging="176"/>
      </w:pPr>
      <w:rPr>
        <w:rFonts w:hint="default"/>
      </w:rPr>
    </w:lvl>
    <w:lvl w:ilvl="3" w:tplc="EEBEB540">
      <w:numFmt w:val="bullet"/>
      <w:lvlText w:val="•"/>
      <w:lvlJc w:val="left"/>
      <w:pPr>
        <w:ind w:left="3144" w:hanging="176"/>
      </w:pPr>
      <w:rPr>
        <w:rFonts w:hint="default"/>
      </w:rPr>
    </w:lvl>
    <w:lvl w:ilvl="4" w:tplc="D8D27EB0">
      <w:numFmt w:val="bullet"/>
      <w:lvlText w:val="•"/>
      <w:lvlJc w:val="left"/>
      <w:pPr>
        <w:ind w:left="4152" w:hanging="176"/>
      </w:pPr>
      <w:rPr>
        <w:rFonts w:hint="default"/>
      </w:rPr>
    </w:lvl>
    <w:lvl w:ilvl="5" w:tplc="A4165C90">
      <w:numFmt w:val="bullet"/>
      <w:lvlText w:val="•"/>
      <w:lvlJc w:val="left"/>
      <w:pPr>
        <w:ind w:left="5161" w:hanging="176"/>
      </w:pPr>
      <w:rPr>
        <w:rFonts w:hint="default"/>
      </w:rPr>
    </w:lvl>
    <w:lvl w:ilvl="6" w:tplc="7B5C0B48">
      <w:numFmt w:val="bullet"/>
      <w:lvlText w:val="•"/>
      <w:lvlJc w:val="left"/>
      <w:pPr>
        <w:ind w:left="6169" w:hanging="176"/>
      </w:pPr>
      <w:rPr>
        <w:rFonts w:hint="default"/>
      </w:rPr>
    </w:lvl>
    <w:lvl w:ilvl="7" w:tplc="1B749620">
      <w:numFmt w:val="bullet"/>
      <w:lvlText w:val="•"/>
      <w:lvlJc w:val="left"/>
      <w:pPr>
        <w:ind w:left="7177" w:hanging="176"/>
      </w:pPr>
      <w:rPr>
        <w:rFonts w:hint="default"/>
      </w:rPr>
    </w:lvl>
    <w:lvl w:ilvl="8" w:tplc="C7EAFEBC">
      <w:numFmt w:val="bullet"/>
      <w:lvlText w:val="•"/>
      <w:lvlJc w:val="left"/>
      <w:pPr>
        <w:ind w:left="8185" w:hanging="176"/>
      </w:pPr>
      <w:rPr>
        <w:rFonts w:hint="default"/>
      </w:rPr>
    </w:lvl>
  </w:abstractNum>
  <w:abstractNum w:abstractNumId="60" w15:restartNumberingAfterBreak="0">
    <w:nsid w:val="769E62D2"/>
    <w:multiLevelType w:val="hybridMultilevel"/>
    <w:tmpl w:val="1D78F716"/>
    <w:lvl w:ilvl="0" w:tplc="ABFA260A">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9DCE8438">
      <w:numFmt w:val="bullet"/>
      <w:lvlText w:val="•"/>
      <w:lvlJc w:val="left"/>
      <w:pPr>
        <w:ind w:left="1128" w:hanging="152"/>
      </w:pPr>
      <w:rPr>
        <w:rFonts w:hint="default"/>
      </w:rPr>
    </w:lvl>
    <w:lvl w:ilvl="2" w:tplc="C346F948">
      <w:numFmt w:val="bullet"/>
      <w:lvlText w:val="•"/>
      <w:lvlJc w:val="left"/>
      <w:pPr>
        <w:ind w:left="2136" w:hanging="152"/>
      </w:pPr>
      <w:rPr>
        <w:rFonts w:hint="default"/>
      </w:rPr>
    </w:lvl>
    <w:lvl w:ilvl="3" w:tplc="DA38234A">
      <w:numFmt w:val="bullet"/>
      <w:lvlText w:val="•"/>
      <w:lvlJc w:val="left"/>
      <w:pPr>
        <w:ind w:left="3144" w:hanging="152"/>
      </w:pPr>
      <w:rPr>
        <w:rFonts w:hint="default"/>
      </w:rPr>
    </w:lvl>
    <w:lvl w:ilvl="4" w:tplc="3D50B51E">
      <w:numFmt w:val="bullet"/>
      <w:lvlText w:val="•"/>
      <w:lvlJc w:val="left"/>
      <w:pPr>
        <w:ind w:left="4152" w:hanging="152"/>
      </w:pPr>
      <w:rPr>
        <w:rFonts w:hint="default"/>
      </w:rPr>
    </w:lvl>
    <w:lvl w:ilvl="5" w:tplc="B0288448">
      <w:numFmt w:val="bullet"/>
      <w:lvlText w:val="•"/>
      <w:lvlJc w:val="left"/>
      <w:pPr>
        <w:ind w:left="5161" w:hanging="152"/>
      </w:pPr>
      <w:rPr>
        <w:rFonts w:hint="default"/>
      </w:rPr>
    </w:lvl>
    <w:lvl w:ilvl="6" w:tplc="5FD01AF4">
      <w:numFmt w:val="bullet"/>
      <w:lvlText w:val="•"/>
      <w:lvlJc w:val="left"/>
      <w:pPr>
        <w:ind w:left="6169" w:hanging="152"/>
      </w:pPr>
      <w:rPr>
        <w:rFonts w:hint="default"/>
      </w:rPr>
    </w:lvl>
    <w:lvl w:ilvl="7" w:tplc="67D85E72">
      <w:numFmt w:val="bullet"/>
      <w:lvlText w:val="•"/>
      <w:lvlJc w:val="left"/>
      <w:pPr>
        <w:ind w:left="7177" w:hanging="152"/>
      </w:pPr>
      <w:rPr>
        <w:rFonts w:hint="default"/>
      </w:rPr>
    </w:lvl>
    <w:lvl w:ilvl="8" w:tplc="CDC81516">
      <w:numFmt w:val="bullet"/>
      <w:lvlText w:val="•"/>
      <w:lvlJc w:val="left"/>
      <w:pPr>
        <w:ind w:left="8185" w:hanging="152"/>
      </w:pPr>
      <w:rPr>
        <w:rFonts w:hint="default"/>
      </w:rPr>
    </w:lvl>
  </w:abstractNum>
  <w:abstractNum w:abstractNumId="61" w15:restartNumberingAfterBreak="0">
    <w:nsid w:val="79895FB0"/>
    <w:multiLevelType w:val="hybridMultilevel"/>
    <w:tmpl w:val="F4666C80"/>
    <w:lvl w:ilvl="0" w:tplc="E52A296C">
      <w:start w:val="1"/>
      <w:numFmt w:val="upperRoman"/>
      <w:lvlText w:val="%1."/>
      <w:lvlJc w:val="left"/>
      <w:pPr>
        <w:ind w:left="112" w:hanging="161"/>
      </w:pPr>
      <w:rPr>
        <w:rFonts w:ascii="Bookman Old Style" w:eastAsia="Arial" w:hAnsi="Bookman Old Style" w:cs="Arial" w:hint="default"/>
        <w:b/>
        <w:bCs/>
        <w:w w:val="100"/>
        <w:sz w:val="20"/>
        <w:szCs w:val="20"/>
      </w:rPr>
    </w:lvl>
    <w:lvl w:ilvl="1" w:tplc="05864E84">
      <w:numFmt w:val="bullet"/>
      <w:lvlText w:val="•"/>
      <w:lvlJc w:val="left"/>
      <w:pPr>
        <w:ind w:left="1128" w:hanging="161"/>
      </w:pPr>
      <w:rPr>
        <w:rFonts w:hint="default"/>
      </w:rPr>
    </w:lvl>
    <w:lvl w:ilvl="2" w:tplc="73F03048">
      <w:numFmt w:val="bullet"/>
      <w:lvlText w:val="•"/>
      <w:lvlJc w:val="left"/>
      <w:pPr>
        <w:ind w:left="2136" w:hanging="161"/>
      </w:pPr>
      <w:rPr>
        <w:rFonts w:hint="default"/>
      </w:rPr>
    </w:lvl>
    <w:lvl w:ilvl="3" w:tplc="A5485AE4">
      <w:numFmt w:val="bullet"/>
      <w:lvlText w:val="•"/>
      <w:lvlJc w:val="left"/>
      <w:pPr>
        <w:ind w:left="3144" w:hanging="161"/>
      </w:pPr>
      <w:rPr>
        <w:rFonts w:hint="default"/>
      </w:rPr>
    </w:lvl>
    <w:lvl w:ilvl="4" w:tplc="587602A4">
      <w:numFmt w:val="bullet"/>
      <w:lvlText w:val="•"/>
      <w:lvlJc w:val="left"/>
      <w:pPr>
        <w:ind w:left="4152" w:hanging="161"/>
      </w:pPr>
      <w:rPr>
        <w:rFonts w:hint="default"/>
      </w:rPr>
    </w:lvl>
    <w:lvl w:ilvl="5" w:tplc="8FBA52E2">
      <w:numFmt w:val="bullet"/>
      <w:lvlText w:val="•"/>
      <w:lvlJc w:val="left"/>
      <w:pPr>
        <w:ind w:left="5161" w:hanging="161"/>
      </w:pPr>
      <w:rPr>
        <w:rFonts w:hint="default"/>
      </w:rPr>
    </w:lvl>
    <w:lvl w:ilvl="6" w:tplc="27BE1F14">
      <w:numFmt w:val="bullet"/>
      <w:lvlText w:val="•"/>
      <w:lvlJc w:val="left"/>
      <w:pPr>
        <w:ind w:left="6169" w:hanging="161"/>
      </w:pPr>
      <w:rPr>
        <w:rFonts w:hint="default"/>
      </w:rPr>
    </w:lvl>
    <w:lvl w:ilvl="7" w:tplc="967E0CD2">
      <w:numFmt w:val="bullet"/>
      <w:lvlText w:val="•"/>
      <w:lvlJc w:val="left"/>
      <w:pPr>
        <w:ind w:left="7177" w:hanging="161"/>
      </w:pPr>
      <w:rPr>
        <w:rFonts w:hint="default"/>
      </w:rPr>
    </w:lvl>
    <w:lvl w:ilvl="8" w:tplc="27182EA2">
      <w:numFmt w:val="bullet"/>
      <w:lvlText w:val="•"/>
      <w:lvlJc w:val="left"/>
      <w:pPr>
        <w:ind w:left="8185" w:hanging="161"/>
      </w:pPr>
      <w:rPr>
        <w:rFonts w:hint="default"/>
      </w:rPr>
    </w:lvl>
  </w:abstractNum>
  <w:abstractNum w:abstractNumId="62" w15:restartNumberingAfterBreak="0">
    <w:nsid w:val="79C1254E"/>
    <w:multiLevelType w:val="hybridMultilevel"/>
    <w:tmpl w:val="0E8A274A"/>
    <w:lvl w:ilvl="0" w:tplc="A948A3B0">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F3EC67E4">
      <w:numFmt w:val="bullet"/>
      <w:lvlText w:val="•"/>
      <w:lvlJc w:val="left"/>
      <w:pPr>
        <w:ind w:left="1254" w:hanging="152"/>
      </w:pPr>
      <w:rPr>
        <w:rFonts w:hint="default"/>
      </w:rPr>
    </w:lvl>
    <w:lvl w:ilvl="2" w:tplc="FA86A0B0">
      <w:numFmt w:val="bullet"/>
      <w:lvlText w:val="•"/>
      <w:lvlJc w:val="left"/>
      <w:pPr>
        <w:ind w:left="2248" w:hanging="152"/>
      </w:pPr>
      <w:rPr>
        <w:rFonts w:hint="default"/>
      </w:rPr>
    </w:lvl>
    <w:lvl w:ilvl="3" w:tplc="1A7EC53A">
      <w:numFmt w:val="bullet"/>
      <w:lvlText w:val="•"/>
      <w:lvlJc w:val="left"/>
      <w:pPr>
        <w:ind w:left="3242" w:hanging="152"/>
      </w:pPr>
      <w:rPr>
        <w:rFonts w:hint="default"/>
      </w:rPr>
    </w:lvl>
    <w:lvl w:ilvl="4" w:tplc="E5DCC930">
      <w:numFmt w:val="bullet"/>
      <w:lvlText w:val="•"/>
      <w:lvlJc w:val="left"/>
      <w:pPr>
        <w:ind w:left="4236" w:hanging="152"/>
      </w:pPr>
      <w:rPr>
        <w:rFonts w:hint="default"/>
      </w:rPr>
    </w:lvl>
    <w:lvl w:ilvl="5" w:tplc="B9466BD0">
      <w:numFmt w:val="bullet"/>
      <w:lvlText w:val="•"/>
      <w:lvlJc w:val="left"/>
      <w:pPr>
        <w:ind w:left="5231" w:hanging="152"/>
      </w:pPr>
      <w:rPr>
        <w:rFonts w:hint="default"/>
      </w:rPr>
    </w:lvl>
    <w:lvl w:ilvl="6" w:tplc="61EC3980">
      <w:numFmt w:val="bullet"/>
      <w:lvlText w:val="•"/>
      <w:lvlJc w:val="left"/>
      <w:pPr>
        <w:ind w:left="6225" w:hanging="152"/>
      </w:pPr>
      <w:rPr>
        <w:rFonts w:hint="default"/>
      </w:rPr>
    </w:lvl>
    <w:lvl w:ilvl="7" w:tplc="6232839E">
      <w:numFmt w:val="bullet"/>
      <w:lvlText w:val="•"/>
      <w:lvlJc w:val="left"/>
      <w:pPr>
        <w:ind w:left="7219" w:hanging="152"/>
      </w:pPr>
      <w:rPr>
        <w:rFonts w:hint="default"/>
      </w:rPr>
    </w:lvl>
    <w:lvl w:ilvl="8" w:tplc="EAD0F498">
      <w:numFmt w:val="bullet"/>
      <w:lvlText w:val="•"/>
      <w:lvlJc w:val="left"/>
      <w:pPr>
        <w:ind w:left="8213" w:hanging="152"/>
      </w:pPr>
      <w:rPr>
        <w:rFonts w:hint="default"/>
      </w:rPr>
    </w:lvl>
  </w:abstractNum>
  <w:abstractNum w:abstractNumId="63" w15:restartNumberingAfterBreak="0">
    <w:nsid w:val="7A01384E"/>
    <w:multiLevelType w:val="hybridMultilevel"/>
    <w:tmpl w:val="77489F88"/>
    <w:lvl w:ilvl="0" w:tplc="AAB8ED68">
      <w:start w:val="1"/>
      <w:numFmt w:val="upperRoman"/>
      <w:lvlText w:val="%1."/>
      <w:lvlJc w:val="left"/>
      <w:pPr>
        <w:ind w:left="112" w:hanging="191"/>
      </w:pPr>
      <w:rPr>
        <w:rFonts w:ascii="Bookman Old Style" w:eastAsia="Arial" w:hAnsi="Bookman Old Style" w:cs="Arial" w:hint="default"/>
        <w:b/>
        <w:bCs/>
        <w:spacing w:val="-16"/>
        <w:w w:val="99"/>
        <w:sz w:val="20"/>
        <w:szCs w:val="20"/>
      </w:rPr>
    </w:lvl>
    <w:lvl w:ilvl="1" w:tplc="2746EF96">
      <w:numFmt w:val="bullet"/>
      <w:lvlText w:val="•"/>
      <w:lvlJc w:val="left"/>
      <w:pPr>
        <w:ind w:left="1128" w:hanging="191"/>
      </w:pPr>
      <w:rPr>
        <w:rFonts w:hint="default"/>
      </w:rPr>
    </w:lvl>
    <w:lvl w:ilvl="2" w:tplc="D06AEE90">
      <w:numFmt w:val="bullet"/>
      <w:lvlText w:val="•"/>
      <w:lvlJc w:val="left"/>
      <w:pPr>
        <w:ind w:left="2136" w:hanging="191"/>
      </w:pPr>
      <w:rPr>
        <w:rFonts w:hint="default"/>
      </w:rPr>
    </w:lvl>
    <w:lvl w:ilvl="3" w:tplc="A6407C00">
      <w:numFmt w:val="bullet"/>
      <w:lvlText w:val="•"/>
      <w:lvlJc w:val="left"/>
      <w:pPr>
        <w:ind w:left="3144" w:hanging="191"/>
      </w:pPr>
      <w:rPr>
        <w:rFonts w:hint="default"/>
      </w:rPr>
    </w:lvl>
    <w:lvl w:ilvl="4" w:tplc="9F54EDC8">
      <w:numFmt w:val="bullet"/>
      <w:lvlText w:val="•"/>
      <w:lvlJc w:val="left"/>
      <w:pPr>
        <w:ind w:left="4152" w:hanging="191"/>
      </w:pPr>
      <w:rPr>
        <w:rFonts w:hint="default"/>
      </w:rPr>
    </w:lvl>
    <w:lvl w:ilvl="5" w:tplc="D32CFF8E">
      <w:numFmt w:val="bullet"/>
      <w:lvlText w:val="•"/>
      <w:lvlJc w:val="left"/>
      <w:pPr>
        <w:ind w:left="5161" w:hanging="191"/>
      </w:pPr>
      <w:rPr>
        <w:rFonts w:hint="default"/>
      </w:rPr>
    </w:lvl>
    <w:lvl w:ilvl="6" w:tplc="92B8202C">
      <w:numFmt w:val="bullet"/>
      <w:lvlText w:val="•"/>
      <w:lvlJc w:val="left"/>
      <w:pPr>
        <w:ind w:left="6169" w:hanging="191"/>
      </w:pPr>
      <w:rPr>
        <w:rFonts w:hint="default"/>
      </w:rPr>
    </w:lvl>
    <w:lvl w:ilvl="7" w:tplc="8ABCF7D2">
      <w:numFmt w:val="bullet"/>
      <w:lvlText w:val="•"/>
      <w:lvlJc w:val="left"/>
      <w:pPr>
        <w:ind w:left="7177" w:hanging="191"/>
      </w:pPr>
      <w:rPr>
        <w:rFonts w:hint="default"/>
      </w:rPr>
    </w:lvl>
    <w:lvl w:ilvl="8" w:tplc="D60E5EC6">
      <w:numFmt w:val="bullet"/>
      <w:lvlText w:val="•"/>
      <w:lvlJc w:val="left"/>
      <w:pPr>
        <w:ind w:left="8185" w:hanging="191"/>
      </w:pPr>
      <w:rPr>
        <w:rFonts w:hint="default"/>
      </w:rPr>
    </w:lvl>
  </w:abstractNum>
  <w:abstractNum w:abstractNumId="64" w15:restartNumberingAfterBreak="0">
    <w:nsid w:val="7D6E468C"/>
    <w:multiLevelType w:val="hybridMultilevel"/>
    <w:tmpl w:val="CB1C7230"/>
    <w:lvl w:ilvl="0" w:tplc="26482584">
      <w:start w:val="1"/>
      <w:numFmt w:val="upperRoman"/>
      <w:lvlText w:val="%1."/>
      <w:lvlJc w:val="left"/>
      <w:pPr>
        <w:ind w:left="112" w:hanging="163"/>
      </w:pPr>
      <w:rPr>
        <w:rFonts w:ascii="Bookman Old Style" w:eastAsia="Arial" w:hAnsi="Bookman Old Style" w:cs="Arial" w:hint="default"/>
        <w:b/>
        <w:bCs/>
        <w:w w:val="100"/>
        <w:sz w:val="20"/>
        <w:szCs w:val="20"/>
      </w:rPr>
    </w:lvl>
    <w:lvl w:ilvl="1" w:tplc="6158F790">
      <w:numFmt w:val="bullet"/>
      <w:lvlText w:val="•"/>
      <w:lvlJc w:val="left"/>
      <w:pPr>
        <w:ind w:left="1128" w:hanging="163"/>
      </w:pPr>
      <w:rPr>
        <w:rFonts w:hint="default"/>
      </w:rPr>
    </w:lvl>
    <w:lvl w:ilvl="2" w:tplc="051417C0">
      <w:numFmt w:val="bullet"/>
      <w:lvlText w:val="•"/>
      <w:lvlJc w:val="left"/>
      <w:pPr>
        <w:ind w:left="2136" w:hanging="163"/>
      </w:pPr>
      <w:rPr>
        <w:rFonts w:hint="default"/>
      </w:rPr>
    </w:lvl>
    <w:lvl w:ilvl="3" w:tplc="A23A2706">
      <w:numFmt w:val="bullet"/>
      <w:lvlText w:val="•"/>
      <w:lvlJc w:val="left"/>
      <w:pPr>
        <w:ind w:left="3144" w:hanging="163"/>
      </w:pPr>
      <w:rPr>
        <w:rFonts w:hint="default"/>
      </w:rPr>
    </w:lvl>
    <w:lvl w:ilvl="4" w:tplc="64B61670">
      <w:numFmt w:val="bullet"/>
      <w:lvlText w:val="•"/>
      <w:lvlJc w:val="left"/>
      <w:pPr>
        <w:ind w:left="4152" w:hanging="163"/>
      </w:pPr>
      <w:rPr>
        <w:rFonts w:hint="default"/>
      </w:rPr>
    </w:lvl>
    <w:lvl w:ilvl="5" w:tplc="4658277A">
      <w:numFmt w:val="bullet"/>
      <w:lvlText w:val="•"/>
      <w:lvlJc w:val="left"/>
      <w:pPr>
        <w:ind w:left="5161" w:hanging="163"/>
      </w:pPr>
      <w:rPr>
        <w:rFonts w:hint="default"/>
      </w:rPr>
    </w:lvl>
    <w:lvl w:ilvl="6" w:tplc="F56A7D84">
      <w:numFmt w:val="bullet"/>
      <w:lvlText w:val="•"/>
      <w:lvlJc w:val="left"/>
      <w:pPr>
        <w:ind w:left="6169" w:hanging="163"/>
      </w:pPr>
      <w:rPr>
        <w:rFonts w:hint="default"/>
      </w:rPr>
    </w:lvl>
    <w:lvl w:ilvl="7" w:tplc="A8F2CD00">
      <w:numFmt w:val="bullet"/>
      <w:lvlText w:val="•"/>
      <w:lvlJc w:val="left"/>
      <w:pPr>
        <w:ind w:left="7177" w:hanging="163"/>
      </w:pPr>
      <w:rPr>
        <w:rFonts w:hint="default"/>
      </w:rPr>
    </w:lvl>
    <w:lvl w:ilvl="8" w:tplc="F2B82EBC">
      <w:numFmt w:val="bullet"/>
      <w:lvlText w:val="•"/>
      <w:lvlJc w:val="left"/>
      <w:pPr>
        <w:ind w:left="8185" w:hanging="163"/>
      </w:pPr>
      <w:rPr>
        <w:rFonts w:hint="default"/>
      </w:rPr>
    </w:lvl>
  </w:abstractNum>
  <w:abstractNum w:abstractNumId="65" w15:restartNumberingAfterBreak="0">
    <w:nsid w:val="7E74691A"/>
    <w:multiLevelType w:val="hybridMultilevel"/>
    <w:tmpl w:val="4A782DA2"/>
    <w:lvl w:ilvl="0" w:tplc="5F5A8358">
      <w:start w:val="1"/>
      <w:numFmt w:val="upperRoman"/>
      <w:lvlText w:val="%1."/>
      <w:lvlJc w:val="left"/>
      <w:pPr>
        <w:ind w:left="112" w:hanging="159"/>
      </w:pPr>
      <w:rPr>
        <w:rFonts w:ascii="Bookman Old Style" w:eastAsia="Arial" w:hAnsi="Bookman Old Style" w:cs="Arial" w:hint="default"/>
        <w:b/>
        <w:bCs/>
        <w:w w:val="100"/>
        <w:sz w:val="20"/>
        <w:szCs w:val="20"/>
      </w:rPr>
    </w:lvl>
    <w:lvl w:ilvl="1" w:tplc="2D9C1CC4">
      <w:start w:val="1"/>
      <w:numFmt w:val="lowerLetter"/>
      <w:lvlText w:val="%2)"/>
      <w:lvlJc w:val="left"/>
      <w:pPr>
        <w:ind w:left="1121" w:hanging="221"/>
      </w:pPr>
      <w:rPr>
        <w:rFonts w:ascii="Bookman Old Style" w:eastAsia="Arial" w:hAnsi="Bookman Old Style" w:cs="Arial" w:hint="default"/>
        <w:b/>
        <w:bCs/>
        <w:w w:val="99"/>
        <w:sz w:val="20"/>
        <w:szCs w:val="20"/>
      </w:rPr>
    </w:lvl>
    <w:lvl w:ilvl="2" w:tplc="41B8A1A2">
      <w:numFmt w:val="bullet"/>
      <w:lvlText w:val="•"/>
      <w:lvlJc w:val="left"/>
      <w:pPr>
        <w:ind w:left="2129" w:hanging="221"/>
      </w:pPr>
      <w:rPr>
        <w:rFonts w:hint="default"/>
      </w:rPr>
    </w:lvl>
    <w:lvl w:ilvl="3" w:tplc="6F6024E8">
      <w:numFmt w:val="bullet"/>
      <w:lvlText w:val="•"/>
      <w:lvlJc w:val="left"/>
      <w:pPr>
        <w:ind w:left="3138" w:hanging="221"/>
      </w:pPr>
      <w:rPr>
        <w:rFonts w:hint="default"/>
      </w:rPr>
    </w:lvl>
    <w:lvl w:ilvl="4" w:tplc="6480DCDC">
      <w:numFmt w:val="bullet"/>
      <w:lvlText w:val="•"/>
      <w:lvlJc w:val="left"/>
      <w:pPr>
        <w:ind w:left="4147" w:hanging="221"/>
      </w:pPr>
      <w:rPr>
        <w:rFonts w:hint="default"/>
      </w:rPr>
    </w:lvl>
    <w:lvl w:ilvl="5" w:tplc="857C53DA">
      <w:numFmt w:val="bullet"/>
      <w:lvlText w:val="•"/>
      <w:lvlJc w:val="left"/>
      <w:pPr>
        <w:ind w:left="5156" w:hanging="221"/>
      </w:pPr>
      <w:rPr>
        <w:rFonts w:hint="default"/>
      </w:rPr>
    </w:lvl>
    <w:lvl w:ilvl="6" w:tplc="6B9A51E2">
      <w:numFmt w:val="bullet"/>
      <w:lvlText w:val="•"/>
      <w:lvlJc w:val="left"/>
      <w:pPr>
        <w:ind w:left="6165" w:hanging="221"/>
      </w:pPr>
      <w:rPr>
        <w:rFonts w:hint="default"/>
      </w:rPr>
    </w:lvl>
    <w:lvl w:ilvl="7" w:tplc="B658C854">
      <w:numFmt w:val="bullet"/>
      <w:lvlText w:val="•"/>
      <w:lvlJc w:val="left"/>
      <w:pPr>
        <w:ind w:left="7174" w:hanging="221"/>
      </w:pPr>
      <w:rPr>
        <w:rFonts w:hint="default"/>
      </w:rPr>
    </w:lvl>
    <w:lvl w:ilvl="8" w:tplc="F97E07D2">
      <w:numFmt w:val="bullet"/>
      <w:lvlText w:val="•"/>
      <w:lvlJc w:val="left"/>
      <w:pPr>
        <w:ind w:left="8184" w:hanging="221"/>
      </w:pPr>
      <w:rPr>
        <w:rFonts w:hint="default"/>
      </w:rPr>
    </w:lvl>
  </w:abstractNum>
  <w:abstractNum w:abstractNumId="66" w15:restartNumberingAfterBreak="0">
    <w:nsid w:val="7E98557B"/>
    <w:multiLevelType w:val="hybridMultilevel"/>
    <w:tmpl w:val="AB1849C6"/>
    <w:lvl w:ilvl="0" w:tplc="C4DCC4C4">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EEB659B0">
      <w:numFmt w:val="bullet"/>
      <w:lvlText w:val="•"/>
      <w:lvlJc w:val="left"/>
      <w:pPr>
        <w:ind w:left="1128" w:hanging="152"/>
      </w:pPr>
      <w:rPr>
        <w:rFonts w:hint="default"/>
      </w:rPr>
    </w:lvl>
    <w:lvl w:ilvl="2" w:tplc="39000062">
      <w:numFmt w:val="bullet"/>
      <w:lvlText w:val="•"/>
      <w:lvlJc w:val="left"/>
      <w:pPr>
        <w:ind w:left="2136" w:hanging="152"/>
      </w:pPr>
      <w:rPr>
        <w:rFonts w:hint="default"/>
      </w:rPr>
    </w:lvl>
    <w:lvl w:ilvl="3" w:tplc="0672BDCA">
      <w:numFmt w:val="bullet"/>
      <w:lvlText w:val="•"/>
      <w:lvlJc w:val="left"/>
      <w:pPr>
        <w:ind w:left="3144" w:hanging="152"/>
      </w:pPr>
      <w:rPr>
        <w:rFonts w:hint="default"/>
      </w:rPr>
    </w:lvl>
    <w:lvl w:ilvl="4" w:tplc="7F0E9B1C">
      <w:numFmt w:val="bullet"/>
      <w:lvlText w:val="•"/>
      <w:lvlJc w:val="left"/>
      <w:pPr>
        <w:ind w:left="4152" w:hanging="152"/>
      </w:pPr>
      <w:rPr>
        <w:rFonts w:hint="default"/>
      </w:rPr>
    </w:lvl>
    <w:lvl w:ilvl="5" w:tplc="1968121E">
      <w:numFmt w:val="bullet"/>
      <w:lvlText w:val="•"/>
      <w:lvlJc w:val="left"/>
      <w:pPr>
        <w:ind w:left="5161" w:hanging="152"/>
      </w:pPr>
      <w:rPr>
        <w:rFonts w:hint="default"/>
      </w:rPr>
    </w:lvl>
    <w:lvl w:ilvl="6" w:tplc="844820E4">
      <w:numFmt w:val="bullet"/>
      <w:lvlText w:val="•"/>
      <w:lvlJc w:val="left"/>
      <w:pPr>
        <w:ind w:left="6169" w:hanging="152"/>
      </w:pPr>
      <w:rPr>
        <w:rFonts w:hint="default"/>
      </w:rPr>
    </w:lvl>
    <w:lvl w:ilvl="7" w:tplc="42B22B2E">
      <w:numFmt w:val="bullet"/>
      <w:lvlText w:val="•"/>
      <w:lvlJc w:val="left"/>
      <w:pPr>
        <w:ind w:left="7177" w:hanging="152"/>
      </w:pPr>
      <w:rPr>
        <w:rFonts w:hint="default"/>
      </w:rPr>
    </w:lvl>
    <w:lvl w:ilvl="8" w:tplc="E3A49598">
      <w:numFmt w:val="bullet"/>
      <w:lvlText w:val="•"/>
      <w:lvlJc w:val="left"/>
      <w:pPr>
        <w:ind w:left="8185" w:hanging="152"/>
      </w:pPr>
      <w:rPr>
        <w:rFonts w:hint="default"/>
      </w:rPr>
    </w:lvl>
  </w:abstractNum>
  <w:num w:numId="1" w16cid:durableId="737870567">
    <w:abstractNumId w:val="18"/>
  </w:num>
  <w:num w:numId="2" w16cid:durableId="778721598">
    <w:abstractNumId w:val="29"/>
  </w:num>
  <w:num w:numId="3" w16cid:durableId="963274822">
    <w:abstractNumId w:val="64"/>
  </w:num>
  <w:num w:numId="4" w16cid:durableId="642542451">
    <w:abstractNumId w:val="44"/>
  </w:num>
  <w:num w:numId="5" w16cid:durableId="1664775671">
    <w:abstractNumId w:val="26"/>
  </w:num>
  <w:num w:numId="6" w16cid:durableId="74859269">
    <w:abstractNumId w:val="23"/>
  </w:num>
  <w:num w:numId="7" w16cid:durableId="388769621">
    <w:abstractNumId w:val="17"/>
  </w:num>
  <w:num w:numId="8" w16cid:durableId="737440245">
    <w:abstractNumId w:val="33"/>
  </w:num>
  <w:num w:numId="9" w16cid:durableId="756558410">
    <w:abstractNumId w:val="14"/>
  </w:num>
  <w:num w:numId="10" w16cid:durableId="268510731">
    <w:abstractNumId w:val="22"/>
  </w:num>
  <w:num w:numId="11" w16cid:durableId="756436646">
    <w:abstractNumId w:val="35"/>
  </w:num>
  <w:num w:numId="12" w16cid:durableId="5713125">
    <w:abstractNumId w:val="42"/>
  </w:num>
  <w:num w:numId="13" w16cid:durableId="2074545847">
    <w:abstractNumId w:val="49"/>
  </w:num>
  <w:num w:numId="14" w16cid:durableId="1057357996">
    <w:abstractNumId w:val="50"/>
  </w:num>
  <w:num w:numId="15" w16cid:durableId="400323890">
    <w:abstractNumId w:val="19"/>
  </w:num>
  <w:num w:numId="16" w16cid:durableId="1768161549">
    <w:abstractNumId w:val="65"/>
  </w:num>
  <w:num w:numId="17" w16cid:durableId="1616138831">
    <w:abstractNumId w:val="32"/>
  </w:num>
  <w:num w:numId="18" w16cid:durableId="149374709">
    <w:abstractNumId w:val="62"/>
  </w:num>
  <w:num w:numId="19" w16cid:durableId="490483052">
    <w:abstractNumId w:val="36"/>
  </w:num>
  <w:num w:numId="20" w16cid:durableId="614404677">
    <w:abstractNumId w:val="40"/>
  </w:num>
  <w:num w:numId="21" w16cid:durableId="251856340">
    <w:abstractNumId w:val="51"/>
  </w:num>
  <w:num w:numId="22" w16cid:durableId="2069261322">
    <w:abstractNumId w:val="28"/>
  </w:num>
  <w:num w:numId="23" w16cid:durableId="391999531">
    <w:abstractNumId w:val="52"/>
  </w:num>
  <w:num w:numId="24" w16cid:durableId="1342732528">
    <w:abstractNumId w:val="4"/>
  </w:num>
  <w:num w:numId="25" w16cid:durableId="935332286">
    <w:abstractNumId w:val="63"/>
  </w:num>
  <w:num w:numId="26" w16cid:durableId="427386706">
    <w:abstractNumId w:val="56"/>
  </w:num>
  <w:num w:numId="27" w16cid:durableId="527720303">
    <w:abstractNumId w:val="2"/>
  </w:num>
  <w:num w:numId="28" w16cid:durableId="1460951043">
    <w:abstractNumId w:val="12"/>
  </w:num>
  <w:num w:numId="29" w16cid:durableId="222647652">
    <w:abstractNumId w:val="47"/>
  </w:num>
  <w:num w:numId="30" w16cid:durableId="1452895268">
    <w:abstractNumId w:val="59"/>
  </w:num>
  <w:num w:numId="31" w16cid:durableId="1038235694">
    <w:abstractNumId w:val="53"/>
  </w:num>
  <w:num w:numId="32" w16cid:durableId="2025324771">
    <w:abstractNumId w:val="34"/>
  </w:num>
  <w:num w:numId="33" w16cid:durableId="1855731309">
    <w:abstractNumId w:val="0"/>
  </w:num>
  <w:num w:numId="34" w16cid:durableId="725034256">
    <w:abstractNumId w:val="8"/>
  </w:num>
  <w:num w:numId="35" w16cid:durableId="543375330">
    <w:abstractNumId w:val="30"/>
  </w:num>
  <w:num w:numId="36" w16cid:durableId="948849558">
    <w:abstractNumId w:val="37"/>
  </w:num>
  <w:num w:numId="37" w16cid:durableId="268465420">
    <w:abstractNumId w:val="46"/>
  </w:num>
  <w:num w:numId="38" w16cid:durableId="1259170926">
    <w:abstractNumId w:val="61"/>
  </w:num>
  <w:num w:numId="39" w16cid:durableId="1149397667">
    <w:abstractNumId w:val="13"/>
  </w:num>
  <w:num w:numId="40" w16cid:durableId="685639598">
    <w:abstractNumId w:val="39"/>
  </w:num>
  <w:num w:numId="41" w16cid:durableId="1022587690">
    <w:abstractNumId w:val="43"/>
  </w:num>
  <w:num w:numId="42" w16cid:durableId="1575779447">
    <w:abstractNumId w:val="60"/>
  </w:num>
  <w:num w:numId="43" w16cid:durableId="784693430">
    <w:abstractNumId w:val="20"/>
  </w:num>
  <w:num w:numId="44" w16cid:durableId="607080568">
    <w:abstractNumId w:val="31"/>
  </w:num>
  <w:num w:numId="45" w16cid:durableId="2070835174">
    <w:abstractNumId w:val="21"/>
  </w:num>
  <w:num w:numId="46" w16cid:durableId="1738092173">
    <w:abstractNumId w:val="9"/>
  </w:num>
  <w:num w:numId="47" w16cid:durableId="862590961">
    <w:abstractNumId w:val="25"/>
  </w:num>
  <w:num w:numId="48" w16cid:durableId="3630952">
    <w:abstractNumId w:val="27"/>
  </w:num>
  <w:num w:numId="49" w16cid:durableId="144515023">
    <w:abstractNumId w:val="7"/>
  </w:num>
  <w:num w:numId="50" w16cid:durableId="1051156589">
    <w:abstractNumId w:val="1"/>
  </w:num>
  <w:num w:numId="51" w16cid:durableId="445471791">
    <w:abstractNumId w:val="66"/>
  </w:num>
  <w:num w:numId="52" w16cid:durableId="194386023">
    <w:abstractNumId w:val="15"/>
  </w:num>
  <w:num w:numId="53" w16cid:durableId="1372875191">
    <w:abstractNumId w:val="3"/>
  </w:num>
  <w:num w:numId="54" w16cid:durableId="1215431114">
    <w:abstractNumId w:val="41"/>
  </w:num>
  <w:num w:numId="55" w16cid:durableId="1796749510">
    <w:abstractNumId w:val="24"/>
  </w:num>
  <w:num w:numId="56" w16cid:durableId="2106001742">
    <w:abstractNumId w:val="48"/>
  </w:num>
  <w:num w:numId="57" w16cid:durableId="1648390761">
    <w:abstractNumId w:val="54"/>
  </w:num>
  <w:num w:numId="58" w16cid:durableId="453525969">
    <w:abstractNumId w:val="5"/>
  </w:num>
  <w:num w:numId="59" w16cid:durableId="997463521">
    <w:abstractNumId w:val="38"/>
  </w:num>
  <w:num w:numId="60" w16cid:durableId="1658455919">
    <w:abstractNumId w:val="10"/>
  </w:num>
  <w:num w:numId="61" w16cid:durableId="1083794652">
    <w:abstractNumId w:val="16"/>
  </w:num>
  <w:num w:numId="62" w16cid:durableId="1936860284">
    <w:abstractNumId w:val="6"/>
  </w:num>
  <w:num w:numId="63" w16cid:durableId="29689824">
    <w:abstractNumId w:val="55"/>
  </w:num>
  <w:num w:numId="64" w16cid:durableId="68622138">
    <w:abstractNumId w:val="57"/>
  </w:num>
  <w:num w:numId="65" w16cid:durableId="1380859583">
    <w:abstractNumId w:val="58"/>
  </w:num>
  <w:num w:numId="66" w16cid:durableId="1594701015">
    <w:abstractNumId w:val="11"/>
  </w:num>
  <w:num w:numId="67" w16cid:durableId="2128968774">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0D25"/>
    <w:rsid w:val="00014655"/>
    <w:rsid w:val="00016BF3"/>
    <w:rsid w:val="00026697"/>
    <w:rsid w:val="00027A66"/>
    <w:rsid w:val="00061586"/>
    <w:rsid w:val="00063BEB"/>
    <w:rsid w:val="00076A10"/>
    <w:rsid w:val="000779AF"/>
    <w:rsid w:val="00091087"/>
    <w:rsid w:val="000A4495"/>
    <w:rsid w:val="000B4D2E"/>
    <w:rsid w:val="000B6C3E"/>
    <w:rsid w:val="000E7E24"/>
    <w:rsid w:val="0012293A"/>
    <w:rsid w:val="00137CF6"/>
    <w:rsid w:val="00144B32"/>
    <w:rsid w:val="0014578A"/>
    <w:rsid w:val="00161DAB"/>
    <w:rsid w:val="001968B8"/>
    <w:rsid w:val="001B3B4C"/>
    <w:rsid w:val="001C1778"/>
    <w:rsid w:val="001C1825"/>
    <w:rsid w:val="001E0F1E"/>
    <w:rsid w:val="001F043B"/>
    <w:rsid w:val="001F593C"/>
    <w:rsid w:val="002009F8"/>
    <w:rsid w:val="002127CB"/>
    <w:rsid w:val="002176AE"/>
    <w:rsid w:val="00217E12"/>
    <w:rsid w:val="0022786C"/>
    <w:rsid w:val="0023344A"/>
    <w:rsid w:val="00243DFA"/>
    <w:rsid w:val="00254F05"/>
    <w:rsid w:val="002765BD"/>
    <w:rsid w:val="002807C7"/>
    <w:rsid w:val="002957FA"/>
    <w:rsid w:val="002C6F8D"/>
    <w:rsid w:val="002D0EA5"/>
    <w:rsid w:val="002D52F8"/>
    <w:rsid w:val="002E4823"/>
    <w:rsid w:val="002F0525"/>
    <w:rsid w:val="00304A3B"/>
    <w:rsid w:val="00344521"/>
    <w:rsid w:val="00351203"/>
    <w:rsid w:val="00376888"/>
    <w:rsid w:val="003B64BF"/>
    <w:rsid w:val="003D0D25"/>
    <w:rsid w:val="003E4D60"/>
    <w:rsid w:val="00432C24"/>
    <w:rsid w:val="00441438"/>
    <w:rsid w:val="00443AEF"/>
    <w:rsid w:val="00462BE5"/>
    <w:rsid w:val="0049663B"/>
    <w:rsid w:val="004A24AD"/>
    <w:rsid w:val="004B3CDD"/>
    <w:rsid w:val="00501BA4"/>
    <w:rsid w:val="005978D2"/>
    <w:rsid w:val="005B5446"/>
    <w:rsid w:val="005D30E5"/>
    <w:rsid w:val="006052E6"/>
    <w:rsid w:val="00625BD0"/>
    <w:rsid w:val="00633568"/>
    <w:rsid w:val="00635604"/>
    <w:rsid w:val="0064394A"/>
    <w:rsid w:val="00643AB1"/>
    <w:rsid w:val="0065508B"/>
    <w:rsid w:val="00675E66"/>
    <w:rsid w:val="006A0118"/>
    <w:rsid w:val="006C302F"/>
    <w:rsid w:val="006C6F5D"/>
    <w:rsid w:val="006D6249"/>
    <w:rsid w:val="006E70DC"/>
    <w:rsid w:val="006E7434"/>
    <w:rsid w:val="006F36C8"/>
    <w:rsid w:val="006F4801"/>
    <w:rsid w:val="00726E61"/>
    <w:rsid w:val="00742BC9"/>
    <w:rsid w:val="00744B48"/>
    <w:rsid w:val="00764A60"/>
    <w:rsid w:val="007760D2"/>
    <w:rsid w:val="00776CA2"/>
    <w:rsid w:val="00777404"/>
    <w:rsid w:val="007A053E"/>
    <w:rsid w:val="0080004A"/>
    <w:rsid w:val="008122F3"/>
    <w:rsid w:val="00817C52"/>
    <w:rsid w:val="008264FF"/>
    <w:rsid w:val="00827A6C"/>
    <w:rsid w:val="00830DFD"/>
    <w:rsid w:val="00835D02"/>
    <w:rsid w:val="0084602F"/>
    <w:rsid w:val="008542E1"/>
    <w:rsid w:val="00884D6F"/>
    <w:rsid w:val="008924B2"/>
    <w:rsid w:val="0089566B"/>
    <w:rsid w:val="00895D3E"/>
    <w:rsid w:val="008D09F8"/>
    <w:rsid w:val="008E1BE5"/>
    <w:rsid w:val="00914877"/>
    <w:rsid w:val="00976448"/>
    <w:rsid w:val="00976C14"/>
    <w:rsid w:val="009B1B7C"/>
    <w:rsid w:val="009B63AC"/>
    <w:rsid w:val="009C11A8"/>
    <w:rsid w:val="00A1608E"/>
    <w:rsid w:val="00A234E6"/>
    <w:rsid w:val="00A47BD0"/>
    <w:rsid w:val="00A5730D"/>
    <w:rsid w:val="00A73BFE"/>
    <w:rsid w:val="00A84D64"/>
    <w:rsid w:val="00A94D57"/>
    <w:rsid w:val="00AD57DA"/>
    <w:rsid w:val="00AF1217"/>
    <w:rsid w:val="00B1343F"/>
    <w:rsid w:val="00B265C1"/>
    <w:rsid w:val="00B30AFE"/>
    <w:rsid w:val="00B419F8"/>
    <w:rsid w:val="00B47176"/>
    <w:rsid w:val="00B57AE2"/>
    <w:rsid w:val="00B733C4"/>
    <w:rsid w:val="00B73D57"/>
    <w:rsid w:val="00B83D60"/>
    <w:rsid w:val="00BA411E"/>
    <w:rsid w:val="00BB104F"/>
    <w:rsid w:val="00BB530E"/>
    <w:rsid w:val="00BC2DCB"/>
    <w:rsid w:val="00BF7BC2"/>
    <w:rsid w:val="00C22C13"/>
    <w:rsid w:val="00C51D0F"/>
    <w:rsid w:val="00C74047"/>
    <w:rsid w:val="00C75861"/>
    <w:rsid w:val="00CB0729"/>
    <w:rsid w:val="00CC6471"/>
    <w:rsid w:val="00CD6C40"/>
    <w:rsid w:val="00CE4923"/>
    <w:rsid w:val="00D05A3E"/>
    <w:rsid w:val="00D07F37"/>
    <w:rsid w:val="00D1306B"/>
    <w:rsid w:val="00D13A6C"/>
    <w:rsid w:val="00D375C2"/>
    <w:rsid w:val="00D37E65"/>
    <w:rsid w:val="00D57366"/>
    <w:rsid w:val="00D753C3"/>
    <w:rsid w:val="00D87062"/>
    <w:rsid w:val="00D96ED2"/>
    <w:rsid w:val="00D97ACD"/>
    <w:rsid w:val="00DB53CB"/>
    <w:rsid w:val="00DC7D5E"/>
    <w:rsid w:val="00E056F6"/>
    <w:rsid w:val="00E7507E"/>
    <w:rsid w:val="00E76631"/>
    <w:rsid w:val="00E81FCF"/>
    <w:rsid w:val="00E82312"/>
    <w:rsid w:val="00E85418"/>
    <w:rsid w:val="00EA6CAD"/>
    <w:rsid w:val="00EE6A9F"/>
    <w:rsid w:val="00F06242"/>
    <w:rsid w:val="00F126FD"/>
    <w:rsid w:val="00F42680"/>
    <w:rsid w:val="00F434A2"/>
    <w:rsid w:val="00F51B33"/>
    <w:rsid w:val="00F675E5"/>
    <w:rsid w:val="00F67C4D"/>
    <w:rsid w:val="00F771FC"/>
    <w:rsid w:val="00F82FF8"/>
    <w:rsid w:val="00F87B8A"/>
    <w:rsid w:val="00F92E7A"/>
    <w:rsid w:val="00F93710"/>
    <w:rsid w:val="00F97EAC"/>
    <w:rsid w:val="00FA369F"/>
    <w:rsid w:val="00FA3BE7"/>
    <w:rsid w:val="00FA4138"/>
    <w:rsid w:val="00FB1196"/>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80C5"/>
  <w15:docId w15:val="{9C49EA23-B216-482F-BC25-4CBC23E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1438"/>
    <w:pPr>
      <w:widowControl w:val="0"/>
    </w:pPr>
    <w:rPr>
      <w:sz w:val="22"/>
      <w:szCs w:val="22"/>
      <w:lang w:val="en-US" w:eastAsia="en-US"/>
    </w:rPr>
  </w:style>
  <w:style w:type="paragraph" w:styleId="Ttulo1">
    <w:name w:val="heading 1"/>
    <w:basedOn w:val="Normal"/>
    <w:link w:val="Ttulo1Car"/>
    <w:uiPriority w:val="1"/>
    <w:qFormat/>
    <w:rsid w:val="00441438"/>
    <w:pPr>
      <w:spacing w:before="67"/>
      <w:ind w:left="114"/>
      <w:outlineLvl w:val="0"/>
    </w:pPr>
    <w:rPr>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Cambria" w:eastAsia="Times New Roman"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Cambria" w:eastAsia="Times New Roman" w:hAnsi="Cambria" w:cs="Times New Roman"/>
      <w:color w:val="365F91"/>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Cambria" w:eastAsia="Times New Roman" w:hAnsi="Cambria"/>
      <w:color w:val="365F91"/>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eastAsia="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basedOn w:val="Fuentedeprrafopredeter"/>
    <w:link w:val="Ttulo8"/>
    <w:uiPriority w:val="9"/>
    <w:semiHidden/>
    <w:rsid w:val="0014578A"/>
    <w:rPr>
      <w:rFonts w:ascii="Cambria" w:eastAsia="Times New Roman" w:hAnsi="Cambria" w:cs="Times New Roman"/>
      <w:color w:val="404040"/>
      <w:sz w:val="20"/>
      <w:szCs w:val="20"/>
    </w:rPr>
  </w:style>
  <w:style w:type="paragraph" w:customStyle="1" w:styleId="Cuerpodeltexto">
    <w:name w:val="Cuerpo del texto"/>
    <w:basedOn w:val="Normal"/>
    <w:link w:val="Cuerpodeltexto0"/>
    <w:rsid w:val="00E85418"/>
    <w:pPr>
      <w:widowControl/>
      <w:shd w:val="clear" w:color="auto" w:fill="FFFFFF"/>
      <w:spacing w:line="0" w:lineRule="atLeast"/>
    </w:pPr>
    <w:rPr>
      <w:rFonts w:ascii="Arial" w:eastAsia="Arial" w:hAnsi="Arial"/>
      <w:sz w:val="21"/>
      <w:szCs w:val="21"/>
    </w:rPr>
  </w:style>
  <w:style w:type="character" w:customStyle="1" w:styleId="Cuerpodeltexto0">
    <w:name w:val="Cuerpo del texto_"/>
    <w:link w:val="Cuerpodeltexto"/>
    <w:rsid w:val="00E85418"/>
    <w:rPr>
      <w:rFonts w:ascii="Arial" w:eastAsia="Arial" w:hAnsi="Arial"/>
      <w:sz w:val="21"/>
      <w:szCs w:val="21"/>
      <w:shd w:val="clear" w:color="auto" w:fill="FFFFFF"/>
      <w:lang w:val="en-US" w:eastAsia="en-US"/>
    </w:rPr>
  </w:style>
  <w:style w:type="paragraph" w:customStyle="1" w:styleId="Default">
    <w:name w:val="Default"/>
    <w:rsid w:val="00B83D60"/>
    <w:pPr>
      <w:autoSpaceDE w:val="0"/>
      <w:autoSpaceDN w:val="0"/>
      <w:adjustRightInd w:val="0"/>
    </w:pPr>
    <w:rPr>
      <w:rFonts w:ascii="Bookman Old Style" w:hAnsi="Bookman Old Style" w:cs="Bookman Old Style"/>
      <w:color w:val="000000"/>
      <w:sz w:val="24"/>
      <w:szCs w:val="24"/>
    </w:rPr>
  </w:style>
  <w:style w:type="character" w:styleId="Mencinsinresolver">
    <w:name w:val="Unresolved Mention"/>
    <w:basedOn w:val="Fuentedeprrafopredeter"/>
    <w:uiPriority w:val="99"/>
    <w:semiHidden/>
    <w:unhideWhenUsed/>
    <w:rsid w:val="009B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7104181">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1064524134">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sChild>
    </w:div>
    <w:div w:id="1326127256">
      <w:bodyDiv w:val="1"/>
      <w:marLeft w:val="0"/>
      <w:marRight w:val="0"/>
      <w:marTop w:val="0"/>
      <w:marBottom w:val="0"/>
      <w:divBdr>
        <w:top w:val="none" w:sz="0" w:space="0" w:color="auto"/>
        <w:left w:val="none" w:sz="0" w:space="0" w:color="auto"/>
        <w:bottom w:val="none" w:sz="0" w:space="0" w:color="auto"/>
        <w:right w:val="none" w:sz="0" w:space="0" w:color="auto"/>
      </w:divBdr>
      <w:divsChild>
        <w:div w:id="313949145">
          <w:marLeft w:val="0"/>
          <w:marRight w:val="0"/>
          <w:marTop w:val="0"/>
          <w:marBottom w:val="0"/>
          <w:divBdr>
            <w:top w:val="none" w:sz="0" w:space="0" w:color="auto"/>
            <w:left w:val="none" w:sz="0" w:space="0" w:color="auto"/>
            <w:bottom w:val="none" w:sz="0" w:space="0" w:color="auto"/>
            <w:right w:val="none" w:sz="0" w:space="0" w:color="auto"/>
          </w:divBdr>
        </w:div>
        <w:div w:id="1622952755">
          <w:marLeft w:val="0"/>
          <w:marRight w:val="0"/>
          <w:marTop w:val="0"/>
          <w:marBottom w:val="0"/>
          <w:divBdr>
            <w:top w:val="none" w:sz="0" w:space="0" w:color="auto"/>
            <w:left w:val="none" w:sz="0" w:space="0" w:color="auto"/>
            <w:bottom w:val="none" w:sz="0" w:space="0" w:color="auto"/>
            <w:right w:val="none" w:sz="0" w:space="0" w:color="auto"/>
          </w:divBdr>
        </w:div>
        <w:div w:id="266736870">
          <w:marLeft w:val="0"/>
          <w:marRight w:val="0"/>
          <w:marTop w:val="0"/>
          <w:marBottom w:val="0"/>
          <w:divBdr>
            <w:top w:val="none" w:sz="0" w:space="0" w:color="auto"/>
            <w:left w:val="none" w:sz="0" w:space="0" w:color="auto"/>
            <w:bottom w:val="none" w:sz="0" w:space="0" w:color="auto"/>
            <w:right w:val="none" w:sz="0" w:space="0" w:color="auto"/>
          </w:divBdr>
        </w:div>
        <w:div w:id="961693257">
          <w:marLeft w:val="0"/>
          <w:marRight w:val="0"/>
          <w:marTop w:val="0"/>
          <w:marBottom w:val="0"/>
          <w:divBdr>
            <w:top w:val="none" w:sz="0" w:space="0" w:color="auto"/>
            <w:left w:val="none" w:sz="0" w:space="0" w:color="auto"/>
            <w:bottom w:val="none" w:sz="0" w:space="0" w:color="auto"/>
            <w:right w:val="none" w:sz="0" w:space="0" w:color="auto"/>
          </w:divBdr>
        </w:div>
        <w:div w:id="230043774">
          <w:marLeft w:val="0"/>
          <w:marRight w:val="0"/>
          <w:marTop w:val="0"/>
          <w:marBottom w:val="0"/>
          <w:divBdr>
            <w:top w:val="none" w:sz="0" w:space="0" w:color="auto"/>
            <w:left w:val="none" w:sz="0" w:space="0" w:color="auto"/>
            <w:bottom w:val="none" w:sz="0" w:space="0" w:color="auto"/>
            <w:right w:val="none" w:sz="0" w:space="0" w:color="auto"/>
          </w:divBdr>
        </w:div>
        <w:div w:id="1987659212">
          <w:marLeft w:val="0"/>
          <w:marRight w:val="0"/>
          <w:marTop w:val="0"/>
          <w:marBottom w:val="0"/>
          <w:divBdr>
            <w:top w:val="none" w:sz="0" w:space="0" w:color="auto"/>
            <w:left w:val="none" w:sz="0" w:space="0" w:color="auto"/>
            <w:bottom w:val="none" w:sz="0" w:space="0" w:color="auto"/>
            <w:right w:val="none" w:sz="0" w:space="0" w:color="auto"/>
          </w:divBdr>
        </w:div>
        <w:div w:id="1110004257">
          <w:marLeft w:val="0"/>
          <w:marRight w:val="0"/>
          <w:marTop w:val="0"/>
          <w:marBottom w:val="0"/>
          <w:divBdr>
            <w:top w:val="none" w:sz="0" w:space="0" w:color="auto"/>
            <w:left w:val="none" w:sz="0" w:space="0" w:color="auto"/>
            <w:bottom w:val="none" w:sz="0" w:space="0" w:color="auto"/>
            <w:right w:val="none" w:sz="0" w:space="0" w:color="auto"/>
          </w:divBdr>
        </w:div>
        <w:div w:id="1689062236">
          <w:marLeft w:val="0"/>
          <w:marRight w:val="0"/>
          <w:marTop w:val="0"/>
          <w:marBottom w:val="0"/>
          <w:divBdr>
            <w:top w:val="none" w:sz="0" w:space="0" w:color="auto"/>
            <w:left w:val="none" w:sz="0" w:space="0" w:color="auto"/>
            <w:bottom w:val="none" w:sz="0" w:space="0" w:color="auto"/>
            <w:right w:val="none" w:sz="0" w:space="0" w:color="auto"/>
          </w:divBdr>
        </w:div>
        <w:div w:id="1686786264">
          <w:marLeft w:val="0"/>
          <w:marRight w:val="0"/>
          <w:marTop w:val="0"/>
          <w:marBottom w:val="0"/>
          <w:divBdr>
            <w:top w:val="none" w:sz="0" w:space="0" w:color="auto"/>
            <w:left w:val="none" w:sz="0" w:space="0" w:color="auto"/>
            <w:bottom w:val="none" w:sz="0" w:space="0" w:color="auto"/>
            <w:right w:val="none" w:sz="0" w:space="0" w:color="auto"/>
          </w:divBdr>
        </w:div>
        <w:div w:id="57948545">
          <w:marLeft w:val="0"/>
          <w:marRight w:val="0"/>
          <w:marTop w:val="0"/>
          <w:marBottom w:val="0"/>
          <w:divBdr>
            <w:top w:val="none" w:sz="0" w:space="0" w:color="auto"/>
            <w:left w:val="none" w:sz="0" w:space="0" w:color="auto"/>
            <w:bottom w:val="none" w:sz="0" w:space="0" w:color="auto"/>
            <w:right w:val="none" w:sz="0" w:space="0" w:color="auto"/>
          </w:divBdr>
        </w:div>
        <w:div w:id="558059577">
          <w:marLeft w:val="0"/>
          <w:marRight w:val="0"/>
          <w:marTop w:val="0"/>
          <w:marBottom w:val="0"/>
          <w:divBdr>
            <w:top w:val="none" w:sz="0" w:space="0" w:color="auto"/>
            <w:left w:val="none" w:sz="0" w:space="0" w:color="auto"/>
            <w:bottom w:val="none" w:sz="0" w:space="0" w:color="auto"/>
            <w:right w:val="none" w:sz="0" w:space="0" w:color="auto"/>
          </w:divBdr>
        </w:div>
        <w:div w:id="1292132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may045.pdf" TargetMode="External"/><Relationship Id="rId13" Type="http://schemas.openxmlformats.org/officeDocument/2006/relationships/hyperlink" Target="https://legislacion.edomex.gob.mx/sites/legislacion.edomex.gob.mx/files/files/pdf/gct/2022/septiembre/sep232/sep232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1/oct11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0/oct231.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3/marzo/mar271/mar271a.pdf" TargetMode="External"/><Relationship Id="rId10" Type="http://schemas.openxmlformats.org/officeDocument/2006/relationships/hyperlink" Target="http://legislacion.edomex.gob.mx/sites/legislacion.edomex.gob.mx/files/files/pdf/gct/2016/dic201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cion.edomex.gob.mx/sites/legislacion.edomex.gob.mx/files/files/pdf/gct/2016/jun024.pdf" TargetMode="External"/><Relationship Id="rId14" Type="http://schemas.openxmlformats.org/officeDocument/2006/relationships/hyperlink" Target="https://legislacion.edomex.gob.mx/sites/legislacion.edomex.gob.mx/files/files/pdf/gct/2023/marzo/mar271/mar271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3BFA-49A7-459F-A195-1377B93A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78</Pages>
  <Words>32920</Words>
  <Characters>181061</Characters>
  <Application>Microsoft Office Word</Application>
  <DocSecurity>0</DocSecurity>
  <Lines>1508</Lines>
  <Paragraphs>427</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213554</CharactersWithSpaces>
  <SharedDoc>false</SharedDoc>
  <HLinks>
    <vt:vector size="18" baseType="variant">
      <vt:variant>
        <vt:i4>5636188</vt:i4>
      </vt:variant>
      <vt:variant>
        <vt:i4>6</vt:i4>
      </vt:variant>
      <vt:variant>
        <vt:i4>0</vt:i4>
      </vt:variant>
      <vt:variant>
        <vt:i4>5</vt:i4>
      </vt:variant>
      <vt:variant>
        <vt:lpwstr>http://legislacion.edomex.gob.mx/sites/legislacion.edomex.gob.mx/files/files/pdf/gct/2016/dic2010.pdf</vt:lpwstr>
      </vt:variant>
      <vt:variant>
        <vt:lpwstr/>
      </vt:variant>
      <vt:variant>
        <vt:i4>1114199</vt:i4>
      </vt:variant>
      <vt:variant>
        <vt:i4>3</vt:i4>
      </vt:variant>
      <vt:variant>
        <vt:i4>0</vt:i4>
      </vt:variant>
      <vt:variant>
        <vt:i4>5</vt:i4>
      </vt:variant>
      <vt:variant>
        <vt:lpwstr>http://legislacion.edomex.gob.mx/sites/legislacion.edomex.gob.mx/files/files/pdf/gct/2016/jun024.pdf</vt:lpwstr>
      </vt:variant>
      <vt:variant>
        <vt:lpwstr/>
      </vt:variant>
      <vt:variant>
        <vt:i4>262209</vt:i4>
      </vt:variant>
      <vt:variant>
        <vt:i4>0</vt:i4>
      </vt:variant>
      <vt:variant>
        <vt:i4>0</vt:i4>
      </vt:variant>
      <vt:variant>
        <vt:i4>5</vt:i4>
      </vt:variant>
      <vt:variant>
        <vt:lpwstr>http://legislacion.edomex.gob.mx/sites/legislacion.edomex.gob.mx/files/files/pdf/gct/2016/may045.pdf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Gobierno del Estado de México</dc:creator>
  <cp:keywords/>
  <cp:lastModifiedBy>L</cp:lastModifiedBy>
  <cp:revision>10</cp:revision>
  <cp:lastPrinted>2023-06-28T18:52:00Z</cp:lastPrinted>
  <dcterms:created xsi:type="dcterms:W3CDTF">2017-08-31T16:30:00Z</dcterms:created>
  <dcterms:modified xsi:type="dcterms:W3CDTF">2023-06-28T18:52:00Z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