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5538"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5AA23954" w14:textId="77777777" w:rsidR="00E93289" w:rsidRPr="00E93289" w:rsidRDefault="00E93289" w:rsidP="00E93289">
      <w:pPr>
        <w:spacing w:after="0" w:line="240" w:lineRule="auto"/>
        <w:jc w:val="both"/>
        <w:rPr>
          <w:rFonts w:ascii="Bookman Old Style" w:hAnsi="Bookman Old Style" w:cs="Arial"/>
          <w:kern w:val="0"/>
          <w:sz w:val="20"/>
          <w:szCs w:val="20"/>
        </w:rPr>
      </w:pPr>
    </w:p>
    <w:p w14:paraId="04FB1020" w14:textId="77777777" w:rsidR="0024782C" w:rsidRDefault="0024782C" w:rsidP="00E93289">
      <w:pPr>
        <w:spacing w:after="0" w:line="240" w:lineRule="auto"/>
        <w:jc w:val="center"/>
        <w:rPr>
          <w:rFonts w:ascii="Bookman Old Style" w:hAnsi="Bookman Old Style" w:cs="Arial"/>
          <w:b/>
          <w:bCs/>
          <w:kern w:val="0"/>
          <w:sz w:val="20"/>
          <w:szCs w:val="20"/>
          <w:lang w:val="pt-PT"/>
        </w:rPr>
      </w:pPr>
      <w:r w:rsidRPr="00E93289">
        <w:rPr>
          <w:rFonts w:ascii="Bookman Old Style" w:hAnsi="Bookman Old Style" w:cs="Arial"/>
          <w:b/>
          <w:bCs/>
          <w:kern w:val="0"/>
          <w:sz w:val="20"/>
          <w:szCs w:val="20"/>
          <w:lang w:val="pt-PT"/>
        </w:rPr>
        <w:t>C O N S I D E R A N D O</w:t>
      </w:r>
    </w:p>
    <w:p w14:paraId="5F7AEE7A" w14:textId="77777777" w:rsidR="00D04227" w:rsidRPr="00E93289" w:rsidRDefault="00D04227" w:rsidP="00E93289">
      <w:pPr>
        <w:spacing w:after="0" w:line="240" w:lineRule="auto"/>
        <w:jc w:val="center"/>
        <w:rPr>
          <w:rFonts w:ascii="Bookman Old Style" w:hAnsi="Bookman Old Style" w:cs="Arial"/>
          <w:b/>
          <w:bCs/>
          <w:kern w:val="0"/>
          <w:sz w:val="20"/>
          <w:szCs w:val="20"/>
          <w:lang w:val="pt-PT"/>
        </w:rPr>
      </w:pPr>
    </w:p>
    <w:p w14:paraId="2EA659BE"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474988B2" w14:textId="77777777" w:rsidR="0024782C" w:rsidRPr="00E93289" w:rsidRDefault="0024782C" w:rsidP="00E93289">
      <w:pPr>
        <w:spacing w:after="0" w:line="240" w:lineRule="auto"/>
        <w:jc w:val="both"/>
        <w:rPr>
          <w:rFonts w:ascii="Bookman Old Style" w:hAnsi="Bookman Old Style" w:cs="Arial"/>
          <w:kern w:val="0"/>
          <w:sz w:val="20"/>
          <w:szCs w:val="20"/>
        </w:rPr>
      </w:pPr>
    </w:p>
    <w:p w14:paraId="3ECD97C1"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119A6FFE" w14:textId="77777777" w:rsidR="0024782C" w:rsidRPr="00E93289" w:rsidRDefault="0024782C" w:rsidP="00E93289">
      <w:pPr>
        <w:spacing w:after="0" w:line="240" w:lineRule="auto"/>
        <w:jc w:val="both"/>
        <w:rPr>
          <w:rFonts w:ascii="Bookman Old Style" w:hAnsi="Bookman Old Style" w:cs="Arial"/>
          <w:kern w:val="0"/>
          <w:sz w:val="20"/>
          <w:szCs w:val="20"/>
        </w:rPr>
      </w:pPr>
    </w:p>
    <w:p w14:paraId="704396C2" w14:textId="77777777" w:rsidR="0024782C" w:rsidRPr="00E93289" w:rsidRDefault="0024782C" w:rsidP="00E93289">
      <w:pPr>
        <w:spacing w:after="0" w:line="240" w:lineRule="auto"/>
        <w:jc w:val="both"/>
        <w:rPr>
          <w:rFonts w:ascii="Bookman Old Style" w:hAnsi="Bookman Old Style" w:cs="Arial"/>
          <w:kern w:val="0"/>
          <w:sz w:val="20"/>
          <w:szCs w:val="20"/>
          <w:lang w:val="es-ES_tradnl"/>
        </w:rPr>
      </w:pPr>
      <w:r w:rsidRPr="00E93289">
        <w:rPr>
          <w:rFonts w:ascii="Bookman Old Style" w:hAnsi="Bookman Old Style" w:cs="Arial"/>
          <w:kern w:val="0"/>
          <w:sz w:val="20"/>
          <w:szCs w:val="20"/>
          <w:lang w:val="es-ES_tradnl"/>
        </w:rPr>
        <w:t xml:space="preserve">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 </w:t>
      </w:r>
    </w:p>
    <w:p w14:paraId="3007EFA9" w14:textId="77777777" w:rsidR="0024782C" w:rsidRPr="00E93289" w:rsidRDefault="0024782C" w:rsidP="00E93289">
      <w:pPr>
        <w:spacing w:after="0" w:line="240" w:lineRule="auto"/>
        <w:jc w:val="both"/>
        <w:rPr>
          <w:rFonts w:ascii="Bookman Old Style" w:hAnsi="Bookman Old Style" w:cs="Arial"/>
          <w:kern w:val="0"/>
          <w:sz w:val="20"/>
          <w:szCs w:val="20"/>
        </w:rPr>
      </w:pPr>
    </w:p>
    <w:p w14:paraId="6BFB93E6"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Que, en términos de lo dispuesto por la Ley Orgánica de la Administración Pública del Estado de México, la Secretaría de Desarrollo Económico es la dependencia encargada de regular, promover, fomentar y atender el desarrollo económico del Estado. </w:t>
      </w:r>
    </w:p>
    <w:p w14:paraId="0327E84E" w14:textId="77777777" w:rsidR="0024782C" w:rsidRPr="00E93289" w:rsidRDefault="0024782C" w:rsidP="00E93289">
      <w:pPr>
        <w:spacing w:after="0" w:line="240" w:lineRule="auto"/>
        <w:jc w:val="both"/>
        <w:rPr>
          <w:rFonts w:ascii="Bookman Old Style" w:hAnsi="Bookman Old Style" w:cs="Arial"/>
          <w:kern w:val="0"/>
          <w:sz w:val="20"/>
          <w:szCs w:val="20"/>
        </w:rPr>
      </w:pPr>
    </w:p>
    <w:p w14:paraId="2D65CF79"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Que es pertinente y oportuno expedir el Reglamento Interior de la Secretaría de Desarrollo Económico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 </w:t>
      </w:r>
    </w:p>
    <w:p w14:paraId="181DF5D9" w14:textId="77777777" w:rsidR="0024782C" w:rsidRPr="00E93289" w:rsidRDefault="0024782C" w:rsidP="00E93289">
      <w:pPr>
        <w:spacing w:after="0" w:line="240" w:lineRule="auto"/>
        <w:jc w:val="both"/>
        <w:rPr>
          <w:rFonts w:ascii="Bookman Old Style" w:hAnsi="Bookman Old Style" w:cs="Arial"/>
          <w:kern w:val="0"/>
          <w:sz w:val="20"/>
          <w:szCs w:val="20"/>
        </w:rPr>
      </w:pPr>
    </w:p>
    <w:p w14:paraId="35D5249B"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Desarrollo Económico. </w:t>
      </w:r>
    </w:p>
    <w:p w14:paraId="086A86D1" w14:textId="77777777" w:rsidR="0024782C" w:rsidRPr="00E93289" w:rsidRDefault="0024782C" w:rsidP="00E93289">
      <w:pPr>
        <w:spacing w:after="0" w:line="240" w:lineRule="auto"/>
        <w:jc w:val="both"/>
        <w:rPr>
          <w:rFonts w:ascii="Bookman Old Style" w:hAnsi="Bookman Old Style" w:cs="Arial"/>
          <w:kern w:val="0"/>
          <w:sz w:val="20"/>
          <w:szCs w:val="20"/>
        </w:rPr>
      </w:pPr>
    </w:p>
    <w:p w14:paraId="4CEA2B5E" w14:textId="77777777" w:rsidR="0024782C" w:rsidRPr="00E93289"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En mérito de lo expuesto, se expide el siguiente:</w:t>
      </w:r>
    </w:p>
    <w:p w14:paraId="07FC53FA" w14:textId="77777777" w:rsidR="0024782C" w:rsidRPr="00E93289" w:rsidRDefault="0024782C" w:rsidP="00E93289">
      <w:pPr>
        <w:spacing w:after="0" w:line="240" w:lineRule="auto"/>
        <w:jc w:val="both"/>
        <w:rPr>
          <w:rFonts w:ascii="Bookman Old Style" w:hAnsi="Bookman Old Style" w:cs="Arial"/>
          <w:kern w:val="0"/>
          <w:sz w:val="20"/>
          <w:szCs w:val="20"/>
        </w:rPr>
      </w:pPr>
    </w:p>
    <w:p w14:paraId="327AAEFA" w14:textId="77777777" w:rsidR="0024782C" w:rsidRDefault="0024782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REGLAMENTO INTERIOR DE LA SECRETARÍA DE DESARROLLO ECONÓMICO</w:t>
      </w:r>
    </w:p>
    <w:p w14:paraId="72D1B40A" w14:textId="77777777" w:rsidR="00E93289" w:rsidRPr="00E93289" w:rsidRDefault="00E93289" w:rsidP="00E93289">
      <w:pPr>
        <w:spacing w:after="0" w:line="240" w:lineRule="auto"/>
        <w:jc w:val="center"/>
        <w:rPr>
          <w:rFonts w:ascii="Bookman Old Style" w:hAnsi="Bookman Old Style" w:cs="Arial"/>
          <w:b/>
          <w:bCs/>
          <w:kern w:val="0"/>
          <w:sz w:val="20"/>
          <w:szCs w:val="20"/>
        </w:rPr>
      </w:pPr>
    </w:p>
    <w:p w14:paraId="27977640" w14:textId="77777777" w:rsidR="0024782C" w:rsidRPr="00E93289" w:rsidRDefault="0024782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TÍTULO PRIMERO</w:t>
      </w:r>
    </w:p>
    <w:p w14:paraId="78A04F63" w14:textId="77777777" w:rsidR="0024782C" w:rsidRDefault="0024782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DISPOSICIONES GENERALES</w:t>
      </w:r>
    </w:p>
    <w:p w14:paraId="5A4E407E" w14:textId="77777777" w:rsidR="00E93289" w:rsidRPr="00E93289" w:rsidRDefault="00E93289" w:rsidP="00E93289">
      <w:pPr>
        <w:spacing w:after="0" w:line="240" w:lineRule="auto"/>
        <w:jc w:val="center"/>
        <w:rPr>
          <w:rFonts w:ascii="Bookman Old Style" w:hAnsi="Bookman Old Style" w:cs="Arial"/>
          <w:b/>
          <w:bCs/>
          <w:kern w:val="0"/>
          <w:sz w:val="20"/>
          <w:szCs w:val="20"/>
        </w:rPr>
      </w:pPr>
    </w:p>
    <w:p w14:paraId="39127683" w14:textId="77777777" w:rsidR="0024782C" w:rsidRPr="00E93289" w:rsidRDefault="0024782C" w:rsidP="00E93289">
      <w:pPr>
        <w:spacing w:after="0" w:line="240" w:lineRule="auto"/>
        <w:jc w:val="center"/>
        <w:rPr>
          <w:rFonts w:ascii="Bookman Old Style" w:eastAsia="Gotham" w:hAnsi="Bookman Old Style" w:cs="Arial"/>
          <w:b/>
          <w:bCs/>
          <w:kern w:val="0"/>
          <w:sz w:val="20"/>
          <w:szCs w:val="20"/>
        </w:rPr>
      </w:pPr>
      <w:r w:rsidRPr="00E93289">
        <w:rPr>
          <w:rFonts w:ascii="Bookman Old Style" w:eastAsia="Gotham" w:hAnsi="Bookman Old Style" w:cs="Arial"/>
          <w:b/>
          <w:bCs/>
          <w:kern w:val="0"/>
          <w:sz w:val="20"/>
          <w:szCs w:val="20"/>
        </w:rPr>
        <w:t>Capítulo Único</w:t>
      </w:r>
    </w:p>
    <w:p w14:paraId="145948A6" w14:textId="77777777" w:rsidR="0024782C" w:rsidRDefault="0024782C" w:rsidP="00E93289">
      <w:pPr>
        <w:spacing w:after="0" w:line="240" w:lineRule="auto"/>
        <w:jc w:val="center"/>
        <w:rPr>
          <w:rFonts w:ascii="Bookman Old Style" w:eastAsia="Times New Roman" w:hAnsi="Bookman Old Style" w:cs="Arial"/>
          <w:b/>
          <w:bCs/>
          <w:kern w:val="0"/>
          <w:sz w:val="20"/>
          <w:szCs w:val="20"/>
          <w:lang w:eastAsia="es-MX"/>
        </w:rPr>
      </w:pPr>
      <w:r w:rsidRPr="00E93289">
        <w:rPr>
          <w:rFonts w:ascii="Bookman Old Style" w:eastAsia="Times New Roman" w:hAnsi="Bookman Old Style" w:cs="Arial"/>
          <w:b/>
          <w:bCs/>
          <w:kern w:val="0"/>
          <w:sz w:val="20"/>
          <w:szCs w:val="20"/>
          <w:lang w:eastAsia="es-MX"/>
        </w:rPr>
        <w:t>De la Competencia y Organización de la Secretaría de Desarrollo Económico</w:t>
      </w:r>
    </w:p>
    <w:p w14:paraId="18570520" w14:textId="77777777" w:rsidR="00E93289" w:rsidRPr="00E93289" w:rsidRDefault="00E93289" w:rsidP="00E93289">
      <w:pPr>
        <w:spacing w:after="0" w:line="240" w:lineRule="auto"/>
        <w:jc w:val="center"/>
        <w:rPr>
          <w:rFonts w:ascii="Bookman Old Style" w:eastAsia="Times New Roman" w:hAnsi="Bookman Old Style" w:cs="Arial"/>
          <w:b/>
          <w:bCs/>
          <w:kern w:val="0"/>
          <w:sz w:val="20"/>
          <w:szCs w:val="20"/>
          <w:lang w:eastAsia="es-MX"/>
        </w:rPr>
      </w:pPr>
    </w:p>
    <w:p w14:paraId="32BF64E5" w14:textId="77777777" w:rsidR="0024782C"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w:t>
      </w:r>
      <w:r w:rsidRPr="00E93289">
        <w:rPr>
          <w:rFonts w:ascii="Bookman Old Style" w:hAnsi="Bookman Old Style" w:cs="Arial"/>
          <w:kern w:val="0"/>
          <w:sz w:val="20"/>
          <w:szCs w:val="20"/>
        </w:rPr>
        <w:t xml:space="preserve"> El presente Reglamento tiene por objeto regular la organización y el funcionamiento de la Secretaría de Desarrollo Económico.</w:t>
      </w:r>
    </w:p>
    <w:p w14:paraId="1E5E11B9" w14:textId="77777777" w:rsidR="00E93289" w:rsidRPr="00E93289" w:rsidRDefault="00E93289" w:rsidP="00E93289">
      <w:pPr>
        <w:spacing w:after="0" w:line="240" w:lineRule="auto"/>
        <w:jc w:val="both"/>
        <w:rPr>
          <w:rFonts w:ascii="Bookman Old Style" w:hAnsi="Bookman Old Style" w:cs="Arial"/>
          <w:kern w:val="0"/>
          <w:sz w:val="20"/>
          <w:szCs w:val="20"/>
        </w:rPr>
      </w:pPr>
    </w:p>
    <w:p w14:paraId="738E8193" w14:textId="77777777" w:rsidR="0024782C"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lastRenderedPageBreak/>
        <w:t>Artículo 2</w:t>
      </w:r>
      <w:r w:rsidRPr="00E93289">
        <w:rPr>
          <w:rFonts w:ascii="Bookman Old Style" w:hAnsi="Bookman Old Style" w:cs="Arial"/>
          <w:kern w:val="0"/>
          <w:sz w:val="20"/>
          <w:szCs w:val="20"/>
        </w:rPr>
        <w:t>. La Secretaría de Desarrollo Económico tiene a su cargo el despacho de los asuntos que le encomiendan la Ley Orgánica de la Administración Pública del Estado de México, la Ley de Fomento Económico para el Estado de México, la Ley de Competitividad y Ordenamiento Comercial del Estado de México, la Ley para la Mejora Regulatoria del Estado de México y sus Municipios, la Ley de Gobierno Digital del Estado de México y sus Municipios, la Ley de Transparencia y Acceso a la Información Pública del Estado de México y Municipios, el Código Administrativo del Estado de México y demás leyes,  reglamentos, decretos, acuerdos y demás disposiciones jurídicas que le resulten aplicables.</w:t>
      </w:r>
    </w:p>
    <w:p w14:paraId="76DB6B7A" w14:textId="77777777" w:rsidR="00E93289" w:rsidRPr="00E93289" w:rsidRDefault="00E93289" w:rsidP="00E93289">
      <w:pPr>
        <w:spacing w:after="0" w:line="240" w:lineRule="auto"/>
        <w:jc w:val="both"/>
        <w:rPr>
          <w:rFonts w:ascii="Bookman Old Style" w:hAnsi="Bookman Old Style" w:cs="Arial"/>
          <w:kern w:val="0"/>
          <w:sz w:val="20"/>
          <w:szCs w:val="20"/>
        </w:rPr>
      </w:pPr>
    </w:p>
    <w:p w14:paraId="2F458614" w14:textId="19358802" w:rsidR="0024782C"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3</w:t>
      </w:r>
      <w:r w:rsidRPr="00E93289">
        <w:rPr>
          <w:rFonts w:ascii="Bookman Old Style" w:hAnsi="Bookman Old Style" w:cs="Arial"/>
          <w:kern w:val="0"/>
          <w:sz w:val="20"/>
          <w:szCs w:val="20"/>
        </w:rPr>
        <w:t>. Para los efectos del presente Reglamento Interior se entenderá por:</w:t>
      </w:r>
    </w:p>
    <w:p w14:paraId="405FC6D2" w14:textId="77777777" w:rsidR="00E93289" w:rsidRPr="00E93289" w:rsidRDefault="00E93289" w:rsidP="00E93289">
      <w:pPr>
        <w:spacing w:after="0" w:line="240" w:lineRule="auto"/>
        <w:jc w:val="both"/>
        <w:rPr>
          <w:rFonts w:ascii="Bookman Old Style" w:hAnsi="Bookman Old Style" w:cs="Arial"/>
          <w:kern w:val="0"/>
          <w:sz w:val="20"/>
          <w:szCs w:val="20"/>
        </w:rPr>
      </w:pPr>
    </w:p>
    <w:p w14:paraId="0D78E625"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Clúster: Al grupo de empresas pertenecientes a un mismo sector de la actividad económica, en una zona geográfica definida; </w:t>
      </w:r>
    </w:p>
    <w:p w14:paraId="7221D994"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Comercio digital: Al realizado por unidades económicas que ponen a la venta productos o servicios por Internet;</w:t>
      </w:r>
    </w:p>
    <w:p w14:paraId="17A4EF31"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Comercio exterior: Al realizado por unidades económicas dedicadas a importar o exportar productos o servicios, realizado mediante divisas;</w:t>
      </w:r>
    </w:p>
    <w:p w14:paraId="2D78D7FC"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Comercio moderno: Al realizado por unidades económicas con instalaciones y sistemas de ventas donde se exhiben productos y artículos en forma abierta, clasificándolas por categorías y tipos, principalmente abarrotes, perecederos, ropa y mercancías generales, y utilizan estrategias mercadológicas y constantes. Sus ventas son desarrolladas principalmente en plazas comerciales o mediante tiendas de autoservicio, tiendas departamentales y tiendas especializadas; </w:t>
      </w:r>
    </w:p>
    <w:p w14:paraId="1002A655"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Comercio tradicional: Al realizado por unidades económicas independientes, de menos de 100 m2, que cuentan con un solo punto de venta, utilizan hasta dos empleados, tecnología baja y cuya figura jurídica es de persona física; </w:t>
      </w:r>
    </w:p>
    <w:p w14:paraId="50B3BECE"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Coordinaciones: A la de Fomento Económico y Competitividad, la Administrativa y la Jurídica, de Igualdad de Género y Erradicación de la Violencia; </w:t>
      </w:r>
    </w:p>
    <w:p w14:paraId="1AABB9F5"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Direcciones Generales: A las Direcciones Generales de Comercio; de Industria y de Atención Empresarial;</w:t>
      </w:r>
    </w:p>
    <w:p w14:paraId="4909ACAB"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Persona Titular de la Secretaría: A quien sea nombrado para estar al frente de la Secretaría; </w:t>
      </w:r>
    </w:p>
    <w:p w14:paraId="1331EC99"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Persona Titular del Poder Ejecutivo: A la persona Titular del Gobierno del Estado;</w:t>
      </w:r>
    </w:p>
    <w:p w14:paraId="7D4E6034"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Personas servidoras públicas: A toda persona que desempeñe un empleo, cargo o comisión adscrita a la Secretaría de Desarrollo Económico;</w:t>
      </w:r>
    </w:p>
    <w:p w14:paraId="42CD94B1"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Registro Estadístico Empresarial de Unidades Económicas del Estado: Al Registro Estatal de Desarrollo Económico denominado Registro Estatal de Unidades Económicas (REUE).</w:t>
      </w:r>
    </w:p>
    <w:p w14:paraId="63CE100F"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Reglamento Interior: Al Reglamento Interior de la Secretaría de Desarrollo Económico; </w:t>
      </w:r>
    </w:p>
    <w:p w14:paraId="734AED68" w14:textId="77777777" w:rsidR="0024782C" w:rsidRPr="00E93289" w:rsidRDefault="0024782C" w:rsidP="00E93289">
      <w:pPr>
        <w:numPr>
          <w:ilvl w:val="0"/>
          <w:numId w:val="1"/>
        </w:numPr>
        <w:spacing w:after="12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 xml:space="preserve">Secretaría: A la Secretaría de Desarrollo Económico del Estado de México, y </w:t>
      </w:r>
    </w:p>
    <w:p w14:paraId="21910B0D" w14:textId="33738AA6" w:rsidR="0024782C" w:rsidRDefault="0024782C" w:rsidP="00E93289">
      <w:pPr>
        <w:numPr>
          <w:ilvl w:val="0"/>
          <w:numId w:val="1"/>
        </w:numPr>
        <w:spacing w:after="0" w:line="240" w:lineRule="auto"/>
        <w:ind w:left="0" w:firstLine="0"/>
        <w:jc w:val="both"/>
        <w:rPr>
          <w:rFonts w:ascii="Bookman Old Style" w:eastAsia="Gotham" w:hAnsi="Bookman Old Style" w:cs="Arial"/>
          <w:kern w:val="0"/>
          <w:sz w:val="20"/>
          <w:szCs w:val="20"/>
        </w:rPr>
      </w:pPr>
      <w:r w:rsidRPr="00E93289">
        <w:rPr>
          <w:rFonts w:ascii="Bookman Old Style" w:eastAsia="Gotham" w:hAnsi="Bookman Old Style" w:cs="Arial"/>
          <w:kern w:val="0"/>
          <w:sz w:val="20"/>
          <w:szCs w:val="20"/>
        </w:rPr>
        <w:t>Sistema de Información Económica: Al Sistema Estatal de Información de Desarrollo Económico.</w:t>
      </w:r>
    </w:p>
    <w:p w14:paraId="5DF2B5E8" w14:textId="77777777" w:rsidR="00E93289" w:rsidRPr="00E93289" w:rsidRDefault="00E93289" w:rsidP="00E93289">
      <w:pPr>
        <w:spacing w:after="0" w:line="240" w:lineRule="auto"/>
        <w:jc w:val="both"/>
        <w:rPr>
          <w:rFonts w:ascii="Bookman Old Style" w:eastAsia="Gotham" w:hAnsi="Bookman Old Style" w:cs="Arial"/>
          <w:kern w:val="0"/>
          <w:sz w:val="20"/>
          <w:szCs w:val="20"/>
        </w:rPr>
      </w:pPr>
    </w:p>
    <w:p w14:paraId="7EDC28E4" w14:textId="77777777" w:rsidR="0024782C" w:rsidRDefault="0024782C" w:rsidP="00E93289">
      <w:pPr>
        <w:spacing w:after="0" w:line="240" w:lineRule="auto"/>
        <w:jc w:val="both"/>
        <w:rPr>
          <w:rFonts w:ascii="Bookman Old Style" w:eastAsia="Gotham" w:hAnsi="Bookman Old Style" w:cs="Arial"/>
          <w:kern w:val="0"/>
          <w:sz w:val="20"/>
          <w:szCs w:val="20"/>
        </w:rPr>
      </w:pPr>
      <w:r w:rsidRPr="00E93289">
        <w:rPr>
          <w:rFonts w:ascii="Bookman Old Style" w:eastAsia="Gotham" w:hAnsi="Bookman Old Style" w:cs="Arial"/>
          <w:b/>
          <w:bCs/>
          <w:kern w:val="0"/>
          <w:sz w:val="20"/>
          <w:szCs w:val="20"/>
        </w:rPr>
        <w:t>Artículo 4.</w:t>
      </w:r>
      <w:r w:rsidRPr="00E93289">
        <w:rPr>
          <w:rFonts w:ascii="Bookman Old Style" w:eastAsia="Gotham" w:hAnsi="Bookman Old Style" w:cs="Arial"/>
          <w:kern w:val="0"/>
          <w:sz w:val="20"/>
          <w:szCs w:val="20"/>
        </w:rPr>
        <w:t xml:space="preserve"> Para el estudio, planeación y atención de los asuntos de su competencia, la Secretaría contará con una persona titular, quien se auxiliará de las siguientes unidades administrativas:</w:t>
      </w:r>
    </w:p>
    <w:p w14:paraId="0DB4DAE6" w14:textId="77777777" w:rsidR="00E93289" w:rsidRPr="00E93289" w:rsidRDefault="00E93289" w:rsidP="00E93289">
      <w:pPr>
        <w:spacing w:after="0" w:line="240" w:lineRule="auto"/>
        <w:jc w:val="both"/>
        <w:rPr>
          <w:rFonts w:ascii="Bookman Old Style" w:eastAsia="Gotham" w:hAnsi="Bookman Old Style" w:cs="Arial"/>
          <w:kern w:val="0"/>
          <w:sz w:val="20"/>
          <w:szCs w:val="20"/>
        </w:rPr>
      </w:pPr>
    </w:p>
    <w:p w14:paraId="13C2EF31" w14:textId="77777777" w:rsidR="0024782C" w:rsidRPr="00E93289" w:rsidRDefault="0024782C" w:rsidP="00E93289">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t>Dirección General de Comercio;</w:t>
      </w:r>
    </w:p>
    <w:p w14:paraId="385EE46C" w14:textId="77777777" w:rsidR="0024782C" w:rsidRPr="00E93289" w:rsidRDefault="0024782C" w:rsidP="00E93289">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t>Dirección General de Industria;</w:t>
      </w:r>
    </w:p>
    <w:p w14:paraId="2B6DD0DD" w14:textId="77777777" w:rsidR="0024782C" w:rsidRPr="00E93289" w:rsidRDefault="0024782C" w:rsidP="00E93289">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t>Dirección General de Atención Empresarial;</w:t>
      </w:r>
    </w:p>
    <w:p w14:paraId="2EF268A8" w14:textId="77777777" w:rsidR="0024782C" w:rsidRPr="00E93289" w:rsidRDefault="0024782C" w:rsidP="00E93289">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lastRenderedPageBreak/>
        <w:t>Coordinación de Fomento Económico y Competitividad;</w:t>
      </w:r>
    </w:p>
    <w:p w14:paraId="24A5BB9E" w14:textId="77777777" w:rsidR="0024782C" w:rsidRPr="00E93289" w:rsidRDefault="0024782C" w:rsidP="00E93289">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t xml:space="preserve">Coordinación Jurídica, y de Igualdad de Género y Erradicación de la Violencia, y </w:t>
      </w:r>
    </w:p>
    <w:p w14:paraId="051B53ED" w14:textId="77777777" w:rsidR="0024782C" w:rsidRPr="00E93289" w:rsidRDefault="0024782C" w:rsidP="00E93289">
      <w:pPr>
        <w:pStyle w:val="Prrafodelista"/>
        <w:numPr>
          <w:ilvl w:val="0"/>
          <w:numId w:val="2"/>
        </w:numPr>
        <w:ind w:left="0" w:firstLine="0"/>
        <w:contextualSpacing w:val="0"/>
        <w:jc w:val="both"/>
        <w:rPr>
          <w:rFonts w:ascii="Bookman Old Style" w:eastAsia="Gotham" w:hAnsi="Bookman Old Style" w:cs="Arial"/>
          <w:sz w:val="20"/>
          <w:szCs w:val="20"/>
        </w:rPr>
      </w:pPr>
      <w:r w:rsidRPr="00E93289">
        <w:rPr>
          <w:rFonts w:ascii="Bookman Old Style" w:eastAsia="Gotham" w:hAnsi="Bookman Old Style" w:cs="Arial"/>
          <w:sz w:val="20"/>
          <w:szCs w:val="20"/>
        </w:rPr>
        <w:t>Coordinación Administrativa.</w:t>
      </w:r>
    </w:p>
    <w:p w14:paraId="4232A3A9" w14:textId="77777777" w:rsidR="0024782C" w:rsidRPr="00E93289" w:rsidRDefault="0024782C" w:rsidP="00E93289">
      <w:pPr>
        <w:spacing w:after="0" w:line="240" w:lineRule="auto"/>
        <w:jc w:val="both"/>
        <w:rPr>
          <w:rFonts w:ascii="Bookman Old Style" w:eastAsia="Gotham" w:hAnsi="Bookman Old Style" w:cs="Arial"/>
          <w:sz w:val="20"/>
          <w:szCs w:val="20"/>
        </w:rPr>
      </w:pPr>
    </w:p>
    <w:p w14:paraId="21FDE579" w14:textId="77777777" w:rsidR="0024782C" w:rsidRDefault="0024782C" w:rsidP="00E93289">
      <w:pPr>
        <w:spacing w:after="0" w:line="240" w:lineRule="auto"/>
        <w:jc w:val="both"/>
        <w:rPr>
          <w:rFonts w:ascii="Bookman Old Style" w:eastAsia="Gotham" w:hAnsi="Bookman Old Style" w:cs="Arial"/>
          <w:bCs/>
          <w:kern w:val="0"/>
          <w:sz w:val="20"/>
          <w:szCs w:val="20"/>
          <w:lang w:val="es-ES_tradnl"/>
        </w:rPr>
      </w:pPr>
      <w:r w:rsidRPr="00E93289">
        <w:rPr>
          <w:rFonts w:ascii="Bookman Old Style" w:hAnsi="Bookman Old Style" w:cs="Arial"/>
          <w:kern w:val="0"/>
          <w:sz w:val="20"/>
          <w:szCs w:val="20"/>
        </w:rPr>
        <w:t>La Secretaría contará con un Órgano Interno de Control,</w:t>
      </w:r>
      <w:r w:rsidRPr="00E93289">
        <w:rPr>
          <w:rFonts w:ascii="Bookman Old Style" w:eastAsia="Gotham" w:hAnsi="Bookman Old Style" w:cs="Arial"/>
          <w:bCs/>
          <w:kern w:val="0"/>
          <w:sz w:val="20"/>
          <w:szCs w:val="20"/>
          <w:lang w:val="es-ES_tradnl"/>
        </w:rPr>
        <w:t xml:space="preserve">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1493F39F" w14:textId="77777777" w:rsidR="00E93289" w:rsidRPr="00E93289" w:rsidRDefault="00E93289" w:rsidP="00E93289">
      <w:pPr>
        <w:spacing w:after="0" w:line="240" w:lineRule="auto"/>
        <w:jc w:val="both"/>
        <w:rPr>
          <w:rFonts w:ascii="Bookman Old Style" w:eastAsia="Gotham" w:hAnsi="Bookman Old Style" w:cs="Arial"/>
          <w:bCs/>
          <w:kern w:val="0"/>
          <w:sz w:val="20"/>
          <w:szCs w:val="20"/>
          <w:lang w:val="es-ES_tradnl"/>
        </w:rPr>
      </w:pPr>
    </w:p>
    <w:p w14:paraId="245913EC" w14:textId="77777777" w:rsidR="0024782C"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16FDBD68" w14:textId="77777777" w:rsidR="00E93289" w:rsidRPr="00E93289" w:rsidRDefault="00E93289" w:rsidP="00E93289">
      <w:pPr>
        <w:spacing w:after="0" w:line="240" w:lineRule="auto"/>
        <w:jc w:val="both"/>
        <w:rPr>
          <w:rFonts w:ascii="Bookman Old Style" w:hAnsi="Bookman Old Style" w:cs="Arial"/>
          <w:kern w:val="0"/>
          <w:sz w:val="20"/>
          <w:szCs w:val="20"/>
        </w:rPr>
      </w:pPr>
    </w:p>
    <w:p w14:paraId="5D4E73E3" w14:textId="77777777" w:rsidR="0024782C" w:rsidRDefault="0024782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5.</w:t>
      </w:r>
      <w:r w:rsidRPr="00E93289">
        <w:rPr>
          <w:rFonts w:ascii="Bookman Old Style" w:hAnsi="Bookman Old Style" w:cs="Arial"/>
          <w:kern w:val="0"/>
          <w:sz w:val="20"/>
          <w:szCs w:val="20"/>
        </w:rPr>
        <w:t xml:space="preserve"> La Secretaría, las Direcciones Generales, las Coordinaciones y las demás unidades administrativas que la integran, conducirán sus actividades en forma coordinada y programada, con base en lo señalado en el Plan de Desarrollo del Estado de México, así como en los programas regionales, sectoriales y especiales a cargo de la dependencia o en los que participe, de conformidad con las disposiciones jurídicas en la materia.</w:t>
      </w:r>
    </w:p>
    <w:p w14:paraId="0E656397" w14:textId="77777777" w:rsidR="00E93289" w:rsidRPr="00E93289" w:rsidRDefault="00E93289" w:rsidP="00E93289">
      <w:pPr>
        <w:spacing w:after="0" w:line="240" w:lineRule="auto"/>
        <w:jc w:val="both"/>
        <w:rPr>
          <w:rFonts w:ascii="Bookman Old Style" w:hAnsi="Bookman Old Style" w:cs="Arial"/>
          <w:kern w:val="0"/>
          <w:sz w:val="20"/>
          <w:szCs w:val="20"/>
        </w:rPr>
      </w:pPr>
    </w:p>
    <w:p w14:paraId="2A064CCD" w14:textId="77777777" w:rsidR="002F2C4C" w:rsidRPr="00E93289" w:rsidRDefault="002F2C4C" w:rsidP="00E93289">
      <w:pPr>
        <w:spacing w:after="0" w:line="240" w:lineRule="auto"/>
        <w:jc w:val="center"/>
        <w:rPr>
          <w:rFonts w:ascii="Bookman Old Style" w:eastAsia="Times New Roman" w:hAnsi="Bookman Old Style" w:cs="Arial"/>
          <w:b/>
          <w:bCs/>
          <w:kern w:val="0"/>
          <w:sz w:val="20"/>
          <w:szCs w:val="20"/>
          <w:lang w:eastAsia="es-MX"/>
        </w:rPr>
      </w:pPr>
      <w:r w:rsidRPr="00E93289">
        <w:rPr>
          <w:rFonts w:ascii="Bookman Old Style" w:eastAsia="Times New Roman" w:hAnsi="Bookman Old Style" w:cs="Arial"/>
          <w:b/>
          <w:bCs/>
          <w:kern w:val="0"/>
          <w:sz w:val="20"/>
          <w:szCs w:val="20"/>
          <w:lang w:eastAsia="es-MX"/>
        </w:rPr>
        <w:t xml:space="preserve">TÍTULO SEGUNDO </w:t>
      </w:r>
    </w:p>
    <w:p w14:paraId="4EBD118A" w14:textId="77777777" w:rsidR="002F2C4C" w:rsidRPr="00E93289" w:rsidRDefault="002F2C4C" w:rsidP="00E93289">
      <w:pPr>
        <w:spacing w:after="0" w:line="240" w:lineRule="auto"/>
        <w:jc w:val="center"/>
        <w:rPr>
          <w:rFonts w:ascii="Bookman Old Style" w:eastAsia="Times New Roman" w:hAnsi="Bookman Old Style" w:cs="Arial"/>
          <w:b/>
          <w:bCs/>
          <w:kern w:val="0"/>
          <w:sz w:val="20"/>
          <w:szCs w:val="20"/>
          <w:lang w:eastAsia="es-MX"/>
        </w:rPr>
      </w:pPr>
      <w:r w:rsidRPr="00E93289">
        <w:rPr>
          <w:rFonts w:ascii="Bookman Old Style" w:eastAsia="Times New Roman" w:hAnsi="Bookman Old Style" w:cs="Arial"/>
          <w:b/>
          <w:bCs/>
          <w:kern w:val="0"/>
          <w:sz w:val="20"/>
          <w:szCs w:val="20"/>
          <w:lang w:eastAsia="es-MX"/>
        </w:rPr>
        <w:t xml:space="preserve">DE LAS FACULTADES DE LA PERSONA TITULAR DE LA SECRETARÍA Y DE LAS UNIDADES </w:t>
      </w:r>
    </w:p>
    <w:p w14:paraId="4656B665" w14:textId="513033A7" w:rsidR="002F2C4C" w:rsidRDefault="002F2C4C" w:rsidP="00E93289">
      <w:pPr>
        <w:spacing w:after="0" w:line="240" w:lineRule="auto"/>
        <w:jc w:val="center"/>
        <w:rPr>
          <w:rFonts w:ascii="Bookman Old Style" w:eastAsia="Times New Roman" w:hAnsi="Bookman Old Style" w:cs="Arial"/>
          <w:b/>
          <w:bCs/>
          <w:kern w:val="0"/>
          <w:sz w:val="20"/>
          <w:szCs w:val="20"/>
          <w:lang w:eastAsia="es-MX"/>
        </w:rPr>
      </w:pPr>
      <w:r w:rsidRPr="00E93289">
        <w:rPr>
          <w:rFonts w:ascii="Bookman Old Style" w:eastAsia="Times New Roman" w:hAnsi="Bookman Old Style" w:cs="Arial"/>
          <w:b/>
          <w:bCs/>
          <w:kern w:val="0"/>
          <w:sz w:val="20"/>
          <w:szCs w:val="20"/>
          <w:lang w:eastAsia="es-MX"/>
        </w:rPr>
        <w:t>ADMINISTRATIVAS ADSCRITAS A LA SECRETARÍA</w:t>
      </w:r>
    </w:p>
    <w:p w14:paraId="383E82E4" w14:textId="77777777" w:rsidR="00E93289" w:rsidRPr="00E93289" w:rsidRDefault="00E93289" w:rsidP="00E93289">
      <w:pPr>
        <w:spacing w:after="0" w:line="240" w:lineRule="auto"/>
        <w:jc w:val="center"/>
        <w:rPr>
          <w:rFonts w:ascii="Bookman Old Style" w:eastAsia="Times New Roman" w:hAnsi="Bookman Old Style" w:cs="Arial"/>
          <w:b/>
          <w:bCs/>
          <w:kern w:val="0"/>
          <w:sz w:val="20"/>
          <w:szCs w:val="20"/>
          <w:lang w:eastAsia="es-MX"/>
        </w:rPr>
      </w:pPr>
    </w:p>
    <w:p w14:paraId="07A023AD" w14:textId="77777777" w:rsidR="002F2C4C" w:rsidRPr="00E93289" w:rsidRDefault="002F2C4C" w:rsidP="00E93289">
      <w:pPr>
        <w:spacing w:after="0" w:line="240" w:lineRule="auto"/>
        <w:jc w:val="center"/>
        <w:rPr>
          <w:rFonts w:ascii="Bookman Old Style" w:eastAsia="Times New Roman" w:hAnsi="Bookman Old Style" w:cs="Arial"/>
          <w:b/>
          <w:bCs/>
          <w:kern w:val="0"/>
          <w:sz w:val="20"/>
          <w:szCs w:val="20"/>
          <w:lang w:eastAsia="es-MX"/>
        </w:rPr>
      </w:pPr>
      <w:r w:rsidRPr="00E93289">
        <w:rPr>
          <w:rFonts w:ascii="Bookman Old Style" w:eastAsia="Times New Roman" w:hAnsi="Bookman Old Style" w:cs="Arial"/>
          <w:b/>
          <w:bCs/>
          <w:kern w:val="0"/>
          <w:sz w:val="20"/>
          <w:szCs w:val="20"/>
          <w:lang w:eastAsia="es-MX"/>
        </w:rPr>
        <w:t>Capítulo I</w:t>
      </w:r>
      <w:r w:rsidRPr="00E93289">
        <w:rPr>
          <w:rFonts w:ascii="Bookman Old Style" w:eastAsia="Times New Roman" w:hAnsi="Bookman Old Style" w:cs="Arial"/>
          <w:b/>
          <w:bCs/>
          <w:kern w:val="0"/>
          <w:sz w:val="20"/>
          <w:szCs w:val="20"/>
          <w:lang w:eastAsia="es-MX"/>
        </w:rPr>
        <w:br/>
        <w:t>De la Persona Titular de la Secretaría</w:t>
      </w:r>
    </w:p>
    <w:p w14:paraId="3E1351A8" w14:textId="77777777" w:rsidR="002F2C4C" w:rsidRPr="00E93289" w:rsidRDefault="002F2C4C" w:rsidP="00E93289">
      <w:pPr>
        <w:spacing w:after="0" w:line="240" w:lineRule="auto"/>
        <w:jc w:val="center"/>
        <w:rPr>
          <w:rFonts w:ascii="Bookman Old Style" w:eastAsia="Times New Roman" w:hAnsi="Bookman Old Style" w:cs="Arial"/>
          <w:kern w:val="0"/>
          <w:sz w:val="20"/>
          <w:szCs w:val="20"/>
          <w:lang w:eastAsia="es-MX"/>
        </w:rPr>
      </w:pPr>
    </w:p>
    <w:p w14:paraId="52FCF83C" w14:textId="77777777" w:rsidR="002F2C4C" w:rsidRDefault="002F2C4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6.</w:t>
      </w:r>
      <w:r w:rsidRPr="00E93289">
        <w:rPr>
          <w:rFonts w:ascii="Bookman Old Style" w:hAnsi="Bookman Old Style" w:cs="Arial"/>
          <w:kern w:val="0"/>
          <w:sz w:val="20"/>
          <w:szCs w:val="20"/>
        </w:rPr>
        <w:t xml:space="preserve"> El estudio, planeación, trámite y resolución de los asuntos competencia de la Secretaría, corresponden originalmente a su titular </w:t>
      </w:r>
      <w:proofErr w:type="gramStart"/>
      <w:r w:rsidRPr="00E93289">
        <w:rPr>
          <w:rFonts w:ascii="Bookman Old Style" w:hAnsi="Bookman Old Style" w:cs="Arial"/>
          <w:kern w:val="0"/>
          <w:sz w:val="20"/>
          <w:szCs w:val="20"/>
        </w:rPr>
        <w:t>quien</w:t>
      </w:r>
      <w:proofErr w:type="gramEnd"/>
      <w:r w:rsidRPr="00E93289">
        <w:rPr>
          <w:rFonts w:ascii="Bookman Old Style" w:hAnsi="Bookman Old Style" w:cs="Arial"/>
          <w:kern w:val="0"/>
          <w:sz w:val="20"/>
          <w:szCs w:val="20"/>
        </w:rPr>
        <w:t xml:space="preserve"> para su mejor atención y despacho, podrá delegar sus facultades en las personas servidoras públicas subalternas, sin perder por ello la posibilidad de su ejercicio directo, excepto aquellas que por disposición de ley deban ser ejercidas en forma directa por la persona titular. </w:t>
      </w:r>
    </w:p>
    <w:p w14:paraId="79203234" w14:textId="77777777" w:rsidR="00E93289" w:rsidRPr="00E93289" w:rsidRDefault="00E93289" w:rsidP="00E93289">
      <w:pPr>
        <w:spacing w:after="0" w:line="240" w:lineRule="auto"/>
        <w:jc w:val="both"/>
        <w:rPr>
          <w:rFonts w:ascii="Bookman Old Style" w:hAnsi="Bookman Old Style" w:cs="Arial"/>
          <w:kern w:val="0"/>
          <w:sz w:val="20"/>
          <w:szCs w:val="20"/>
        </w:rPr>
      </w:pPr>
    </w:p>
    <w:p w14:paraId="20456DED" w14:textId="77777777" w:rsidR="002F2C4C" w:rsidRDefault="002F2C4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Cuando las leyes y reglamentos otorguen atribuciones a la Secretaría y estas no se encuentren asignadas en el presente Reglamento Interior y a las unidades administrativas que la integran,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36729A23" w14:textId="77777777" w:rsidR="00E93289" w:rsidRPr="00E93289" w:rsidRDefault="00E93289" w:rsidP="00E93289">
      <w:pPr>
        <w:spacing w:after="0" w:line="240" w:lineRule="auto"/>
        <w:jc w:val="both"/>
        <w:rPr>
          <w:rFonts w:ascii="Bookman Old Style" w:hAnsi="Bookman Old Style" w:cs="Arial"/>
          <w:kern w:val="0"/>
          <w:sz w:val="20"/>
          <w:szCs w:val="20"/>
        </w:rPr>
      </w:pPr>
    </w:p>
    <w:p w14:paraId="2BDF3DA5" w14:textId="77777777" w:rsidR="002F2C4C" w:rsidRPr="00E93289" w:rsidRDefault="002F2C4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7.</w:t>
      </w:r>
      <w:r w:rsidRPr="00E93289">
        <w:rPr>
          <w:rFonts w:ascii="Bookman Old Style" w:hAnsi="Bookman Old Style" w:cs="Arial"/>
          <w:kern w:val="0"/>
          <w:sz w:val="20"/>
          <w:szCs w:val="20"/>
        </w:rPr>
        <w:t xml:space="preserve"> Corresponden a la persona titular de la Secretaría las atribuciones siguientes:</w:t>
      </w:r>
    </w:p>
    <w:p w14:paraId="750DFB0F" w14:textId="77777777" w:rsidR="002F2C4C" w:rsidRPr="00E93289" w:rsidRDefault="002F2C4C" w:rsidP="00E93289">
      <w:pPr>
        <w:spacing w:after="0" w:line="240" w:lineRule="auto"/>
        <w:jc w:val="both"/>
        <w:rPr>
          <w:rFonts w:ascii="Bookman Old Style" w:hAnsi="Bookman Old Style" w:cs="Arial"/>
          <w:kern w:val="0"/>
          <w:sz w:val="20"/>
          <w:szCs w:val="20"/>
        </w:rPr>
      </w:pPr>
    </w:p>
    <w:p w14:paraId="3F1FC38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Fijar, dirigir, controlar y evaluar la política general de la Secretaría, que permita incentivar el desarrollo económico sostenible y la inversión productiva del Estado, de acuerdo con la normatividad vigente en el Estado; los objetivos, estrategias y prioridades del Plan de Desarrollo del Estado de México, así como, los programas regionales, sectoriales o especiales a su cargo, en el ámbito de su competencia;</w:t>
      </w:r>
    </w:p>
    <w:p w14:paraId="409CB842"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w:t>
      </w:r>
      <w:r w:rsidRPr="00E93289">
        <w:rPr>
          <w:rFonts w:ascii="Bookman Old Style" w:hAnsi="Bookman Old Style" w:cs="Arial"/>
          <w:sz w:val="20"/>
          <w:szCs w:val="20"/>
        </w:rPr>
        <w:lastRenderedPageBreak/>
        <w:t>Para actos de dominio requerirá autorización expresa de la Oficialía Mayor, de acuerdo con la normativa vigente;</w:t>
      </w:r>
    </w:p>
    <w:p w14:paraId="575587E1"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Monitorear indicadores relacionados con crecimiento económico, generación de empleos, registro de nuevas unidades económicas y atracción de inversiones productivas nacionales y extranjeras;</w:t>
      </w:r>
    </w:p>
    <w:p w14:paraId="074A9CA8"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54688B4F"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49B52AF8"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Desempeñar las actividades, comisiones y funciones que la persona titular del Ejecutivo del Estado le confiera y mantenerla informada del desarrollo de </w:t>
      </w:r>
      <w:proofErr w:type="gramStart"/>
      <w:r w:rsidRPr="00E93289">
        <w:rPr>
          <w:rFonts w:ascii="Bookman Old Style" w:hAnsi="Bookman Old Style" w:cs="Arial"/>
          <w:sz w:val="20"/>
          <w:szCs w:val="20"/>
        </w:rPr>
        <w:t>las mismas</w:t>
      </w:r>
      <w:proofErr w:type="gramEnd"/>
      <w:r w:rsidRPr="00E93289">
        <w:rPr>
          <w:rFonts w:ascii="Bookman Old Style" w:hAnsi="Bookman Old Style" w:cs="Arial"/>
          <w:sz w:val="20"/>
          <w:szCs w:val="20"/>
        </w:rPr>
        <w:t>;</w:t>
      </w:r>
    </w:p>
    <w:p w14:paraId="463E3AB2"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5C5E86E5"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3169DCEE"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Aprobar el anteproyecto de presupuesto anual de egresos de la Secretaría, remitiéndolos a la Secretaría de Finanzas, así como su programa anual de actividades;</w:t>
      </w:r>
    </w:p>
    <w:p w14:paraId="454D52DA"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42705E78"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y vigilar que los planes y programas de la Secretaría sean realizados con perspectiva de género, de igualdad sustantiva, eliminación de toda forma de discriminación, de respeto a los derechos humanos y promuevan la autonomía financiera de las mujeres impulsando esquemas de fortalecimiento individual y respeto a los derechos humanos;</w:t>
      </w:r>
    </w:p>
    <w:p w14:paraId="6BE5034C"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Rendir los informes del avance y cumplimiento programático-presupuestal, así como en su oportunidad verificar y evaluar su cumplimiento respecto de los programas de su competencia;</w:t>
      </w:r>
    </w:p>
    <w:p w14:paraId="4BBC756B"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mecanismos de coordinación interinstitucional, que permitan incentivar el desarrollo económico sostenible y la inversión productiva del Estado;</w:t>
      </w:r>
    </w:p>
    <w:p w14:paraId="17F158A0"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y acordar con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20E1A1EE"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Coordinarse con autoridades federales, estatales y municipales, para la elaboración y ejecución de programas y proyectos tendientes a la promoción del desarrollo de la industria minera, así como la planeación y programación de las obras e inversiones que promuevan mover la racional explotación de los recursos minerales del Estado;</w:t>
      </w:r>
    </w:p>
    <w:p w14:paraId="0B0DFCF5"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32AE002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Promover acciones para la modernización administrativa, mejora regulatoria, gobierno digital y mejora continua en los trámites y servicios que presta la Secretaría, así como, vigilar su ejecución y cumplimiento;</w:t>
      </w:r>
    </w:p>
    <w:p w14:paraId="58486DAC"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6DA43E57"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50F88E29"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Definir los mecanismos de apoyo al sector empresarial, incluyendo asesorías y asistencia técnica en materia de desarrollo económico al sector público, social y privado, para el establecimiento y desarrollo de empresas, industria o en la ejecución de proyectos productivos en materia industrial, energética, comercial, minera, artesanal, de abasto y demás relativos a su competencia;</w:t>
      </w:r>
    </w:p>
    <w:p w14:paraId="6A728CCA"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nuevos esquemas de producción en el Estado, impulsando la creación y desarrollo de micro, pequeñas, medianas y grandes empresas, la agroindustria, industria rural, semiurbana, urbana y familiar, entre otras;</w:t>
      </w:r>
    </w:p>
    <w:p w14:paraId="47900FAD"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a la Secretaría de Finanzas, esquemas de financiamiento público o privado para cualquier tipo de proyectos que se relacionen con el cumplimiento de sus atribuciones, en términos de lo previsto en la legislación que resulte aplicable;</w:t>
      </w:r>
    </w:p>
    <w:p w14:paraId="7CB64812"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77F7CDC7"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Interpretar para efectos administrativos el presente Reglamento;</w:t>
      </w:r>
    </w:p>
    <w:p w14:paraId="789E3337"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Aprobar los mecanismos de consulta permanente con los organismos y asociaciones representativos del sector empresarial, para el fomento de una retroalimentación de aspectos relevantes, que tengan impacto y permitan incentivar la actividad económica, a fin de captar propuestas y sugerencias de adecuación a la política y programas de su competencia;</w:t>
      </w:r>
    </w:p>
    <w:p w14:paraId="681FC2C8"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258071F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4BA0B525"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Emitir constancias y certificar copias de los documentos existentes en sus archivos cuando se refieran a asuntos de su competencia; </w:t>
      </w:r>
    </w:p>
    <w:p w14:paraId="6F5230EB"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3F2B9777"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Vigilar el cumplimiento de las atribuciones asignadas a las personas titulares de las unidades administrativas de la Secretaría; </w:t>
      </w:r>
    </w:p>
    <w:p w14:paraId="065E7FE2"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Determinar, en conjunto con las instancias competentes, los lineamientos que habrán de regir la difusión de las actividades y funciones de la dependencia;</w:t>
      </w:r>
    </w:p>
    <w:p w14:paraId="725CB7CC"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Proponer a la persona titular del Poder Ejecutivo las políticas y programas relativos al fomento de las actividades industriales, mineras, artesanales, comerciales y energéticas, empresariales, de prestación de servicios y de fomento a la inversión productiva de tipo público, social o privado, local, </w:t>
      </w:r>
      <w:r w:rsidRPr="00E93289">
        <w:rPr>
          <w:rFonts w:ascii="Bookman Old Style" w:hAnsi="Bookman Old Style" w:cs="Arial"/>
          <w:sz w:val="20"/>
          <w:szCs w:val="20"/>
        </w:rPr>
        <w:lastRenderedPageBreak/>
        <w:t xml:space="preserve">nacional y extranjera que tiendan a impulsar el desarrollo económico de la entidad, de manera integral, regional y sectorial, con un enfoque en favor de la competitividad, la iniciativa emprendedora, </w:t>
      </w:r>
      <w:bookmarkStart w:id="0" w:name="_Hlk151729731"/>
      <w:r w:rsidRPr="00E93289">
        <w:rPr>
          <w:rFonts w:ascii="Bookman Old Style" w:hAnsi="Bookman Old Style" w:cs="Arial"/>
          <w:sz w:val="20"/>
          <w:szCs w:val="20"/>
        </w:rPr>
        <w:t xml:space="preserve">la prosperidad, el bienestar, </w:t>
      </w:r>
      <w:bookmarkEnd w:id="0"/>
      <w:r w:rsidRPr="00E93289">
        <w:rPr>
          <w:rFonts w:ascii="Bookman Old Style" w:hAnsi="Bookman Old Style" w:cs="Arial"/>
          <w:sz w:val="20"/>
          <w:szCs w:val="20"/>
        </w:rPr>
        <w:t xml:space="preserve">el medio ambiente y de economía circular; </w:t>
      </w:r>
    </w:p>
    <w:p w14:paraId="6A03FDE0"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Establecer lineamientos generales para la formulación y ejecución de planes, programas y proyectos estratégicos de desarrollo económico en la industria, las cadenas productivas industriales, comerciales y de prestación de servicios, así como la actividad artesanal procurando el desarrollo energético sostenible; impulsando esquemas interinstitucionales, cuando corresponda, con autoridades federales, estatales y municipales;</w:t>
      </w:r>
    </w:p>
    <w:p w14:paraId="362F6274"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actividades de manera coordinada con el sector público, social, y privado, así como con organismos internacionales para el impulso y ejecución de las políticas y programas establecidos para el desarrollo integral, competitivo y sustentable de la economía en la Entidad;</w:t>
      </w:r>
    </w:p>
    <w:p w14:paraId="52E0BB14"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políticas y programas de apoyo al comercio interno y externo, así como a la cooperación nacional e internacional a fin de impulsar el desarrollo económico sostenible, la competitividad, la prosperidad y el bienestar en la Entidad.</w:t>
      </w:r>
    </w:p>
    <w:p w14:paraId="1275DE49"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Ejercer, previo acuerdo de la persona titular del Poder Ejecutivo, las facultades y funciones que, en materia industrial, minera, energética, artesanal, comercial, de abasto y servicios, contengan los convenios y acuerdos firmados, con la Federación, estados, municipios, instituciones de educación superior, organismos empresariales y laborales u otras instancias, en el ámbito nacional e internacional;</w:t>
      </w:r>
    </w:p>
    <w:p w14:paraId="4EDD5F33"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Fomentar los incentivos a la actividad productiva, coadyuvando con las instancias competentes en el tema;</w:t>
      </w:r>
    </w:p>
    <w:p w14:paraId="1D9A08B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acuerdos, convenios y contratos en materia industrial, minera, energética, artesanal, comercial, de abasto, prestación de servicios y otras competencias de la Secretaría, de conformidad con las disposiciones legales aplicables, promoviendo mecanismos de articulación institucional para incentivar el desarrollo sostenible y la inversión productiva;</w:t>
      </w:r>
    </w:p>
    <w:p w14:paraId="394CF82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Definir políticas y estrategias para el desarrollo energético sostenible en el Estado, en coordinación con la Secretaría del Medio Ambiente y Desarrollo Sostenible; impulsando la creación y operación de programas que fomenten la eficiencia energética, con el propósito de elevar la competitividad y promover la inversión pública, social y privada en la Entidad; </w:t>
      </w:r>
    </w:p>
    <w:p w14:paraId="58D88EF6"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Establecer políticas y lineamientos para la promoción de la inversión productiva nacional e internacional, así como la coinversión que impacten en la generación de empleos dignos y bien pagados, la construcción, apertura, instalación, operación, ampliación o funcionamiento de unidades económicas; fortaleciendo la competitividad; </w:t>
      </w:r>
    </w:p>
    <w:p w14:paraId="06F16650"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Someter a la consideración de la persona Titular del Poder Ejecutivo la creación e instalación de parques, corredores logísticos, tecnológicos y ciudades industriales, comerciales y de servicios en la entidad, así como de cadenas productivas locales;</w:t>
      </w:r>
    </w:p>
    <w:p w14:paraId="75EEB099"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Aprobar los programas anuales de actividades de la Secretaría;</w:t>
      </w:r>
    </w:p>
    <w:p w14:paraId="60F9DDDC"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programas de investigación tecnológica, industrial y la exploración de energías limpias aplicadas a procesos productivos;</w:t>
      </w:r>
    </w:p>
    <w:p w14:paraId="6CC1198F"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Resolver las dudas que se susciten con motivo de la interpretación o aplicación de este Reglamento, así como los casos no previstos en el mismo;</w:t>
      </w:r>
    </w:p>
    <w:p w14:paraId="46FE7E95"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programas de apoyo empresarial que disminuyan los niveles de intermediación y alienten el comercio justo de primera mano en el Estado;</w:t>
      </w:r>
    </w:p>
    <w:p w14:paraId="2C4AE8E1"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Fomentar y promover la creación de fuentes de empleo, en coordinación con la Secretaría del Trabajo, con el establecimiento de micro, pequeñas y medianas empresas, unidades de </w:t>
      </w:r>
      <w:r w:rsidRPr="00E93289">
        <w:rPr>
          <w:rFonts w:ascii="Bookman Old Style" w:hAnsi="Bookman Old Style" w:cs="Arial"/>
          <w:sz w:val="20"/>
          <w:szCs w:val="20"/>
        </w:rPr>
        <w:lastRenderedPageBreak/>
        <w:t>aprovechamiento minero, talleres artesanales y comercios, así como el desarrollo de parques o zonas industriales y centros comerciales, conforme a la regulación en materia ecológica y de desarrollo urbano vigentes;</w:t>
      </w:r>
    </w:p>
    <w:p w14:paraId="50D4D5E8"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Aprobar las normas técnicas, políticas, programas y lineamientos estatales de apoyo al sector empresarial, a fin de impulsar la competitividad y la mejora regulatoria de los factores de desarrollo económico sostenible e inversión productiva en la Entidad;</w:t>
      </w:r>
    </w:p>
    <w:p w14:paraId="101EFAC7"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Establecer estrategias y acciones que permitan un mayor aprovechamiento de las ventajas que brindan los tratados y acuerdos comerciales internacionales, a fin de fortalecer y extender los vínculos del Estado de México con el resto del mundo;</w:t>
      </w:r>
    </w:p>
    <w:p w14:paraId="0F876170"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en la realización de ferias, exposiciones, congresos, concursos y cualquier otro evento similar que contribuya a fomentar el desarrollo económico del Estado en los ámbitos local, nacional e internacional;</w:t>
      </w:r>
    </w:p>
    <w:p w14:paraId="57B1C18E"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Incentivar y regular el desarrollo y organización de la industria de transformación y definir las estrategias para el fomento industrial de cadenas productivas locales;</w:t>
      </w:r>
    </w:p>
    <w:p w14:paraId="595B4372"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Ordenar y vigilar la implementación, operación, mantenimiento, actualización y difusión de un Sistema de Información Económica y de Registro Estadístico Empresarial de las Unidades Económicas del Estado, para fortalecer la toma de decisiones de los sectores público, social y privado en materia de desarrollo económico sostenible y en su caso, metropolitano.</w:t>
      </w:r>
    </w:p>
    <w:p w14:paraId="1D37449B"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Asegurar la operación de ventanillas de gestión y del Registro Estadístico Empresarial de las Unidades Económicas del Estado, actualizado en coordinación con los gobiernos municipales;</w:t>
      </w:r>
    </w:p>
    <w:p w14:paraId="6C4FC021"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a la persona titular del Poder Ejecutivo a la persona que deba ocupar la titularidad de la Comisión de Mejora Regulatoria;</w:t>
      </w:r>
    </w:p>
    <w:p w14:paraId="4A8A9950"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y desarrollar, a través de la Comisión Estatal de Mejora Regulatoria, con las dependencias del Ejecutivo, organismos públicos descentralizados y ayuntamientos, el Programa de Mejora Regulatoria;</w:t>
      </w:r>
    </w:p>
    <w:p w14:paraId="42287E7C" w14:textId="77777777" w:rsidR="002F2C4C" w:rsidRPr="00E93289" w:rsidRDefault="002F2C4C" w:rsidP="00E93289">
      <w:pPr>
        <w:pStyle w:val="Prrafodelista"/>
        <w:numPr>
          <w:ilvl w:val="0"/>
          <w:numId w:val="3"/>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Formular, promover, instrumentar, dar seguimiento y evaluar las políticas, lineamientos, acciones y programas en materia de Mejora Regulatoria aplicadas al uso estratégico de tecnologías de la información de conformidad con la Ley de Gobierno Digital, en vinculación con la Oficialía Mayor; y</w:t>
      </w:r>
    </w:p>
    <w:p w14:paraId="26892E85" w14:textId="77777777" w:rsidR="002F2C4C" w:rsidRPr="00E93289" w:rsidRDefault="002F2C4C" w:rsidP="00E93289">
      <w:pPr>
        <w:pStyle w:val="Prrafodelista"/>
        <w:numPr>
          <w:ilvl w:val="0"/>
          <w:numId w:val="3"/>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y las que le encomiende la persona titular del Poder Ejecutivo.</w:t>
      </w:r>
    </w:p>
    <w:p w14:paraId="7C681967" w14:textId="77777777" w:rsidR="002F2C4C" w:rsidRPr="00E93289" w:rsidRDefault="002F2C4C" w:rsidP="00E93289">
      <w:pPr>
        <w:spacing w:after="0" w:line="240" w:lineRule="auto"/>
        <w:jc w:val="both"/>
        <w:rPr>
          <w:rFonts w:ascii="Bookman Old Style" w:hAnsi="Bookman Old Style" w:cs="Arial"/>
          <w:sz w:val="20"/>
          <w:szCs w:val="20"/>
        </w:rPr>
      </w:pPr>
    </w:p>
    <w:p w14:paraId="474A7D9D" w14:textId="77777777" w:rsidR="002F2C4C" w:rsidRPr="00E93289" w:rsidRDefault="002F2C4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Capítulo II</w:t>
      </w:r>
    </w:p>
    <w:p w14:paraId="0FC1CBC0" w14:textId="77777777" w:rsidR="002F2C4C" w:rsidRPr="00E93289" w:rsidRDefault="002F2C4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De las Atribuciones Genéricas de las Unidades Administrativas adscritas a la Secretaría</w:t>
      </w:r>
    </w:p>
    <w:p w14:paraId="72211582" w14:textId="77777777" w:rsidR="002F2C4C" w:rsidRPr="00E93289" w:rsidRDefault="002F2C4C" w:rsidP="00E93289">
      <w:pPr>
        <w:spacing w:after="0" w:line="240" w:lineRule="auto"/>
        <w:jc w:val="center"/>
        <w:rPr>
          <w:rFonts w:ascii="Bookman Old Style" w:hAnsi="Bookman Old Style" w:cs="Arial"/>
          <w:b/>
          <w:bCs/>
          <w:kern w:val="0"/>
          <w:sz w:val="20"/>
          <w:szCs w:val="20"/>
        </w:rPr>
      </w:pPr>
    </w:p>
    <w:p w14:paraId="09943111" w14:textId="77777777" w:rsidR="002F2C4C" w:rsidRDefault="002F2C4C" w:rsidP="00E93289">
      <w:pPr>
        <w:pStyle w:val="Prrafodelista"/>
        <w:ind w:left="0"/>
        <w:contextualSpacing w:val="0"/>
        <w:jc w:val="both"/>
        <w:rPr>
          <w:rFonts w:ascii="Bookman Old Style" w:hAnsi="Bookman Old Style" w:cs="Arial"/>
          <w:sz w:val="20"/>
          <w:szCs w:val="20"/>
        </w:rPr>
      </w:pPr>
      <w:r w:rsidRPr="00E93289">
        <w:rPr>
          <w:rFonts w:ascii="Bookman Old Style" w:hAnsi="Bookman Old Style" w:cs="Arial"/>
          <w:b/>
          <w:bCs/>
          <w:sz w:val="20"/>
          <w:szCs w:val="20"/>
        </w:rPr>
        <w:t>Artículo 8.</w:t>
      </w:r>
      <w:r w:rsidRPr="00E93289">
        <w:rPr>
          <w:rFonts w:ascii="Bookman Old Style" w:hAnsi="Bookman Old Style" w:cs="Arial"/>
          <w:sz w:val="20"/>
          <w:szCs w:val="20"/>
        </w:rPr>
        <w:t xml:space="preserve"> Al frente de cada Dirección General y Coordinación, habrá una persona titular, quienes se auxiliarán de las personas servidoras públicas</w:t>
      </w:r>
      <w:r w:rsidRPr="00E93289">
        <w:rPr>
          <w:rFonts w:ascii="Bookman Old Style" w:eastAsia="Gotham" w:hAnsi="Bookman Old Style" w:cs="Arial"/>
          <w:sz w:val="20"/>
          <w:szCs w:val="20"/>
        </w:rPr>
        <w:t xml:space="preserve"> adscritas a la Secretaría</w:t>
      </w:r>
      <w:r w:rsidRPr="00E93289">
        <w:rPr>
          <w:rFonts w:ascii="Bookman Old Style" w:hAnsi="Bookman Old Style" w:cs="Arial"/>
          <w:sz w:val="20"/>
          <w:szCs w:val="20"/>
        </w:rPr>
        <w:t>s conformidad con la estructura orgánica autorizada, presupuesto de egresos correspondiente y normativa aplicable.</w:t>
      </w:r>
    </w:p>
    <w:p w14:paraId="56B6C849" w14:textId="77777777" w:rsidR="00E93289" w:rsidRPr="00E93289" w:rsidRDefault="00E93289" w:rsidP="00E93289">
      <w:pPr>
        <w:pStyle w:val="Prrafodelista"/>
        <w:ind w:left="0"/>
        <w:contextualSpacing w:val="0"/>
        <w:jc w:val="both"/>
        <w:rPr>
          <w:rFonts w:ascii="Bookman Old Style" w:hAnsi="Bookman Old Style" w:cs="Arial"/>
          <w:sz w:val="20"/>
          <w:szCs w:val="20"/>
        </w:rPr>
      </w:pPr>
    </w:p>
    <w:p w14:paraId="2268BCF1" w14:textId="77777777" w:rsidR="002F2C4C" w:rsidRDefault="002F2C4C" w:rsidP="00E93289">
      <w:pPr>
        <w:pStyle w:val="Prrafodelista"/>
        <w:ind w:left="0"/>
        <w:contextualSpacing w:val="0"/>
        <w:jc w:val="both"/>
        <w:rPr>
          <w:rFonts w:ascii="Bookman Old Style" w:hAnsi="Bookman Old Style" w:cs="Arial"/>
          <w:sz w:val="20"/>
          <w:szCs w:val="20"/>
        </w:rPr>
      </w:pPr>
      <w:r w:rsidRPr="00E93289">
        <w:rPr>
          <w:rFonts w:ascii="Bookman Old Style" w:hAnsi="Bookman Old Style" w:cs="Arial"/>
          <w:b/>
          <w:bCs/>
          <w:sz w:val="20"/>
          <w:szCs w:val="20"/>
        </w:rPr>
        <w:t>Artículo 9</w:t>
      </w:r>
      <w:r w:rsidRPr="00E93289">
        <w:rPr>
          <w:rFonts w:ascii="Bookman Old Style" w:hAnsi="Bookman Old Style" w:cs="Arial"/>
          <w:sz w:val="20"/>
          <w:szCs w:val="20"/>
        </w:rPr>
        <w:t>. Corresponden a las personas titulares de las Direcciones Generales y las Coordinaciones las atribuciones siguientes:</w:t>
      </w:r>
    </w:p>
    <w:p w14:paraId="3842D7AC" w14:textId="77777777" w:rsidR="00E93289" w:rsidRPr="00E93289" w:rsidRDefault="00E93289" w:rsidP="00E93289">
      <w:pPr>
        <w:pStyle w:val="Prrafodelista"/>
        <w:ind w:left="0"/>
        <w:contextualSpacing w:val="0"/>
        <w:jc w:val="both"/>
        <w:rPr>
          <w:rFonts w:ascii="Bookman Old Style" w:hAnsi="Bookman Old Style" w:cs="Arial"/>
          <w:sz w:val="20"/>
          <w:szCs w:val="20"/>
        </w:rPr>
      </w:pPr>
    </w:p>
    <w:p w14:paraId="485C02C2"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Planear, programar, organizar, dirigir, controlar y evaluar el desempeño de las funciones encomendadas a la unidad administrativa a su cargo; </w:t>
      </w:r>
    </w:p>
    <w:p w14:paraId="0CE2990F"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 </w:t>
      </w:r>
    </w:p>
    <w:p w14:paraId="6C1679FC"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 xml:space="preserve">Acordar con la persona titular de la Secretaría, la atención de los asuntos a su cargo que requieran de su intervención y ejecutarlos en estricto apego a los principios que rigen el servicio público; </w:t>
      </w:r>
    </w:p>
    <w:p w14:paraId="3552B8D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Elaborar y proponer a la persona superior jerárquica inmediata:</w:t>
      </w:r>
    </w:p>
    <w:p w14:paraId="41894F4B" w14:textId="77777777" w:rsidR="002F2C4C" w:rsidRPr="00E93289" w:rsidRDefault="002F2C4C" w:rsidP="00E93289">
      <w:pPr>
        <w:pStyle w:val="Prrafodelista"/>
        <w:spacing w:after="120"/>
        <w:ind w:left="0"/>
        <w:contextualSpacing w:val="0"/>
        <w:jc w:val="both"/>
        <w:rPr>
          <w:rFonts w:ascii="Bookman Old Style" w:hAnsi="Bookman Old Style" w:cs="Arial"/>
          <w:sz w:val="20"/>
          <w:szCs w:val="20"/>
        </w:rPr>
      </w:pPr>
      <w:r w:rsidRPr="00E93289">
        <w:rPr>
          <w:rFonts w:ascii="Bookman Old Style" w:hAnsi="Bookman Old Style" w:cs="Arial"/>
          <w:sz w:val="20"/>
          <w:szCs w:val="20"/>
        </w:rPr>
        <w:t>a) Los anteproyectos de presupuesto de egresos de la unidad administrativa a su cargo;</w:t>
      </w:r>
    </w:p>
    <w:p w14:paraId="4BB3C584" w14:textId="77777777" w:rsidR="002F2C4C" w:rsidRPr="00E93289" w:rsidRDefault="002F2C4C" w:rsidP="00E93289">
      <w:pPr>
        <w:pStyle w:val="Prrafodelista"/>
        <w:spacing w:after="120"/>
        <w:ind w:left="0"/>
        <w:contextualSpacing w:val="0"/>
        <w:jc w:val="both"/>
        <w:rPr>
          <w:rFonts w:ascii="Bookman Old Style" w:hAnsi="Bookman Old Style" w:cs="Arial"/>
          <w:sz w:val="20"/>
          <w:szCs w:val="20"/>
        </w:rPr>
      </w:pPr>
      <w:r w:rsidRPr="00E93289">
        <w:rPr>
          <w:rFonts w:ascii="Bookman Old Style" w:hAnsi="Bookman Old Style" w:cs="Arial"/>
          <w:sz w:val="20"/>
          <w:szCs w:val="20"/>
        </w:rPr>
        <w:t>b) Los proyectos de programas anuales de actividades y de presupuesto que les correspondan, y</w:t>
      </w:r>
    </w:p>
    <w:p w14:paraId="4AAD278D" w14:textId="77777777" w:rsidR="002F2C4C" w:rsidRPr="00E93289" w:rsidRDefault="002F2C4C" w:rsidP="00E93289">
      <w:pPr>
        <w:pStyle w:val="Prrafodelista"/>
        <w:spacing w:after="120"/>
        <w:ind w:left="0"/>
        <w:contextualSpacing w:val="0"/>
        <w:jc w:val="both"/>
        <w:rPr>
          <w:rFonts w:ascii="Bookman Old Style" w:hAnsi="Bookman Old Style" w:cs="Arial"/>
          <w:sz w:val="20"/>
          <w:szCs w:val="20"/>
        </w:rPr>
      </w:pPr>
      <w:r w:rsidRPr="00E93289">
        <w:rPr>
          <w:rFonts w:ascii="Bookman Old Style" w:hAnsi="Bookman Old Style" w:cs="Arial"/>
          <w:sz w:val="20"/>
          <w:szCs w:val="20"/>
        </w:rPr>
        <w:t>c) Las modificaciones jurídicas y administrativas, que tiendan a mejorar el desempeño de la unidad administrativa a su cargo;</w:t>
      </w:r>
    </w:p>
    <w:p w14:paraId="6FD33AD0"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158441AA"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Elaborar los dictámenes, opiniones, estudios, informes y demás documentos que les sean solicitados por la persona titular de la Secretaría y aquellos que les correspondan debido a sus facultades;</w:t>
      </w:r>
    </w:p>
    <w:p w14:paraId="0DD7D33A"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Expedir constancias y certificar copias de documentos existentes en sus archivos, así como de la impresión documental de datos contenidos en los sistemas informáticos de la Secretaría, con relación a los asuntos de su competencia;</w:t>
      </w:r>
    </w:p>
    <w:p w14:paraId="2BCF21F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445644DD"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Ejercer el presupuesto asignado a su unidad administrativa, así como registrar y controlar las obligaciones adquiridas en materia de contratación, formulando y gestionando las modificaciones presupuestales y llevar el registro contable respectivo, de conformidad con las disposiciones jurídicas aplicables en el ámbito de su competencia;</w:t>
      </w:r>
    </w:p>
    <w:p w14:paraId="3C9CA71B"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Someter a la consideración de la persona titular de la Secretaría el ingreso, licencia, promoción y remoción de las personas titulares de las unidades administrativas bajo su adscripción; </w:t>
      </w:r>
    </w:p>
    <w:p w14:paraId="60C381F6"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los documentos generados en el ejercicio de sus atribuciones y funciones, cuya firma no corresponda a la persona superior jerárquica inmediata, en términos de este reglamento u otras disposiciones jurídicas, y aquellos que por delegación o suplencia les correspondan;</w:t>
      </w:r>
    </w:p>
    <w:p w14:paraId="475D9B5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y ejecutar, previo acuerdo con la persona titular de la Secretaría acciones para el uso estratégico de las tecnologías de la información, gobierno digital y mejora regulatoria para la modernización administrativa y la mejora continua en los trámites y servicios que presta la unidad administrativa a su cargo;</w:t>
      </w:r>
    </w:p>
    <w:p w14:paraId="6D1C9AA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Asesorar y apoyar técnicamente, en asuntos de su competencia, a las personas servidoras públicas que lo soliciten, así como a instituciones y organismos vinculados con el desarrollo económico sostenible;</w:t>
      </w:r>
    </w:p>
    <w:p w14:paraId="7D655719"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Colaborar con la persona titular de la Secretaría en el desempeño de las funciones que tenga encomendadas para la coordinación del sector, respecto de los organismos auxiliares sectorizados a la Secretaría;</w:t>
      </w:r>
    </w:p>
    <w:p w14:paraId="33CB4BE6"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Delegar en el personal de servicio subalterno, el ejercicio de sus facultades, previa autorización de la persona titular de la Secretaría, a fin de mejorar la prestación de los trámites y servicios de su competencia;</w:t>
      </w:r>
    </w:p>
    <w:p w14:paraId="192B8D19"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en el ámbito de su competencia y previo acuerdo de la persona titular de la Secretaría, acuerdos y convenios con los sectores público, social y privado, así como celebrar contratos para el cumplimiento de sus funciones;</w:t>
      </w:r>
    </w:p>
    <w:p w14:paraId="36D0CA0E"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 xml:space="preserve">Coordinar sus actividades con las personas titulares de las demás unidades administrativas de la Secretaría, cuando el cumplimiento de los programas, proyectos y acciones a su cargo así lo requieran; </w:t>
      </w:r>
    </w:p>
    <w:p w14:paraId="02E449FD"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0AF72CA8"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Elaborar, actualizar y someter a consideración de la persona superior jerárquica inmediata</w:t>
      </w:r>
      <w:r w:rsidRPr="00E93289" w:rsidDel="003A6DA5">
        <w:rPr>
          <w:rFonts w:ascii="Bookman Old Style" w:hAnsi="Bookman Old Style" w:cs="Arial"/>
          <w:sz w:val="20"/>
          <w:szCs w:val="20"/>
        </w:rPr>
        <w:t xml:space="preserve"> </w:t>
      </w:r>
      <w:r w:rsidRPr="00E93289">
        <w:rPr>
          <w:rFonts w:ascii="Bookman Old Style" w:hAnsi="Bookman Old Style" w:cs="Arial"/>
          <w:sz w:val="20"/>
          <w:szCs w:val="20"/>
        </w:rPr>
        <w:t xml:space="preserve">los manuales administrativos y demás disposiciones que rijan la organización y funcionamiento de la unidad administrativa a su cargo, así como llevar a cabo su aplicación; </w:t>
      </w:r>
    </w:p>
    <w:p w14:paraId="4778CFEC"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00CD659F"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Desempeñar las comisiones que la persona superior jerárquica inmediata le encomiende e informarle de su cumplimiento;</w:t>
      </w:r>
    </w:p>
    <w:p w14:paraId="62C04799"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Proponer a la persona titular de la Secretaría, los proyectos de creación o modificación de disposiciones jurídicas y administrativas tendientes a </w:t>
      </w:r>
      <w:proofErr w:type="spellStart"/>
      <w:r w:rsidRPr="00E93289">
        <w:rPr>
          <w:rFonts w:ascii="Bookman Old Style" w:hAnsi="Bookman Old Style" w:cs="Arial"/>
          <w:sz w:val="20"/>
          <w:szCs w:val="20"/>
        </w:rPr>
        <w:t>eficientar</w:t>
      </w:r>
      <w:proofErr w:type="spellEnd"/>
      <w:r w:rsidRPr="00E93289">
        <w:rPr>
          <w:rFonts w:ascii="Bookman Old Style" w:hAnsi="Bookman Old Style" w:cs="Arial"/>
          <w:sz w:val="20"/>
          <w:szCs w:val="20"/>
        </w:rPr>
        <w:t xml:space="preserve"> el cumplimiento de los programas y funciones de la unidad administrativa a su cargo para el fomento de la actividad económica sostenible de la Entidad;</w:t>
      </w:r>
    </w:p>
    <w:p w14:paraId="0587935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Implementar en el ámbito de su competencia, las medidas tendientes a institucionalizar la perspectiva de género, promoviendo la igualdad sustantiva, la eliminación de toda forma de discriminación, el respeto a los derechos humanos y la promoción de la autonomía financiera de las mujeres;</w:t>
      </w:r>
    </w:p>
    <w:p w14:paraId="3D2B94D2"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Establecer criterios, sistemas y procedimientos de carácter técnico que rijan el funcionamiento de las unidades administrativas a su cargo; </w:t>
      </w:r>
    </w:p>
    <w:p w14:paraId="4BF90292"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Cumplir con las disposiciones en materia de transparencia, acceso a la información pública y protección de datos personales en términos de las disposiciones aplicables; </w:t>
      </w:r>
    </w:p>
    <w:p w14:paraId="2AE4836A"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Ejercer las facultades que expresamente le confieran las leyes y ordenamientos jurídicos;</w:t>
      </w:r>
    </w:p>
    <w:p w14:paraId="1B925453"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57B9AD52"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Mantener actualizada la información que le corresponda en portales o páginas institucionales;</w:t>
      </w:r>
    </w:p>
    <w:p w14:paraId="093B1356"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Fomentar la aplicación de políticas encaminadas al uso estratégico de las tecnologías de la información que impulsen el desarrollo económico dentro de la Entidad, así como la generación de nuevas empresas y empleos que fomenten la competitividad dentro de las regiones del Estado;</w:t>
      </w:r>
    </w:p>
    <w:p w14:paraId="3A6176FA" w14:textId="77777777" w:rsidR="002F2C4C" w:rsidRPr="00E93289" w:rsidRDefault="002F2C4C" w:rsidP="00E93289">
      <w:pPr>
        <w:pStyle w:val="Prrafodelista"/>
        <w:numPr>
          <w:ilvl w:val="0"/>
          <w:numId w:val="4"/>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y ejecutar esquemas de coordinación interinstitucional, que permitan incentivar el desarrollo económico sostenible y la inversión productiva del Estado, en el ámbito de sus facultades, y</w:t>
      </w:r>
    </w:p>
    <w:p w14:paraId="481E1928" w14:textId="77777777" w:rsidR="002F2C4C" w:rsidRPr="00E93289" w:rsidRDefault="002F2C4C" w:rsidP="00E93289">
      <w:pPr>
        <w:pStyle w:val="Prrafodelista"/>
        <w:numPr>
          <w:ilvl w:val="0"/>
          <w:numId w:val="4"/>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aplicables y las que le encomiende la persona titular de la Secretaría.</w:t>
      </w:r>
    </w:p>
    <w:p w14:paraId="43173B75" w14:textId="77777777" w:rsidR="002F2C4C" w:rsidRPr="00E93289" w:rsidRDefault="002F2C4C" w:rsidP="00E93289">
      <w:pPr>
        <w:spacing w:after="0" w:line="240" w:lineRule="auto"/>
        <w:jc w:val="both"/>
        <w:rPr>
          <w:rFonts w:ascii="Bookman Old Style" w:hAnsi="Bookman Old Style" w:cs="Arial"/>
          <w:sz w:val="20"/>
          <w:szCs w:val="20"/>
        </w:rPr>
      </w:pPr>
    </w:p>
    <w:p w14:paraId="5FA3498F" w14:textId="77777777" w:rsidR="002F2C4C" w:rsidRPr="00E93289" w:rsidRDefault="002F2C4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Capítulo III</w:t>
      </w:r>
    </w:p>
    <w:p w14:paraId="1649CB5E" w14:textId="77777777" w:rsidR="002F2C4C" w:rsidRPr="00E93289" w:rsidRDefault="002F2C4C"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De las Atribuciones Específicas de las Personas Titulares de las Unidades Administrativas adscritas a la Secretaría</w:t>
      </w:r>
    </w:p>
    <w:p w14:paraId="11B64F00" w14:textId="77777777" w:rsidR="002F2C4C" w:rsidRPr="00E93289" w:rsidRDefault="002F2C4C" w:rsidP="00E93289">
      <w:pPr>
        <w:spacing w:after="0" w:line="240" w:lineRule="auto"/>
        <w:jc w:val="center"/>
        <w:rPr>
          <w:rFonts w:ascii="Bookman Old Style" w:hAnsi="Bookman Old Style" w:cs="Arial"/>
          <w:b/>
          <w:bCs/>
          <w:kern w:val="0"/>
          <w:sz w:val="20"/>
          <w:szCs w:val="20"/>
        </w:rPr>
      </w:pPr>
    </w:p>
    <w:p w14:paraId="7506B07F" w14:textId="77777777" w:rsidR="002F2C4C" w:rsidRDefault="002F2C4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10.</w:t>
      </w:r>
      <w:r w:rsidRPr="00E93289">
        <w:rPr>
          <w:rFonts w:ascii="Bookman Old Style" w:hAnsi="Bookman Old Style" w:cs="Arial"/>
          <w:kern w:val="0"/>
          <w:sz w:val="20"/>
          <w:szCs w:val="20"/>
        </w:rPr>
        <w:t xml:space="preserve"> Corresponden a la Dirección General de Comercio las atribuciones siguientes:</w:t>
      </w:r>
    </w:p>
    <w:p w14:paraId="39DBC1AE" w14:textId="77777777" w:rsidR="00E93289" w:rsidRPr="00E93289" w:rsidRDefault="00E93289" w:rsidP="00E93289">
      <w:pPr>
        <w:spacing w:after="0" w:line="240" w:lineRule="auto"/>
        <w:jc w:val="both"/>
        <w:rPr>
          <w:rFonts w:ascii="Bookman Old Style" w:hAnsi="Bookman Old Style" w:cs="Arial"/>
          <w:kern w:val="0"/>
          <w:sz w:val="20"/>
          <w:szCs w:val="20"/>
        </w:rPr>
      </w:pPr>
    </w:p>
    <w:p w14:paraId="10C65CE6"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 xml:space="preserve">Elaborar y proponer a la persona titular de la Secretaría, normas, lineamientos, políticas, estudios, proyectos, estrategias y programas en materia de fomento al comercio tradicional, moderno o digital, prestación de servicios, así como sistemas de distribución y abasto en el Estado;    </w:t>
      </w:r>
    </w:p>
    <w:p w14:paraId="24E68F51"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Planear, conducir, ejecutar y evaluar las políticas y programas establecidos para el desarrollo integral, competitivo y sustentable de la actividad comercial y la prestación de servicios en la entidad; con un enfoque en favor del medio ambiente y de la economía circular;</w:t>
      </w:r>
    </w:p>
    <w:p w14:paraId="3C14CCE6"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Diseñar e implementar programas y estrategias para el fomento integral, regional y sectorial de las cadenas productivas en la Entidad, con un enfoque en favor del medio ambiente y de economía circular;</w:t>
      </w:r>
    </w:p>
    <w:p w14:paraId="05056F6C"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Conducir actividades de manera programada y coordinada con el sector público, social y privado para el impulso y ejecución de las políticas y programas establecidos para el desarrollo integral, competitivo y sustentable de la actividad comercial y la prestación de servicios en la Entidad; </w:t>
      </w:r>
    </w:p>
    <w:p w14:paraId="3C9029DF"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apoyo, atención, asesoría y asistencia técnica a las unidades del sector público, social y privado que lo soliciten, en la elaboración y ejecución de sus proyectos de infraestructura y modernización del comercio tradicional, moderno o digital y prestación de servicios;</w:t>
      </w:r>
    </w:p>
    <w:p w14:paraId="01A32D3A"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el desarrollo y vinculación de micro, pequeñas y medianas empresas, agroindustrias, industrias rurales, semiurbanas, urbanas y familiares, talleres artesanales y grupos solidarios, mediante asesoría y asistencia técnica en formas asociativas de crédito, compras, producción y comercialización, para facilitar la incorporación de sus productos en el mercado interno;</w:t>
      </w:r>
    </w:p>
    <w:p w14:paraId="6C0ABC0C"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Integrar, procesar y mantener actualizada la información estratégica sobre las actividades comerciales y de prestación de servicios en el Estado, así como promover sus ventajas comparativas y competitivas, a fin de facilitar la inversión en el sector;</w:t>
      </w:r>
    </w:p>
    <w:p w14:paraId="72DCF81E"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Establecer programas para el desarrollo de nuevos proveedores de insumos, productos y prestación de servicios, y vigilar su cumplimiento;</w:t>
      </w:r>
    </w:p>
    <w:p w14:paraId="22278186"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y fomentar la comercialización de productos de micro, pequeñas y medianas empresas, agroindustrias, industrias rurales, semiurbanas, urbanas y familiares, en los mercados estatal y nacional, a través de la coordinación y concertación de acciones entre personas productoras, industriales, comerciantes y prestadores de servicios;</w:t>
      </w:r>
    </w:p>
    <w:p w14:paraId="60A0B770"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Diseñar esquemas de financiamiento y capac</w:t>
      </w:r>
      <w:bookmarkStart w:id="1" w:name="_Hlk151737253"/>
      <w:r w:rsidRPr="00E93289">
        <w:rPr>
          <w:rFonts w:ascii="Bookman Old Style" w:hAnsi="Bookman Old Style" w:cs="Arial"/>
          <w:sz w:val="20"/>
          <w:szCs w:val="20"/>
        </w:rPr>
        <w:t xml:space="preserve">itación empresarial para la instalación y funcionamiento </w:t>
      </w:r>
      <w:bookmarkStart w:id="2" w:name="_Hlk151737473"/>
      <w:r w:rsidRPr="00E93289">
        <w:rPr>
          <w:rFonts w:ascii="Bookman Old Style" w:hAnsi="Bookman Old Style" w:cs="Arial"/>
          <w:sz w:val="20"/>
          <w:szCs w:val="20"/>
        </w:rPr>
        <w:t>de micro, pequeñas y medianas empresas, agroindustrias, industrias rurales, semiurbanas, urbanas y familiares, talleres artesanales y grupos solidarios</w:t>
      </w:r>
      <w:bookmarkEnd w:id="1"/>
      <w:bookmarkEnd w:id="2"/>
      <w:r w:rsidRPr="00E93289">
        <w:rPr>
          <w:rFonts w:ascii="Bookman Old Style" w:hAnsi="Bookman Old Style" w:cs="Arial"/>
          <w:sz w:val="20"/>
          <w:szCs w:val="20"/>
        </w:rPr>
        <w:t>;</w:t>
      </w:r>
    </w:p>
    <w:p w14:paraId="10AA21A7"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en ferias, exposiciones, congresos, concursos y demás eventos, en los ámbitos local y nacional, para fomentar el comercio de la Entidad;</w:t>
      </w:r>
    </w:p>
    <w:p w14:paraId="69D9AE9A"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Fomentar la participación de micro, pequeñas y medianas empresas, agroindustrias, industrias rurales, semiurbanas, urbanas y familiares, talleres artesanales y grupos solidarios en ferias, exposiciones y eventos, para promover sus productos y servicios, así como su vinculación con nuevos canales de comercialización; </w:t>
      </w:r>
    </w:p>
    <w:p w14:paraId="5F0C26DB"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asesoría a proveedores locales respecto a los requisitos y trámites que deben cumplir para su vinculación con grandes empresas a fin de ampliar su participación en el mercado interno;</w:t>
      </w:r>
    </w:p>
    <w:p w14:paraId="703B8263"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Ejercer, previo acuerdo de la persona titular de la Secretaría, las facultades y funciones que, en materia comercial y de abasto contengan los convenios y acuerdos firmados, con la federación, estados, municipios, instituciones de educación superior, organismos empresariales y laborales u otras instancias, en el ámbito nacional e internacional;  </w:t>
      </w:r>
    </w:p>
    <w:p w14:paraId="36060035"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Establecer mecanismos que permitan la instalación, fortalecimiento y consolidación de empresas comerciales y de prestación de servicios en el Estado;</w:t>
      </w:r>
    </w:p>
    <w:p w14:paraId="1F42CEFE"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Promover la participación de los sectores público, social y privado en la formulación, ejecución y evaluación de programas de fomento, desarrollo de infraestructura y modernización del comercio tradicional, moderno o digital, así como el sector servicios en la Entidad;</w:t>
      </w:r>
    </w:p>
    <w:p w14:paraId="610BA2AA"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Coordinarse de manera permanente con los organismos y asociaciones representativos del sector comercial y de servicios, a fin de captar propuestas y sugerencias de adecuación a la política e incentivar la actividad económica de la Entidad;</w:t>
      </w:r>
    </w:p>
    <w:p w14:paraId="166C3D09"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Recopilar y analizar la información sobre programas y acciones que en materia de comercio se propongan para la Entidad, para que, de ser viables, sean implementadas;</w:t>
      </w:r>
    </w:p>
    <w:p w14:paraId="516E3D9D"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proponer y realizar estudios y proyectos orientados a impulsar y hacer eficiente la operación e inversión del comercio y la prestación de servicios en la entidad;</w:t>
      </w:r>
    </w:p>
    <w:p w14:paraId="0D3E847C"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y dar seguimiento a los proyectos de inversión que en materia de servicios y comercio tradicional, moderno o digital y la prestación de servicios que se generen en el Estado;</w:t>
      </w:r>
    </w:p>
    <w:p w14:paraId="326D315C"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la atención y el apoyo en materia de comercio y prestación de servicios a las personas inversionistas nacionales que lo soliciten;</w:t>
      </w:r>
    </w:p>
    <w:p w14:paraId="220B65A0"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Elaborar, administrar, operar y actualizar el Registro Estadístico Empresarial de las Unidades Económicas del Estado, que soporte y favorezca la toma de decisiones de los sectores público, privado y social en materia de desarrollo económico y metropolitano, coordinándose con las autoridades competentes de la Administración Pública;</w:t>
      </w:r>
    </w:p>
    <w:p w14:paraId="2A465E61"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Expedir el Certificado de Empresa Mexiquense;</w:t>
      </w:r>
    </w:p>
    <w:p w14:paraId="689F6C01"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Administrar, operar y actualizar el Registro de Prestadores de Servicios Inmobiliarios del Estado de México, así como el Sistema de Información y Consulta para Usuarios de Servicios Inmobiliarios;</w:t>
      </w:r>
    </w:p>
    <w:p w14:paraId="46FF481E"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con la Comisión Estatal de Energía en la gestión, promoción y divulgación de programas de investigación tecnológica y exploración de energías limpias aplicadas al comercio y los servicios;</w:t>
      </w:r>
    </w:p>
    <w:p w14:paraId="4A7E7400"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y vigilar la creación de fuentes de empleo, en coordinación con la Secretaría del Trabajo, con el establecimiento de micro, pequeñas y medianas empresas, talleres artesanales, comercio tradicional, moderno o digital, centros comerciales, así como en el sector servicios, conforme a la regulación en materia ecológica y de desarrollo urbano vigente;</w:t>
      </w:r>
    </w:p>
    <w:p w14:paraId="7034FA51" w14:textId="77777777" w:rsidR="007310B4" w:rsidRPr="00E93289" w:rsidRDefault="007310B4" w:rsidP="00E93289">
      <w:pPr>
        <w:pStyle w:val="Prrafodelista"/>
        <w:numPr>
          <w:ilvl w:val="0"/>
          <w:numId w:val="5"/>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acciones, estrategias e instrumentos que detonen el desarrollo económico del Estado, para coadyuvar a la operación de proyectos nuevos, ampliaciones o actualizaciones de las unidades económicas del sector comercio y servicios en la Entidad, y,</w:t>
      </w:r>
    </w:p>
    <w:p w14:paraId="3B73D8DB" w14:textId="77777777" w:rsidR="007310B4" w:rsidRPr="00E93289" w:rsidRDefault="007310B4" w:rsidP="00E93289">
      <w:pPr>
        <w:pStyle w:val="Prrafodelista"/>
        <w:numPr>
          <w:ilvl w:val="0"/>
          <w:numId w:val="5"/>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aplicables y las que le encomiende la persona titular de la Secretaría.</w:t>
      </w:r>
    </w:p>
    <w:p w14:paraId="649BBBEA" w14:textId="77777777" w:rsidR="003536CC" w:rsidRPr="00E93289" w:rsidRDefault="003536CC" w:rsidP="00E93289">
      <w:pPr>
        <w:spacing w:after="0" w:line="240" w:lineRule="auto"/>
        <w:jc w:val="both"/>
        <w:rPr>
          <w:rFonts w:ascii="Bookman Old Style" w:hAnsi="Bookman Old Style" w:cs="Arial"/>
          <w:sz w:val="20"/>
          <w:szCs w:val="20"/>
        </w:rPr>
      </w:pPr>
    </w:p>
    <w:p w14:paraId="20363EB8" w14:textId="294C6DBA" w:rsidR="003536CC" w:rsidRDefault="003536C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11.</w:t>
      </w:r>
      <w:r w:rsidRPr="00E93289">
        <w:rPr>
          <w:rFonts w:ascii="Bookman Old Style" w:hAnsi="Bookman Old Style" w:cs="Arial"/>
          <w:kern w:val="0"/>
          <w:sz w:val="20"/>
          <w:szCs w:val="20"/>
        </w:rPr>
        <w:t xml:space="preserve"> Corresponden a la Dirección General de Industria las atribuciones siguientes:</w:t>
      </w:r>
    </w:p>
    <w:p w14:paraId="2991D083" w14:textId="77777777" w:rsidR="00E93289" w:rsidRPr="00E93289" w:rsidRDefault="00E93289" w:rsidP="00E93289">
      <w:pPr>
        <w:spacing w:after="0" w:line="240" w:lineRule="auto"/>
        <w:jc w:val="both"/>
        <w:rPr>
          <w:rFonts w:ascii="Bookman Old Style" w:hAnsi="Bookman Old Style" w:cs="Arial"/>
          <w:kern w:val="0"/>
          <w:sz w:val="20"/>
          <w:szCs w:val="20"/>
        </w:rPr>
      </w:pPr>
    </w:p>
    <w:p w14:paraId="3B89333B"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Conducir las políticas y programas establecidos para el desarrollo integral, competitivo y sustentable de la industria en la entidad; con un enfoque en favor del medio ambiente y de economía circular;</w:t>
      </w:r>
    </w:p>
    <w:p w14:paraId="197F3919"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Conducir actividades de manera programada y coordinada con el sector público, privado y social, para el impulso y ejecución de las políticas y programas establecidos para el desarrollo integral, competitivo y sustentable de la industria en la Entidad;</w:t>
      </w:r>
    </w:p>
    <w:p w14:paraId="40BE45AE"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Identificar y proponer a la persona titular de la Secretaría, normas, lineamientos, estudios, proyectos, estrategias y programas en materia de fomento industrial; </w:t>
      </w:r>
    </w:p>
    <w:p w14:paraId="5E83F6A1"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Impulsar, dar seguimiento y ejecutar estrategias y acciones para fomentar la instalación, permanencia y regularización de industrias en la Entidad;</w:t>
      </w:r>
    </w:p>
    <w:p w14:paraId="07997734"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e implementar acciones orientadas a la generación de nuevas inversiones, retención de las existentes, así como a la reinversión y la coinversión de éstas en la industria de la Entidad, de acuerdo con las vocaciones productivas de las regiones y con la definición de los sectores y ramas estratégicas del desarrollo económico;</w:t>
      </w:r>
    </w:p>
    <w:p w14:paraId="257EAAE8"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acompañamiento y atender, en el ámbito de su competencia, los requerimientos de la industria establecida o por establecer en el Estado, en materia de servicios públicos, trámites, proveeduría y desarrollo de clientes potenciales;</w:t>
      </w:r>
    </w:p>
    <w:p w14:paraId="076F55C9"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Difundir los programas y proyectos integrales de desarrollo industrial, para promover la participación de los sectores público, social y privado en ellos;</w:t>
      </w:r>
    </w:p>
    <w:p w14:paraId="553AA8C8"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Definir las estrategias e impulsar la ejecución de proyectos para el fomento de cadenas productivas locales e integración regional;</w:t>
      </w:r>
    </w:p>
    <w:p w14:paraId="4669D34D"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la creación y operación de programas que fomenten la eficiencia energética, con el propósito de elevar la competitividad del sector industrial en la Entidad y promover la inversión pública, social y privada;</w:t>
      </w:r>
    </w:p>
    <w:p w14:paraId="64DC1839"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y vigilar la creación de fuentes de empleo, en coordinación con la Secretaría del Trabajo, con la creación de clústeres, parques, corredores y ciudades industriales en el Estado, conforme a la regulación en materia ecológica y de desarrollo urbano vigente;</w:t>
      </w:r>
    </w:p>
    <w:p w14:paraId="6A9A2815"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Coordinarse de manera permanente con los organismos y asociaciones representativos del sector industrial, a fin de captar propuestas y sugerencias de adecuación a la política e incentivar la actividad económica de la Entidad;</w:t>
      </w:r>
    </w:p>
    <w:p w14:paraId="3700A49E"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a la persona titular de la Secretaría, los proyectos para la organización, representación o participación en ferias, exposiciones, encuentros de negocios y demás eventos, a fin de impulsar el desarrollo industrial, la inversión local y nacional, la coinversión, las cadenas productivas y el comercio exterior en la Entidad;</w:t>
      </w:r>
    </w:p>
    <w:p w14:paraId="2EB805F6"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con las instancias competentes, la investigación para la exploración de energías limpias orientadas a impulsar la productividad y competitividad de la industria en la entidad, la inversión extranjera, el comercio exterior y la cooperación para el desarrollo del Estado;</w:t>
      </w:r>
    </w:p>
    <w:p w14:paraId="64C9698F"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Ejercer, previo acuerdo de la persona titular de la Secretaría, las facultades y funciones que, en materia industrial, contengan los convenios y acuerdos firmados, con la Federación, estados, municipios, instituciones de educación superior, organismos empresariales y laborales u otras instancias, en el ámbito nacional e internacional;  </w:t>
      </w:r>
    </w:p>
    <w:p w14:paraId="1DE37FD3"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Recopilar y analizar información sobre programas y acciones del sector industrial, para que, de ser viables, sean implementadas en la Entidad;</w:t>
      </w:r>
    </w:p>
    <w:p w14:paraId="3BAB7235"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asesoría y asistencia técnica al sector público, social y privado que lo solicite, en materia de desarrollo industrial, inversión, comercio exterior y cooperación para el desarrollo económico de la entidad;</w:t>
      </w:r>
    </w:p>
    <w:p w14:paraId="3B4929B4"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apoyar y divulgar estudios e investigaciones, así como transferencia de tecnología orientadas a impulsar la productividad y competitividad de la industria en la entidad, la inversión, la coinversión, así como el comercio exterior y la cooperación para el desarrollo del Estado, con un enfoque en favor del medio ambiente, sostenibilidad y de economía circular;</w:t>
      </w:r>
    </w:p>
    <w:p w14:paraId="00D1BF0D"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Asesorar técnicamente a los exportadores del Estado, respecto a los requisitos y trámites que deben cumplir sus proyectos de exportación, así como difundir los apoyos que ofrecen las autoridades federales, estatales y municipales en la materia;</w:t>
      </w:r>
    </w:p>
    <w:p w14:paraId="099B1557"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Proponer y participar en la organización de misiones comerciales, ferias, exposiciones, congresos, concursos y demás eventos en el ámbito internacional, que promuevan la oferta exportable de la entidad;</w:t>
      </w:r>
    </w:p>
    <w:p w14:paraId="1D8E6641"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Registrar y dar seguimiento a los proyectos de inversión extranjera directa e inversión productiva que se generen en el Estado;</w:t>
      </w:r>
    </w:p>
    <w:p w14:paraId="7AF57AB4"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Difundir los programas de cooperación para el desarrollo de los sectores público, social y privado de la entidad, en materia de industria, inversión extranjera, inversión productiva y comercio exterior;</w:t>
      </w:r>
    </w:p>
    <w:p w14:paraId="36713E98"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acciones, estrategias e instrumentos que detonen el desarrollo económico del Estado, para coadyuvar a la operación de proyectos nuevos, ampliaciones o actualizaciones de las unidades económicas industriales en la Entidad;</w:t>
      </w:r>
    </w:p>
    <w:p w14:paraId="317B1E5E" w14:textId="77777777" w:rsidR="003536CC" w:rsidRPr="00E93289" w:rsidRDefault="003536CC" w:rsidP="00E93289">
      <w:pPr>
        <w:pStyle w:val="Prrafodelista"/>
        <w:numPr>
          <w:ilvl w:val="0"/>
          <w:numId w:val="6"/>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en la gestión, promoción y divulgación de programas de investigación tecnológica y exploración de energías limpias aplicadas a la industria, y</w:t>
      </w:r>
    </w:p>
    <w:p w14:paraId="5B48CB1F" w14:textId="77777777" w:rsidR="003536CC" w:rsidRPr="00E93289" w:rsidRDefault="003536CC" w:rsidP="00E93289">
      <w:pPr>
        <w:pStyle w:val="Prrafodelista"/>
        <w:numPr>
          <w:ilvl w:val="0"/>
          <w:numId w:val="6"/>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y las que le encomiende la persona titular de la Secretaría.</w:t>
      </w:r>
    </w:p>
    <w:p w14:paraId="09AC5DC5" w14:textId="77777777" w:rsidR="003536CC" w:rsidRPr="00E93289" w:rsidRDefault="003536CC" w:rsidP="00E93289">
      <w:pPr>
        <w:spacing w:after="0" w:line="240" w:lineRule="auto"/>
        <w:jc w:val="both"/>
        <w:rPr>
          <w:rFonts w:ascii="Bookman Old Style" w:hAnsi="Bookman Old Style" w:cs="Arial"/>
          <w:sz w:val="20"/>
          <w:szCs w:val="20"/>
        </w:rPr>
      </w:pPr>
    </w:p>
    <w:p w14:paraId="794F735F" w14:textId="77777777" w:rsidR="003536CC" w:rsidRDefault="003536C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12</w:t>
      </w:r>
      <w:r w:rsidRPr="00E93289">
        <w:rPr>
          <w:rFonts w:ascii="Bookman Old Style" w:hAnsi="Bookman Old Style" w:cs="Arial"/>
          <w:kern w:val="0"/>
          <w:sz w:val="20"/>
          <w:szCs w:val="20"/>
        </w:rPr>
        <w:t>. Corresponden a la Dirección General de Atención Empresarial las atribuciones siguientes:</w:t>
      </w:r>
    </w:p>
    <w:p w14:paraId="7F1ED623" w14:textId="77777777" w:rsidR="00E93289" w:rsidRPr="00E93289" w:rsidRDefault="00E93289" w:rsidP="00E93289">
      <w:pPr>
        <w:spacing w:after="0" w:line="240" w:lineRule="auto"/>
        <w:jc w:val="both"/>
        <w:rPr>
          <w:rFonts w:ascii="Bookman Old Style" w:hAnsi="Bookman Old Style" w:cs="Arial"/>
          <w:kern w:val="0"/>
          <w:sz w:val="20"/>
          <w:szCs w:val="20"/>
        </w:rPr>
      </w:pPr>
    </w:p>
    <w:p w14:paraId="203A5D5A"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planear, impulsar, realizar el seguimiento y evaluar las políticas, programas y proyectos en materia de atención empresarial;</w:t>
      </w:r>
    </w:p>
    <w:p w14:paraId="7A1BFA97"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Definir los mecanismos de apoyo al sector empresarial, incluyendo asesorías y asistencia técnica en materia de desarrollo económico al sector público, social y privado, para el establecimiento y desarrollo de empresas, industria o en la ejecución de proyectos productivos en materia industrial, energética, comercial, minera, artesanal, de abasto y demás relativos a su competencia;</w:t>
      </w:r>
    </w:p>
    <w:p w14:paraId="1E697C34"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Identificar y proponer a la persona titular de la Secretaría, normas, lineamientos, estrategias y programas en materia de atención empresarial;</w:t>
      </w:r>
    </w:p>
    <w:p w14:paraId="4FCE886B"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Ejercer, previo acuerdo de la persona titular de la Secretaría, las facultades y funciones que, en materia de atención empresarial, contengan los convenios y acuerdos firmados, con la Federación, estados, municipios, instituciones de educación superior, organismos empresariales y laborales u otras instancias, en el ámbito nacional e internacional;  </w:t>
      </w:r>
    </w:p>
    <w:p w14:paraId="41544D2F"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Recopilar y analizar información sobre programas y acciones en materia de atención empresarial en la Entidad;</w:t>
      </w:r>
    </w:p>
    <w:p w14:paraId="5A21D585"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que las autoridades federales, estatales y municipales, en el ámbito de su competencia, otorguen facilidades al sector empresarial para la consolidación de inversiones, unidades y proyectos económicos en la Entidad;</w:t>
      </w:r>
    </w:p>
    <w:p w14:paraId="5F093A2A"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Difundir entre el sector empresarial los apoyos, estímulos e incentivos que ofrecen las dependencias federales, estatales y municipales para la operación de proyectos nuevos, ampliaciones o actualizaciones de las unidades económicas en la Entidad;</w:t>
      </w:r>
    </w:p>
    <w:p w14:paraId="000937DA"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Difundir entre el sector público, social y privado, la normativa en materia de desarrollo económico en la Entidad y promover su cumplimiento;</w:t>
      </w:r>
    </w:p>
    <w:p w14:paraId="7CB04A75"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la integración y operación de las ventanillas de gestión a fin de colaborar con las instancias competentes en la gestión de trámites y servicios para la operación de proyectos nuevos, ampliaciones o actualizaciones de las unidades económicas en la Entidad;</w:t>
      </w:r>
    </w:p>
    <w:p w14:paraId="1225676A" w14:textId="77777777" w:rsidR="003536CC" w:rsidRPr="00E93289" w:rsidRDefault="003536CC" w:rsidP="00E93289">
      <w:pPr>
        <w:pStyle w:val="Prrafodelista"/>
        <w:numPr>
          <w:ilvl w:val="0"/>
          <w:numId w:val="7"/>
        </w:numPr>
        <w:spacing w:after="120"/>
        <w:ind w:left="0" w:firstLine="0"/>
        <w:contextualSpacing w:val="0"/>
        <w:jc w:val="both"/>
        <w:rPr>
          <w:rFonts w:ascii="Bookman Old Style" w:hAnsi="Bookman Old Style" w:cs="Arial"/>
          <w:sz w:val="20"/>
          <w:szCs w:val="20"/>
        </w:rPr>
      </w:pPr>
      <w:bookmarkStart w:id="3" w:name="_Hlk151749844"/>
      <w:r w:rsidRPr="00E93289">
        <w:rPr>
          <w:rFonts w:ascii="Bookman Old Style" w:hAnsi="Bookman Old Style" w:cs="Arial"/>
          <w:sz w:val="20"/>
          <w:szCs w:val="20"/>
        </w:rPr>
        <w:t>Impulsar acciones, estrategias e instrumentos de atención empresarial que detonen el desarrollo económico del Estado, para coadyuvar a la operación de proyectos nuevos, ampliaciones o actualizaciones de las unidades económicas en la Entidad</w:t>
      </w:r>
      <w:bookmarkEnd w:id="3"/>
      <w:r w:rsidRPr="00E93289">
        <w:rPr>
          <w:rFonts w:ascii="Bookman Old Style" w:hAnsi="Bookman Old Style" w:cs="Arial"/>
          <w:sz w:val="20"/>
          <w:szCs w:val="20"/>
        </w:rPr>
        <w:t>, y</w:t>
      </w:r>
    </w:p>
    <w:p w14:paraId="3FFD06D4" w14:textId="77777777" w:rsidR="003536CC" w:rsidRPr="00E93289" w:rsidRDefault="003536CC" w:rsidP="00E93289">
      <w:pPr>
        <w:pStyle w:val="Prrafodelista"/>
        <w:numPr>
          <w:ilvl w:val="0"/>
          <w:numId w:val="7"/>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Las demás que le confieran otras disposiciones jurídicas y las que le encomiende la persona titular de la Secretaría.</w:t>
      </w:r>
    </w:p>
    <w:p w14:paraId="0747AB91" w14:textId="77777777" w:rsidR="003536CC" w:rsidRPr="00E93289" w:rsidRDefault="003536CC" w:rsidP="00E93289">
      <w:pPr>
        <w:spacing w:after="0" w:line="240" w:lineRule="auto"/>
        <w:jc w:val="both"/>
        <w:rPr>
          <w:rFonts w:ascii="Bookman Old Style" w:hAnsi="Bookman Old Style" w:cs="Arial"/>
          <w:sz w:val="20"/>
          <w:szCs w:val="20"/>
        </w:rPr>
      </w:pPr>
    </w:p>
    <w:p w14:paraId="4EC33F7C" w14:textId="77777777" w:rsidR="003536CC" w:rsidRDefault="003536C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13</w:t>
      </w:r>
      <w:r w:rsidRPr="00E93289">
        <w:rPr>
          <w:rFonts w:ascii="Bookman Old Style" w:hAnsi="Bookman Old Style" w:cs="Arial"/>
          <w:kern w:val="0"/>
          <w:sz w:val="20"/>
          <w:szCs w:val="20"/>
        </w:rPr>
        <w:t>. Corresponden a la Coordinación de Fomento Económico y Competitividad las atribuciones siguientes:</w:t>
      </w:r>
    </w:p>
    <w:p w14:paraId="787C640D" w14:textId="77777777" w:rsidR="00E93289" w:rsidRPr="00E93289" w:rsidRDefault="00E93289" w:rsidP="00E93289">
      <w:pPr>
        <w:spacing w:after="0" w:line="240" w:lineRule="auto"/>
        <w:jc w:val="both"/>
        <w:rPr>
          <w:rFonts w:ascii="Bookman Old Style" w:hAnsi="Bookman Old Style" w:cs="Arial"/>
          <w:kern w:val="0"/>
          <w:sz w:val="20"/>
          <w:szCs w:val="20"/>
        </w:rPr>
      </w:pPr>
    </w:p>
    <w:p w14:paraId="79DDF2CA"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Definir las estrategias y lineamientos para favorecer el dinamismo de la economía, el fortalecimiento de los sectores económicos y las acciones que atiendan el desarrollo económico sostenible, la competitividad, la prosperidad y el bienestar de la entidad;</w:t>
      </w:r>
    </w:p>
    <w:p w14:paraId="52B827CB"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las actividades del Consejo Estatal de Fomento Económico y Competitividad para asegurar el cumplimiento de sus facultades;</w:t>
      </w:r>
    </w:p>
    <w:p w14:paraId="7DDB6CAF"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Conducir la ejecución de las políticas y programas con el sector público, social y privado, así como organismos internacionales para el impulso al desarrollo integral, competitivo y sostenible de la economía en la Entidad; </w:t>
      </w:r>
    </w:p>
    <w:p w14:paraId="65E582E3"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Someter a la aprobación de la persona titular de la Secretaría estudios, proyectos y estrategias que emanen del Consejo Estatal de Fomento Económico y Competitividad;</w:t>
      </w:r>
    </w:p>
    <w:p w14:paraId="30DB2E7C"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organizar, participar e identificar ferias, exposiciones, congresos, concursos y demás eventos en el ámbito internacional, a fin de promover las ventajas comparativas y competitivas para la inversión en la Entidad;</w:t>
      </w:r>
    </w:p>
    <w:p w14:paraId="639313BA"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Recibir misiones comerciales del extranjero y promover las ventajas comparativas y competitivas para la inversión en el Estado;</w:t>
      </w:r>
    </w:p>
    <w:p w14:paraId="1C68A7C1"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formular, ejecutar y evaluar políticas, proyectos y programas para atraer inversión extranjera, así como la coinversión y la cooperación para el desarrollo económico sostenible de la entidad;</w:t>
      </w:r>
    </w:p>
    <w:p w14:paraId="75F86124"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Brindar asesoría y asistencia técnica a las personas inversionistas extranjeras, respecto a los requisitos y trámites que deben cumplir sus proyectos de inversión, así como difundir los apoyos que ofrecen las autoridades federales, estatales y de la Administración Pública del Estado de México en la materia;</w:t>
      </w:r>
    </w:p>
    <w:p w14:paraId="54B38D99"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Identificar, proponer e impulsar nuevos esquemas de producción competitiva en el Estado;</w:t>
      </w:r>
    </w:p>
    <w:p w14:paraId="074C199A"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y gestionar programas de investigación tecnológica, industrial y de exploración de energías limpias aplicadas a procesos productivos;</w:t>
      </w:r>
    </w:p>
    <w:p w14:paraId="0D7ED575"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Proponer y ejecutar esquemas de coordinación interinstitucional, que permitan incentivar el desarrollo económico sostenible y la inversión productiva del Estado; </w:t>
      </w:r>
    </w:p>
    <w:p w14:paraId="55CF98EF"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Coordinar la integración y difusión del Programa Anual de Incentivos con entidades y dependencias del sector público del Estado para el desarrollo de los sectores público, social y privado de la entidad, en materia de industria, inversión extranjera y comercio exterior; </w:t>
      </w:r>
    </w:p>
    <w:p w14:paraId="182AE1D7"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Identificar y proponer esquemas de fomento a la inversión productiva, la generación de empleos y la construcción, apertura, instalación, operación, ampliación o funcionamiento de unidades económicas, inversiones o proyectos;</w:t>
      </w:r>
    </w:p>
    <w:p w14:paraId="4026C6DA"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Proponer Normas Técnicas en materia de competitividad y fomento económico;</w:t>
      </w:r>
    </w:p>
    <w:p w14:paraId="2AA7798E"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Desarrollar estrategias y acciones que permitan un mayor aprovechamiento de las ventajas que brindan los tratados y acuerdos comerciales internacionales, a fin de fortalecer y extender los vínculos del Estado de México con el resto del mundo;</w:t>
      </w:r>
    </w:p>
    <w:p w14:paraId="75EF06B0"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Establecer los mecanismos de consulta permanente con los organismos y asociaciones representativos del sector empresarial, para captar la inversión extranjera en la Entidad, así como propuestas y sugerencias de adecuación a la política y programas de su competencia;</w:t>
      </w:r>
    </w:p>
    <w:p w14:paraId="6DE0806D"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la colaboración de los organismos internacionales en áreas de transferencia de tecnología, exportaciones y promoción económica, en beneficio de la entidad;</w:t>
      </w:r>
    </w:p>
    <w:p w14:paraId="58ABC46A" w14:textId="77777777" w:rsidR="003536CC" w:rsidRPr="00E93289" w:rsidRDefault="003536CC" w:rsidP="00E93289">
      <w:pPr>
        <w:pStyle w:val="Prrafodelista"/>
        <w:numPr>
          <w:ilvl w:val="0"/>
          <w:numId w:val="8"/>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Impulsar y vigilar la creación de fuentes de empleo, en coordinación con la Secretaría del Trabajo, a través de la atracción de la inversión extranjera, conforme a la regulación en materia ecológica y de desarrollo urbano vigente, y</w:t>
      </w:r>
    </w:p>
    <w:p w14:paraId="509B0939" w14:textId="77777777" w:rsidR="003536CC" w:rsidRPr="00E93289" w:rsidRDefault="003536CC" w:rsidP="00E93289">
      <w:pPr>
        <w:pStyle w:val="Prrafodelista"/>
        <w:numPr>
          <w:ilvl w:val="0"/>
          <w:numId w:val="8"/>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y las que le encomiende la persona titular de la Secretaría.</w:t>
      </w:r>
    </w:p>
    <w:p w14:paraId="1384673E" w14:textId="77777777" w:rsidR="003536CC" w:rsidRPr="00E93289" w:rsidRDefault="003536CC" w:rsidP="00E93289">
      <w:pPr>
        <w:spacing w:after="0" w:line="240" w:lineRule="auto"/>
        <w:jc w:val="both"/>
        <w:rPr>
          <w:rFonts w:ascii="Bookman Old Style" w:hAnsi="Bookman Old Style" w:cs="Arial"/>
          <w:sz w:val="20"/>
          <w:szCs w:val="20"/>
        </w:rPr>
      </w:pPr>
    </w:p>
    <w:p w14:paraId="00EF2D84" w14:textId="77777777" w:rsidR="003536CC" w:rsidRDefault="003536C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14.</w:t>
      </w:r>
      <w:r w:rsidRPr="00E93289">
        <w:rPr>
          <w:rFonts w:ascii="Bookman Old Style" w:hAnsi="Bookman Old Style" w:cs="Arial"/>
          <w:kern w:val="0"/>
          <w:sz w:val="20"/>
          <w:szCs w:val="20"/>
        </w:rPr>
        <w:t xml:space="preserve"> Corresponden a la Coordinación Jurídica, de Igualdad de Género y Erradicación de la Violencia las atribuciones siguientes:</w:t>
      </w:r>
    </w:p>
    <w:p w14:paraId="7137F233" w14:textId="77777777" w:rsidR="00E93289" w:rsidRPr="00E93289" w:rsidRDefault="00E93289" w:rsidP="00E93289">
      <w:pPr>
        <w:spacing w:after="0" w:line="240" w:lineRule="auto"/>
        <w:jc w:val="both"/>
        <w:rPr>
          <w:rFonts w:ascii="Bookman Old Style" w:hAnsi="Bookman Old Style" w:cs="Arial"/>
          <w:kern w:val="0"/>
          <w:sz w:val="20"/>
          <w:szCs w:val="20"/>
        </w:rPr>
      </w:pPr>
    </w:p>
    <w:p w14:paraId="4C969DAA"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 </w:t>
      </w:r>
    </w:p>
    <w:p w14:paraId="492B6510"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 </w:t>
      </w:r>
    </w:p>
    <w:p w14:paraId="20D0FCA4"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Revisar y, en su caso, validar los convenios, contratos, acuerdos y demás instrumentos jurídicos que celebre la Secretaría con instituciones públicas, sociales y privadas y ponerlos a consideración de la persona del titular de la Secretaría; </w:t>
      </w:r>
    </w:p>
    <w:p w14:paraId="0C78F3A7"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Verificar conforme el ámbito de su competencia, el cumplimiento a las obligaciones establecidas en los convenios, contratos, acuerdos y demás instrumentos jurídicos que celebre la Secretaría con instituciones públicas, sociales y privadas; </w:t>
      </w:r>
    </w:p>
    <w:p w14:paraId="1727F981"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Formular, y en su caso coordinar y revisar los anteproyectos o proyectos de leyes, decretos, acuerdos, reglamentos, contratos, convenios y demás instrumentos jurídicos que se pretendan suscribir o que sean sometidos al análisis y consideración de la Secretaría; </w:t>
      </w:r>
    </w:p>
    <w:p w14:paraId="739B874D"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30A29314"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Supervisar y verificar que las unidades administrativas de la Secretaría observen la normativa en la que se sustenta su organización y funcionamiento;</w:t>
      </w:r>
    </w:p>
    <w:p w14:paraId="67F134B7"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 Organizar, integrar, difundir y mantener actualizados los ordenamientos jurídicos relacionados con el funcionamiento y operación de la Secretaría; </w:t>
      </w:r>
    </w:p>
    <w:p w14:paraId="2B803124"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Dirigir, vincular, ejecutar, dar seguimiento y evaluar los proyectos especiales que la persona titular de la Secretaría le encomiende; </w:t>
      </w:r>
    </w:p>
    <w:p w14:paraId="6FE9F1B1"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Aplicar los procedimientos y mecanismos para hacer del conocimiento a las autoridades competentes, y en su caso, denunciar, las infracciones o delitos que se cometan en las materias de su competencia;</w:t>
      </w:r>
    </w:p>
    <w:p w14:paraId="7CE9F54E"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E93289">
        <w:rPr>
          <w:rFonts w:ascii="Bookman Old Style" w:hAnsi="Bookman Old Style" w:cs="Arial"/>
          <w:sz w:val="20"/>
          <w:szCs w:val="20"/>
        </w:rPr>
        <w:t>los mismos</w:t>
      </w:r>
      <w:proofErr w:type="gramEnd"/>
      <w:r w:rsidRPr="00E93289">
        <w:rPr>
          <w:rFonts w:ascii="Bookman Old Style" w:hAnsi="Bookman Old Style" w:cs="Arial"/>
          <w:sz w:val="20"/>
          <w:szCs w:val="20"/>
        </w:rPr>
        <w:t>;</w:t>
      </w:r>
    </w:p>
    <w:p w14:paraId="3674A1A8"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 </w:t>
      </w:r>
    </w:p>
    <w:p w14:paraId="336A684C"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14300347"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Coadyuvar con las autoridades competentes, en los trámites en los que tenga interés jurídico la Secretaría;</w:t>
      </w:r>
    </w:p>
    <w:p w14:paraId="10FA8234"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7561BC56"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Llevar el registro y resguardo de los convenios, acuerdos, contratos, bases y todos los instrumentos jurídicos que celebre la Secretaría;</w:t>
      </w:r>
    </w:p>
    <w:p w14:paraId="418318F7"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 Coadyuvar con la Coordinación Administrativa en los procesos de rescisión de la relación laboral entre las personas servidoras públicas y la Secretaría, según corresponda;</w:t>
      </w:r>
    </w:p>
    <w:p w14:paraId="5D61A0F5"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color w:val="000000" w:themeColor="text1"/>
          <w:sz w:val="20"/>
          <w:szCs w:val="20"/>
        </w:rPr>
      </w:pPr>
      <w:r w:rsidRPr="00E93289">
        <w:rPr>
          <w:rFonts w:ascii="Bookman Old Style" w:hAnsi="Bookman Old Style" w:cs="Arial"/>
          <w:sz w:val="20"/>
          <w:szCs w:val="20"/>
        </w:rPr>
        <w:t>Fungir como Unidad Administrativa Habilitada para conocer, substanciar y resolver las reclamaciones de indemnización por responsabilidad patrimonial competencia de la Dependencia, en términos de la Ley de Responsabilidad Patrimonial para el Estado de México y Municipios y su Reglamento; así como para determinar e imponer las multas que deriven de su aplicación;</w:t>
      </w:r>
    </w:p>
    <w:p w14:paraId="0568C00F" w14:textId="77777777" w:rsidR="003536CC" w:rsidRPr="00E93289" w:rsidRDefault="003536CC" w:rsidP="00E93289">
      <w:pPr>
        <w:pStyle w:val="Prrafodelista"/>
        <w:numPr>
          <w:ilvl w:val="0"/>
          <w:numId w:val="9"/>
        </w:numPr>
        <w:spacing w:after="120"/>
        <w:ind w:left="0" w:firstLine="0"/>
        <w:contextualSpacing w:val="0"/>
        <w:jc w:val="both"/>
        <w:rPr>
          <w:rFonts w:ascii="Bookman Old Style" w:hAnsi="Bookman Old Style" w:cs="Arial"/>
          <w:color w:val="000000" w:themeColor="text1"/>
          <w:sz w:val="20"/>
          <w:szCs w:val="20"/>
        </w:rPr>
      </w:pPr>
      <w:r w:rsidRPr="00E93289">
        <w:rPr>
          <w:rFonts w:ascii="Bookman Old Style" w:hAnsi="Bookman Old Style" w:cs="Arial"/>
          <w:color w:val="000000" w:themeColor="text1"/>
          <w:sz w:val="20"/>
          <w:szCs w:val="20"/>
        </w:rPr>
        <w:t>Analizar, sustanciar y poner en estado de resolución los recursos administrativos que se interpongan en contra de los actos jurídicos emitidos por las personas servidoras públicas de la dependencia en el ejercicio de sus atribuciones, y</w:t>
      </w:r>
    </w:p>
    <w:p w14:paraId="1E9CA5E4" w14:textId="77777777" w:rsidR="003536CC" w:rsidRPr="00E93289" w:rsidRDefault="003536CC" w:rsidP="00E93289">
      <w:pPr>
        <w:pStyle w:val="Prrafodelista"/>
        <w:numPr>
          <w:ilvl w:val="0"/>
          <w:numId w:val="9"/>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establecen otras disposiciones legales y las que le encomiende la persona titular de la Secretaría.</w:t>
      </w:r>
    </w:p>
    <w:p w14:paraId="66E9E398" w14:textId="77777777" w:rsidR="003536CC" w:rsidRPr="00E93289" w:rsidRDefault="003536CC" w:rsidP="00E93289">
      <w:pPr>
        <w:spacing w:after="0" w:line="240" w:lineRule="auto"/>
        <w:jc w:val="both"/>
        <w:rPr>
          <w:rFonts w:ascii="Bookman Old Style" w:hAnsi="Bookman Old Style" w:cs="Arial"/>
          <w:sz w:val="20"/>
          <w:szCs w:val="20"/>
        </w:rPr>
      </w:pPr>
    </w:p>
    <w:p w14:paraId="16DB09B0" w14:textId="77777777" w:rsidR="003536CC" w:rsidRDefault="003536CC"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15.</w:t>
      </w:r>
      <w:r w:rsidRPr="00E93289">
        <w:rPr>
          <w:rFonts w:ascii="Bookman Old Style" w:hAnsi="Bookman Old Style" w:cs="Arial"/>
          <w:kern w:val="0"/>
          <w:sz w:val="20"/>
          <w:szCs w:val="20"/>
        </w:rPr>
        <w:t xml:space="preserve"> Corresponden a la Coordinación Administrativa las siguientes atribuciones:</w:t>
      </w:r>
    </w:p>
    <w:p w14:paraId="6782DC27" w14:textId="77777777" w:rsidR="00E93289" w:rsidRPr="00E93289" w:rsidRDefault="00E93289" w:rsidP="00E93289">
      <w:pPr>
        <w:spacing w:after="0" w:line="240" w:lineRule="auto"/>
        <w:jc w:val="both"/>
        <w:rPr>
          <w:rFonts w:ascii="Bookman Old Style" w:hAnsi="Bookman Old Style" w:cs="Arial"/>
          <w:kern w:val="0"/>
          <w:sz w:val="20"/>
          <w:szCs w:val="20"/>
        </w:rPr>
      </w:pPr>
    </w:p>
    <w:p w14:paraId="09874658"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Planear, programar, organizar y controlar el suministro, administración y aplicación de los recursos humanos, materiales, financieros y técnicos, así como los servicios generales necesarios para el funcionamiento de las unidades administrativas de la Secretaría, en coordinación con las demás unidades administrativas;</w:t>
      </w:r>
    </w:p>
    <w:p w14:paraId="25A2489B"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Integrar, en coordinación con las demás unidades administrativas, el anteproyecto de presupuesto anual de egresos de la Secretaría y someterlos a la consideración de la persona titular de la Secretaría, así como realizar la calendarización de los recursos del presupuesto autorizado;</w:t>
      </w:r>
    </w:p>
    <w:p w14:paraId="5DC82358"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Formular juntamente con las demás unidades administrativas, los programas de trabajo de la Secretaría, conforme a sus facultades;</w:t>
      </w:r>
    </w:p>
    <w:p w14:paraId="6200DA48"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Cumplir y hacer cumplir las normas y políticas aplicables en materia de administración de recursos humanos, materiales y financieros;</w:t>
      </w:r>
    </w:p>
    <w:p w14:paraId="55C2EAE6"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Controlar y verificar la aplicación del presupuesto de las unidades administrativas de la Secretaría y dictaminar la procedencia de traspasos presupuestarios de las unidades administrativas de la Secretaría que lo solicite;</w:t>
      </w:r>
    </w:p>
    <w:p w14:paraId="31BA653A"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Supervisar que los recursos asignados a las unidades administrativas y organismos auxiliares sectorizados a la Secretaría sean ejercidos de conformidad con los objetivos y metas de los programas estatales y en cumplimiento de las disposiciones jurídicas aplicables;</w:t>
      </w:r>
    </w:p>
    <w:p w14:paraId="56CA3C95"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Coordinar, consolidar y controlar la información sobre el ejercicio del gasto de la dependencia e informar a la persona titular de la Secretaría sobre su comportamiento; </w:t>
      </w:r>
    </w:p>
    <w:p w14:paraId="27830A27"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Integrar de manera conjunta con las demás unidades administrativas de la Secretaría, los programas de adquisiciones, arrendamientos, mantenimientos y contratación de servicios que requieran las unidades administrativas de la dependencia;</w:t>
      </w:r>
    </w:p>
    <w:p w14:paraId="692954D4"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Programar, formular, coordinar, establecer y ejecutar las acciones y procedimientos para la adquisición de bienes y contratación de servicios que requiera la Secretaría, de acuerdo con la normatividad aplicable;</w:t>
      </w:r>
    </w:p>
    <w:p w14:paraId="71A840F9"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Emitir y monitorear los reportes de avance programático-presupuestal de la Secretaría;</w:t>
      </w:r>
    </w:p>
    <w:p w14:paraId="5ED1893D"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Participar en los comités de Adquisiciones y de Servicios, de Arrendamientos, y de Adquisiciones de Inmuebles y enajenaciones, de conformidad con la normativa jurídica aplicable;</w:t>
      </w:r>
    </w:p>
    <w:p w14:paraId="278AE1DF"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1607F364"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Realizar el registro, control, mantenimiento y conservación de los bienes muebles e inmuebles </w:t>
      </w:r>
      <w:r w:rsidRPr="00E93289">
        <w:rPr>
          <w:rFonts w:ascii="Bookman Old Style" w:hAnsi="Bookman Old Style" w:cs="Arial"/>
          <w:color w:val="000000" w:themeColor="text1"/>
          <w:sz w:val="20"/>
          <w:szCs w:val="20"/>
        </w:rPr>
        <w:t xml:space="preserve">asignados a las unidades administrativas </w:t>
      </w:r>
      <w:r w:rsidRPr="00E93289">
        <w:rPr>
          <w:rFonts w:ascii="Bookman Old Style" w:hAnsi="Bookman Old Style" w:cs="Arial"/>
          <w:sz w:val="20"/>
          <w:szCs w:val="20"/>
        </w:rPr>
        <w:t>de la Secretaría;</w:t>
      </w:r>
    </w:p>
    <w:p w14:paraId="4A1112D4"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Administrar los recursos derivados de los convenios suscritos con dependencias federales y estatales, así como los que correspondan ser ejercidos por la Secretaría, informando de ello a las instancias competentes;</w:t>
      </w:r>
    </w:p>
    <w:p w14:paraId="0C0C1E25"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47ED1DB9"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Diseñar y solicitar la aprobación de la persona titular de la Secretaría, los instrumentos técnico-administrativos para mejorar la administración de los recursos asignados a la Secretaría;</w:t>
      </w:r>
    </w:p>
    <w:p w14:paraId="6E9A2975"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Integrar y mantener actualizados, con la participación de las Unidades Administrativas, el Reglamento Interior, Manual General de Organización y los manuales de procedimientos administrativos de la Secretaría y someterlos a la aprobación de la Oficialía Mayor;</w:t>
      </w:r>
    </w:p>
    <w:p w14:paraId="2B3552E2"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Promover y coordinar las actividades de capacitación, adiestramiento, motivación y fortalecimiento de competencias dirigidas a las personas servidoras públicas de la Secretaría;</w:t>
      </w:r>
    </w:p>
    <w:p w14:paraId="37B978CD"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Administrar los recursos financieros de la Secretaría, previendo la capacidad de pago y liquidez, conforme a los programas y presupuestos aprobados;</w:t>
      </w:r>
    </w:p>
    <w:p w14:paraId="615C1C00"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25AB0970"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el registro, mantenimiento y conservación de los bienes muebles e inmuebles, así como mantener actualizado el resguardo de los bienes muebles, a través de las Delegaciones Administrativas;</w:t>
      </w:r>
    </w:p>
    <w:p w14:paraId="2D95D492"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lastRenderedPageBreak/>
        <w:t>Colaborar con la Coordinación Jurídica, y de Igualdad de Género y Erradicación de la Violencia, en la implementación de medidas que institucionalicen la perspectiva de género entre las personas servidoras públicas adscritas a la Secretaría;</w:t>
      </w:r>
    </w:p>
    <w:p w14:paraId="6808B86F"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Mantener actualizados los registros administrativos sobre recursos humanos, materiales, financieros, archivo, correspondencia, apoyos técnicos de la Secretaría;</w:t>
      </w:r>
    </w:p>
    <w:p w14:paraId="31985A89"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 Convocar y organizar los actos de entrega y recepción de las unidades administrativas, así como de las personas servidoras públicas con la intervención del Órgano Interno de Control con apego a la normatividad aplicable;</w:t>
      </w:r>
    </w:p>
    <w:p w14:paraId="3CD5F5F0"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Coordinar al interior de la Secretaría el cumplimiento de las disposiciones en materia archivística y de administración de documentos establecidos en la Ley de Archivos y Administración de Documentos del Estado de México y Municipios y en otras disposiciones jurídicas aplicables;</w:t>
      </w:r>
    </w:p>
    <w:p w14:paraId="7748CC8E"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 xml:space="preserve">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 </w:t>
      </w:r>
    </w:p>
    <w:p w14:paraId="3EDC51A8" w14:textId="77777777" w:rsidR="003536CC" w:rsidRPr="00E93289" w:rsidRDefault="003536CC" w:rsidP="00E93289">
      <w:pPr>
        <w:pStyle w:val="Prrafodelista"/>
        <w:numPr>
          <w:ilvl w:val="0"/>
          <w:numId w:val="10"/>
        </w:numPr>
        <w:spacing w:after="120"/>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25356D6E" w14:textId="77777777" w:rsidR="003536CC" w:rsidRPr="00E93289" w:rsidRDefault="003536CC" w:rsidP="00E93289">
      <w:pPr>
        <w:pStyle w:val="Prrafodelista"/>
        <w:numPr>
          <w:ilvl w:val="0"/>
          <w:numId w:val="10"/>
        </w:numPr>
        <w:ind w:left="0" w:firstLine="0"/>
        <w:contextualSpacing w:val="0"/>
        <w:jc w:val="both"/>
        <w:rPr>
          <w:rFonts w:ascii="Bookman Old Style" w:hAnsi="Bookman Old Style" w:cs="Arial"/>
          <w:sz w:val="20"/>
          <w:szCs w:val="20"/>
        </w:rPr>
      </w:pPr>
      <w:r w:rsidRPr="00E93289">
        <w:rPr>
          <w:rFonts w:ascii="Bookman Old Style" w:hAnsi="Bookman Old Style" w:cs="Arial"/>
          <w:sz w:val="20"/>
          <w:szCs w:val="20"/>
        </w:rPr>
        <w:t>Las demás que le confieran otras disposiciones jurídicas y las que le encomiende la persona titular de la Secretaría.</w:t>
      </w:r>
    </w:p>
    <w:p w14:paraId="05D4620D" w14:textId="77777777" w:rsidR="003536CC" w:rsidRPr="00E93289" w:rsidRDefault="003536CC" w:rsidP="00E93289">
      <w:pPr>
        <w:spacing w:after="0" w:line="240" w:lineRule="auto"/>
        <w:jc w:val="both"/>
        <w:rPr>
          <w:rFonts w:ascii="Bookman Old Style" w:hAnsi="Bookman Old Style" w:cs="Arial"/>
          <w:sz w:val="20"/>
          <w:szCs w:val="20"/>
        </w:rPr>
      </w:pPr>
    </w:p>
    <w:p w14:paraId="1A7EC082"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 xml:space="preserve">Capítulo IV </w:t>
      </w:r>
    </w:p>
    <w:p w14:paraId="0BABF048" w14:textId="77777777" w:rsidR="00D600D8"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Del Órgano Interno de Control</w:t>
      </w:r>
    </w:p>
    <w:p w14:paraId="5E71B419" w14:textId="77777777" w:rsidR="00E93289" w:rsidRPr="00E93289" w:rsidRDefault="00E93289" w:rsidP="00E93289">
      <w:pPr>
        <w:spacing w:after="0" w:line="240" w:lineRule="auto"/>
        <w:jc w:val="center"/>
        <w:rPr>
          <w:rFonts w:ascii="Bookman Old Style" w:hAnsi="Bookman Old Style" w:cs="Arial"/>
          <w:b/>
          <w:bCs/>
          <w:kern w:val="0"/>
          <w:sz w:val="20"/>
          <w:szCs w:val="20"/>
        </w:rPr>
      </w:pPr>
    </w:p>
    <w:p w14:paraId="5E2DA9D9"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16.</w:t>
      </w:r>
      <w:r w:rsidRPr="00E93289">
        <w:rPr>
          <w:rFonts w:ascii="Bookman Old Style" w:hAnsi="Bookman Old Style" w:cs="Arial"/>
          <w:kern w:val="0"/>
          <w:sz w:val="20"/>
          <w:szCs w:val="20"/>
        </w:rPr>
        <w:t xml:space="preserve"> Está adscrito orgánica y presupuestalmente a la Secretaría, un Órgano Interno de Control, cuya persona titular depende funcionalmente de la Secretaría de la Contraloría, con las facultades que se establecen en el Reglamento Interior de ésta y los demás ordenamientos legales y administrativos aplicables.</w:t>
      </w:r>
    </w:p>
    <w:p w14:paraId="0DB539DB"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 xml:space="preserve">Capítulo V </w:t>
      </w:r>
    </w:p>
    <w:p w14:paraId="7C794EDC" w14:textId="77777777" w:rsidR="00D600D8"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De la Desconcentración Administrativa</w:t>
      </w:r>
    </w:p>
    <w:p w14:paraId="4EC911B0" w14:textId="77777777" w:rsidR="00E93289" w:rsidRPr="00E93289" w:rsidRDefault="00E93289" w:rsidP="00E93289">
      <w:pPr>
        <w:spacing w:after="0" w:line="240" w:lineRule="auto"/>
        <w:jc w:val="center"/>
        <w:rPr>
          <w:rFonts w:ascii="Bookman Old Style" w:hAnsi="Bookman Old Style" w:cs="Arial"/>
          <w:kern w:val="0"/>
          <w:sz w:val="20"/>
          <w:szCs w:val="20"/>
        </w:rPr>
      </w:pPr>
    </w:p>
    <w:p w14:paraId="54D358FD"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17</w:t>
      </w:r>
      <w:r w:rsidRPr="00E93289">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 </w:t>
      </w:r>
    </w:p>
    <w:p w14:paraId="5CAADFD4" w14:textId="77777777" w:rsidR="00D600D8" w:rsidRPr="00E93289" w:rsidRDefault="00D600D8" w:rsidP="00E93289">
      <w:pPr>
        <w:spacing w:after="0" w:line="240" w:lineRule="auto"/>
        <w:jc w:val="both"/>
        <w:rPr>
          <w:rFonts w:ascii="Bookman Old Style" w:hAnsi="Bookman Old Style" w:cs="Arial"/>
          <w:kern w:val="0"/>
          <w:sz w:val="20"/>
          <w:szCs w:val="20"/>
        </w:rPr>
      </w:pPr>
    </w:p>
    <w:p w14:paraId="57340C6B"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TÍTULO TERCERO</w:t>
      </w:r>
    </w:p>
    <w:p w14:paraId="02CD38A5" w14:textId="77777777" w:rsidR="00D600D8"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DE LAS AUSENCIAS Y SUPLENCIAS DE LAS PERSONAS SERVIDORAS PÚBLICAS</w:t>
      </w:r>
    </w:p>
    <w:p w14:paraId="4A98CBF1" w14:textId="77777777" w:rsidR="00E93289" w:rsidRPr="00E93289" w:rsidRDefault="00E93289" w:rsidP="00E93289">
      <w:pPr>
        <w:spacing w:after="0" w:line="240" w:lineRule="auto"/>
        <w:jc w:val="center"/>
        <w:rPr>
          <w:rFonts w:ascii="Bookman Old Style" w:hAnsi="Bookman Old Style" w:cs="Arial"/>
          <w:b/>
          <w:bCs/>
          <w:kern w:val="0"/>
          <w:sz w:val="20"/>
          <w:szCs w:val="20"/>
        </w:rPr>
      </w:pPr>
    </w:p>
    <w:p w14:paraId="1602C844"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Capítulo Único</w:t>
      </w:r>
    </w:p>
    <w:p w14:paraId="03C9A6A3"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Generalidades</w:t>
      </w:r>
    </w:p>
    <w:p w14:paraId="10FE24C4" w14:textId="77777777" w:rsidR="00D600D8" w:rsidRPr="00E93289" w:rsidRDefault="00D600D8" w:rsidP="00E93289">
      <w:pPr>
        <w:spacing w:after="0" w:line="240" w:lineRule="auto"/>
        <w:jc w:val="center"/>
        <w:rPr>
          <w:rFonts w:ascii="Bookman Old Style" w:hAnsi="Bookman Old Style" w:cs="Arial"/>
          <w:b/>
          <w:bCs/>
          <w:kern w:val="0"/>
          <w:sz w:val="20"/>
          <w:szCs w:val="20"/>
        </w:rPr>
      </w:pPr>
    </w:p>
    <w:p w14:paraId="0031CA40" w14:textId="77777777" w:rsidR="00D600D8"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lastRenderedPageBreak/>
        <w:t>Artículo 18</w:t>
      </w:r>
      <w:r w:rsidRPr="00E93289">
        <w:rPr>
          <w:rFonts w:ascii="Bookman Old Style" w:hAnsi="Bookman Old Style" w:cs="Arial"/>
          <w:kern w:val="0"/>
          <w:sz w:val="20"/>
          <w:szCs w:val="20"/>
        </w:rPr>
        <w:t>. Las personas encargadas del despacho tendrán las atribuciones inherentes al área cuya titularidad esté vacante.</w:t>
      </w:r>
    </w:p>
    <w:p w14:paraId="17BBD11A" w14:textId="77777777" w:rsidR="00E93289" w:rsidRPr="00E93289" w:rsidRDefault="00E93289" w:rsidP="00E93289">
      <w:pPr>
        <w:spacing w:after="0" w:line="240" w:lineRule="auto"/>
        <w:jc w:val="both"/>
        <w:rPr>
          <w:rFonts w:ascii="Bookman Old Style" w:hAnsi="Bookman Old Style" w:cs="Arial"/>
          <w:kern w:val="0"/>
          <w:sz w:val="20"/>
          <w:szCs w:val="20"/>
        </w:rPr>
      </w:pPr>
    </w:p>
    <w:p w14:paraId="2AA61A0A" w14:textId="5C108100" w:rsidR="00D600D8"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19.</w:t>
      </w:r>
      <w:r w:rsidRPr="00E93289">
        <w:rPr>
          <w:rFonts w:ascii="Bookman Old Style" w:hAnsi="Bookman Old Style" w:cs="Arial"/>
          <w:kern w:val="0"/>
          <w:sz w:val="20"/>
          <w:szCs w:val="20"/>
        </w:rPr>
        <w:t xml:space="preserve"> La persona titular de la Secretaría será suplida en sus ausencias temporales hasta por quince días hábiles, por la persona titular de la Dirección General o Coordinación que al efecto designe. En las mayores de quince días hábiles, por quien designe la persona titular del Poder Ejecutivo Estatal. En ausencias definitivas de la persona titular de la Secretaría, la persona titular del Poder Ejecutivo Estatal, en su caso, nombrará a la persona servidora pública que ocupe provisionalmente el cargo hasta en tanto designe a la nueva persona titular.</w:t>
      </w:r>
    </w:p>
    <w:p w14:paraId="254015BB" w14:textId="77777777" w:rsidR="00E93289" w:rsidRPr="00E93289" w:rsidRDefault="00E93289" w:rsidP="00E93289">
      <w:pPr>
        <w:spacing w:after="0" w:line="240" w:lineRule="auto"/>
        <w:jc w:val="both"/>
        <w:rPr>
          <w:rFonts w:ascii="Bookman Old Style" w:hAnsi="Bookman Old Style" w:cs="Arial"/>
          <w:kern w:val="0"/>
          <w:sz w:val="20"/>
          <w:szCs w:val="20"/>
        </w:rPr>
      </w:pPr>
    </w:p>
    <w:p w14:paraId="19B96E15" w14:textId="0DB7DE26" w:rsidR="00D600D8"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20</w:t>
      </w:r>
      <w:r w:rsidRPr="00E93289">
        <w:rPr>
          <w:rFonts w:ascii="Bookman Old Style" w:hAnsi="Bookman Old Style" w:cs="Arial"/>
          <w:kern w:val="0"/>
          <w:sz w:val="20"/>
          <w:szCs w:val="20"/>
        </w:rPr>
        <w:t>. Las personas titulares de las Direcciones Generales y Coordinaciones se suplirán en sus ausencias temporales hasta por quince días hábiles, por la persona servidora pública de la jerarquía inmediata inferior que ellas designen. En las mayores de quince días hábiles, por la persona servidora pública que designe la persona titular de la Secretaría.</w:t>
      </w:r>
    </w:p>
    <w:p w14:paraId="41489C1F" w14:textId="77777777" w:rsidR="00E93289" w:rsidRPr="00E93289" w:rsidRDefault="00E93289" w:rsidP="00E93289">
      <w:pPr>
        <w:spacing w:after="0" w:line="240" w:lineRule="auto"/>
        <w:jc w:val="both"/>
        <w:rPr>
          <w:rFonts w:ascii="Bookman Old Style" w:hAnsi="Bookman Old Style" w:cs="Arial"/>
          <w:kern w:val="0"/>
          <w:sz w:val="20"/>
          <w:szCs w:val="20"/>
        </w:rPr>
      </w:pPr>
    </w:p>
    <w:p w14:paraId="79C0C85C"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Artículo 21.</w:t>
      </w:r>
      <w:r w:rsidRPr="00E93289">
        <w:rPr>
          <w:rFonts w:ascii="Bookman Old Style" w:hAnsi="Bookman Old Style" w:cs="Arial"/>
          <w:kern w:val="0"/>
          <w:sz w:val="20"/>
          <w:szCs w:val="20"/>
        </w:rPr>
        <w:t xml:space="preserve"> Las personas titulares de las Direcciones de Área, Unidades, Subdirecciones y Jefaturas de Departamento serán suplidas en sus ausencias temporales hasta por quince días hábiles, por la persona servidora pública de la jerarquía inmediata inferior que ellas designen. En las mayores de quince días hábiles, por quien designe la persona superior jerárquica inmediata que les corresponda.</w:t>
      </w:r>
    </w:p>
    <w:p w14:paraId="5F7FF85D" w14:textId="77777777" w:rsidR="00D600D8" w:rsidRPr="00E93289" w:rsidRDefault="00D600D8" w:rsidP="00E93289">
      <w:pPr>
        <w:spacing w:after="0" w:line="240" w:lineRule="auto"/>
        <w:jc w:val="both"/>
        <w:rPr>
          <w:rFonts w:ascii="Bookman Old Style" w:hAnsi="Bookman Old Style" w:cs="Arial"/>
          <w:kern w:val="0"/>
          <w:sz w:val="20"/>
          <w:szCs w:val="20"/>
        </w:rPr>
      </w:pPr>
    </w:p>
    <w:p w14:paraId="2A25810B" w14:textId="77777777" w:rsidR="00D600D8" w:rsidRPr="00E93289" w:rsidRDefault="00D600D8" w:rsidP="00E93289">
      <w:pPr>
        <w:spacing w:after="0" w:line="240" w:lineRule="auto"/>
        <w:jc w:val="center"/>
        <w:rPr>
          <w:rFonts w:ascii="Bookman Old Style" w:hAnsi="Bookman Old Style" w:cs="Arial"/>
          <w:b/>
          <w:bCs/>
          <w:kern w:val="0"/>
          <w:sz w:val="20"/>
          <w:szCs w:val="20"/>
        </w:rPr>
      </w:pPr>
      <w:r w:rsidRPr="00E93289">
        <w:rPr>
          <w:rFonts w:ascii="Bookman Old Style" w:hAnsi="Bookman Old Style" w:cs="Arial"/>
          <w:b/>
          <w:bCs/>
          <w:kern w:val="0"/>
          <w:sz w:val="20"/>
          <w:szCs w:val="20"/>
        </w:rPr>
        <w:t>TRANSITORIOS</w:t>
      </w:r>
    </w:p>
    <w:p w14:paraId="7BD439FD" w14:textId="77777777" w:rsidR="00D600D8" w:rsidRPr="00E93289" w:rsidRDefault="00D600D8" w:rsidP="00E93289">
      <w:pPr>
        <w:spacing w:after="0" w:line="240" w:lineRule="auto"/>
        <w:jc w:val="center"/>
        <w:rPr>
          <w:rFonts w:ascii="Bookman Old Style" w:hAnsi="Bookman Old Style" w:cs="Arial"/>
          <w:b/>
          <w:bCs/>
          <w:kern w:val="0"/>
          <w:sz w:val="20"/>
          <w:szCs w:val="20"/>
        </w:rPr>
      </w:pPr>
    </w:p>
    <w:p w14:paraId="17C1AB8E"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PRIMERO</w:t>
      </w:r>
      <w:r w:rsidRPr="00E93289">
        <w:rPr>
          <w:rFonts w:ascii="Bookman Old Style" w:hAnsi="Bookman Old Style" w:cs="Arial"/>
          <w:kern w:val="0"/>
          <w:sz w:val="20"/>
          <w:szCs w:val="20"/>
        </w:rPr>
        <w:t>. Publíquese el presente Reglamento en el Periódico Oficial “Gaceta del Gobierno”.</w:t>
      </w:r>
    </w:p>
    <w:p w14:paraId="7BDF17CF"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38A16D5D"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SEGUNDO</w:t>
      </w:r>
      <w:r w:rsidRPr="00E93289">
        <w:rPr>
          <w:rFonts w:ascii="Bookman Old Style" w:hAnsi="Bookman Old Style" w:cs="Arial"/>
          <w:kern w:val="0"/>
          <w:sz w:val="20"/>
          <w:szCs w:val="20"/>
        </w:rPr>
        <w:t>.</w:t>
      </w:r>
      <w:r w:rsidRPr="00E93289">
        <w:rPr>
          <w:rFonts w:ascii="Bookman Old Style" w:hAnsi="Bookman Old Style" w:cs="Arial"/>
          <w:kern w:val="0"/>
          <w:sz w:val="20"/>
          <w:szCs w:val="20"/>
          <w:shd w:val="clear" w:color="auto" w:fill="FFFFFF"/>
        </w:rPr>
        <w:t> </w:t>
      </w:r>
      <w:r w:rsidRPr="00E93289">
        <w:rPr>
          <w:rFonts w:ascii="Bookman Old Style" w:hAnsi="Bookman Old Style" w:cs="Arial"/>
          <w:kern w:val="0"/>
          <w:sz w:val="20"/>
          <w:szCs w:val="20"/>
        </w:rPr>
        <w:t>El presente Reglamento entrará en vigor el 1 de enero de 2024.</w:t>
      </w:r>
    </w:p>
    <w:p w14:paraId="23ED6AB8"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6623D7D4"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TERCERO</w:t>
      </w:r>
      <w:r w:rsidRPr="00E93289">
        <w:rPr>
          <w:rFonts w:ascii="Bookman Old Style" w:hAnsi="Bookman Old Style" w:cs="Arial"/>
          <w:kern w:val="0"/>
          <w:sz w:val="20"/>
          <w:szCs w:val="20"/>
        </w:rPr>
        <w:t>. Se abroga el Reglamento Interior de la Secretaría de Desarrollo Económico, publicado en el Periódico Oficial la “Gaceta del Gobierno” el 29 de agosto de 2006.</w:t>
      </w:r>
    </w:p>
    <w:p w14:paraId="081BC8B2"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2CEEFEA0"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CUARTO</w:t>
      </w:r>
      <w:r w:rsidRPr="00E93289">
        <w:rPr>
          <w:rFonts w:ascii="Bookman Old Style" w:hAnsi="Bookman Old Style" w:cs="Arial"/>
          <w:kern w:val="0"/>
          <w:sz w:val="20"/>
          <w:szCs w:val="20"/>
        </w:rPr>
        <w:t>. Se derogan todas las disposiciones de igual o menor jerarquía que se opongan a lo establecido en el presente Reglamento.</w:t>
      </w:r>
    </w:p>
    <w:p w14:paraId="67AB0F2C"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2871FD07"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QUINTO</w:t>
      </w:r>
      <w:r w:rsidRPr="00E93289">
        <w:rPr>
          <w:rFonts w:ascii="Bookman Old Style" w:hAnsi="Bookman Old Style" w:cs="Arial"/>
          <w:kern w:val="0"/>
          <w:sz w:val="20"/>
          <w:szCs w:val="20"/>
        </w:rPr>
        <w:t>. Los procedimientos que se hayan iniciado antes de la entrada en vigor del presente Reglamento se tramitarán y resolverán, en su caso, por las unidades administrativas que las sustituyan conforme a lo establecido en el presente Reglamento.</w:t>
      </w:r>
    </w:p>
    <w:p w14:paraId="3804BA8E"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2875983A"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SEXTO</w:t>
      </w:r>
      <w:r w:rsidRPr="00E93289">
        <w:rPr>
          <w:rFonts w:ascii="Bookman Old Style" w:hAnsi="Bookman Old Style" w:cs="Arial"/>
          <w:kern w:val="0"/>
          <w:sz w:val="20"/>
          <w:szCs w:val="20"/>
        </w:rPr>
        <w:t>. Las referencias realizadas en disposiciones jurídicas, legales, reglamentarias, administrativas, y en cualquier tipo de documentación a la Unidad Jurídica, Proyectos Especiales e Igualdad de Género, se entenderán hechas a la Coordinación Jurídica, y de Igualdad de Género y Erradicación de la Violencia.</w:t>
      </w:r>
    </w:p>
    <w:p w14:paraId="425DBD37" w14:textId="77777777" w:rsidR="00D600D8" w:rsidRPr="00E93289" w:rsidRDefault="00D600D8" w:rsidP="00E93289">
      <w:pPr>
        <w:spacing w:after="0" w:line="240" w:lineRule="auto"/>
        <w:jc w:val="both"/>
        <w:rPr>
          <w:rFonts w:ascii="Bookman Old Style" w:hAnsi="Bookman Old Style" w:cs="Arial"/>
          <w:kern w:val="0"/>
          <w:sz w:val="20"/>
          <w:szCs w:val="20"/>
        </w:rPr>
      </w:pPr>
    </w:p>
    <w:p w14:paraId="2130C026"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66482B1F" w14:textId="77777777" w:rsidR="00D600D8" w:rsidRPr="00E93289" w:rsidRDefault="00D600D8" w:rsidP="00E93289">
      <w:pPr>
        <w:spacing w:after="0" w:line="240" w:lineRule="auto"/>
        <w:jc w:val="both"/>
        <w:rPr>
          <w:rFonts w:ascii="Bookman Old Style" w:hAnsi="Bookman Old Style" w:cs="Arial"/>
          <w:kern w:val="0"/>
          <w:sz w:val="20"/>
          <w:szCs w:val="20"/>
        </w:rPr>
      </w:pPr>
    </w:p>
    <w:p w14:paraId="79AB42BD"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3A2C3DE1" w14:textId="77777777" w:rsidR="00D600D8" w:rsidRPr="00E93289" w:rsidRDefault="00D600D8" w:rsidP="00E93289">
      <w:pPr>
        <w:spacing w:after="0" w:line="240" w:lineRule="auto"/>
        <w:jc w:val="both"/>
        <w:rPr>
          <w:rFonts w:ascii="Bookman Old Style" w:hAnsi="Bookman Old Style" w:cs="Arial"/>
          <w:kern w:val="0"/>
          <w:sz w:val="20"/>
          <w:szCs w:val="20"/>
        </w:rPr>
      </w:pPr>
    </w:p>
    <w:p w14:paraId="4E4EA5E6"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lastRenderedPageBreak/>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3A3F3522" w14:textId="77777777" w:rsidR="00D600D8" w:rsidRPr="00E93289" w:rsidRDefault="00D600D8" w:rsidP="00E93289">
      <w:pPr>
        <w:spacing w:after="0" w:line="240" w:lineRule="auto"/>
        <w:jc w:val="both"/>
        <w:rPr>
          <w:rFonts w:ascii="Bookman Old Style" w:hAnsi="Bookman Old Style" w:cs="Arial"/>
          <w:kern w:val="0"/>
          <w:sz w:val="20"/>
          <w:szCs w:val="20"/>
        </w:rPr>
      </w:pPr>
    </w:p>
    <w:p w14:paraId="25E62541"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09300888" w14:textId="77777777" w:rsidR="00D600D8" w:rsidRPr="00E93289" w:rsidRDefault="00D600D8" w:rsidP="00E93289">
      <w:pPr>
        <w:spacing w:after="0" w:line="240" w:lineRule="auto"/>
        <w:jc w:val="both"/>
        <w:rPr>
          <w:rFonts w:ascii="Bookman Old Style" w:hAnsi="Bookman Old Style" w:cs="Arial"/>
          <w:b/>
          <w:bCs/>
          <w:kern w:val="0"/>
          <w:sz w:val="20"/>
          <w:szCs w:val="20"/>
        </w:rPr>
      </w:pPr>
    </w:p>
    <w:p w14:paraId="12C3FBB0"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b/>
          <w:bCs/>
          <w:kern w:val="0"/>
          <w:sz w:val="20"/>
          <w:szCs w:val="20"/>
        </w:rPr>
        <w:t>SÉPTIMO</w:t>
      </w:r>
      <w:r w:rsidRPr="00E93289">
        <w:rPr>
          <w:rFonts w:ascii="Bookman Old Style" w:hAnsi="Bookman Old Style" w:cs="Arial"/>
          <w:kern w:val="0"/>
          <w:sz w:val="20"/>
          <w:szCs w:val="20"/>
        </w:rPr>
        <w:t>. Las secretarías de Desarrollo Económico, de Finanzas, de la Contraloría y la Oficialía Mayor proveerán lo necesario para la implementación de la estructura orgánica establecida en el presente Reglamento.</w:t>
      </w:r>
    </w:p>
    <w:p w14:paraId="039B3DD9" w14:textId="77777777" w:rsidR="00D600D8" w:rsidRPr="00E93289" w:rsidRDefault="00D600D8" w:rsidP="00E93289">
      <w:pPr>
        <w:spacing w:after="0" w:line="240" w:lineRule="auto"/>
        <w:jc w:val="both"/>
        <w:rPr>
          <w:rFonts w:ascii="Bookman Old Style" w:hAnsi="Bookman Old Style" w:cs="Arial"/>
          <w:kern w:val="0"/>
          <w:sz w:val="20"/>
          <w:szCs w:val="20"/>
        </w:rPr>
      </w:pPr>
    </w:p>
    <w:p w14:paraId="75A05611" w14:textId="77777777" w:rsidR="00D600D8" w:rsidRPr="00E93289" w:rsidRDefault="00D600D8" w:rsidP="00E93289">
      <w:pPr>
        <w:spacing w:after="0" w:line="240" w:lineRule="auto"/>
        <w:jc w:val="both"/>
        <w:rPr>
          <w:rFonts w:ascii="Bookman Old Style" w:hAnsi="Bookman Old Style" w:cs="Arial"/>
          <w:kern w:val="0"/>
          <w:sz w:val="20"/>
          <w:szCs w:val="20"/>
        </w:rPr>
      </w:pPr>
      <w:r w:rsidRPr="00E93289">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2312B8C6" w14:textId="77777777" w:rsidR="00D600D8" w:rsidRPr="00E93289" w:rsidRDefault="00D600D8" w:rsidP="00E93289">
      <w:pPr>
        <w:spacing w:after="0" w:line="240" w:lineRule="auto"/>
        <w:jc w:val="both"/>
        <w:rPr>
          <w:rFonts w:ascii="Bookman Old Style" w:eastAsiaTheme="minorHAnsi" w:hAnsi="Bookman Old Style" w:cs="Arial"/>
          <w:kern w:val="0"/>
          <w:sz w:val="20"/>
          <w:szCs w:val="20"/>
        </w:rPr>
      </w:pPr>
    </w:p>
    <w:p w14:paraId="20473B4E" w14:textId="428A4529" w:rsidR="00D600D8" w:rsidRPr="00E93289" w:rsidRDefault="00D600D8" w:rsidP="00E93289">
      <w:pPr>
        <w:spacing w:after="0" w:line="240" w:lineRule="auto"/>
        <w:jc w:val="both"/>
        <w:rPr>
          <w:rFonts w:ascii="Bookman Old Style" w:eastAsiaTheme="minorHAnsi" w:hAnsi="Bookman Old Style" w:cs="Arial"/>
          <w:b/>
          <w:bCs/>
          <w:kern w:val="0"/>
          <w:sz w:val="20"/>
          <w:szCs w:val="20"/>
        </w:rPr>
      </w:pPr>
      <w:r w:rsidRPr="00E93289">
        <w:rPr>
          <w:rFonts w:ascii="Bookman Old Style" w:eastAsiaTheme="minorHAnsi" w:hAnsi="Bookman Old Style" w:cs="Arial"/>
          <w:b/>
          <w:bCs/>
          <w:kern w:val="0"/>
          <w:sz w:val="20"/>
          <w:szCs w:val="20"/>
        </w:rPr>
        <w:t>LA GOBERNADORA CONSTITUCIONAL DEL ESTADO DE MÉXICO, MTRA. DELFINA GÓMEZ ÁLVAREZ.- RÚBRICA.- LA SECRETARIA DE DESARROLLO ECONÓMICO, LICENCIADA LAURA TERESA GONZÁLEZ HERNÁNDEZ.- RÚBRICA.</w:t>
      </w:r>
    </w:p>
    <w:p w14:paraId="2C2BBF26" w14:textId="77777777" w:rsidR="00D600D8" w:rsidRPr="00E93289" w:rsidRDefault="00D600D8" w:rsidP="00E93289">
      <w:pPr>
        <w:spacing w:after="0" w:line="240" w:lineRule="auto"/>
        <w:jc w:val="both"/>
        <w:rPr>
          <w:rFonts w:ascii="Bookman Old Style" w:hAnsi="Bookman Old Style" w:cs="Arial"/>
          <w:kern w:val="0"/>
          <w:sz w:val="20"/>
          <w:szCs w:val="20"/>
        </w:rPr>
      </w:pPr>
    </w:p>
    <w:p w14:paraId="53A2A855" w14:textId="77777777" w:rsidR="00D600D8" w:rsidRPr="00E93289" w:rsidRDefault="00D600D8" w:rsidP="00E93289">
      <w:pPr>
        <w:spacing w:after="0" w:line="240" w:lineRule="auto"/>
        <w:jc w:val="both"/>
        <w:rPr>
          <w:rFonts w:ascii="Bookman Old Style" w:hAnsi="Bookman Old Style" w:cs="Arial"/>
          <w:kern w:val="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E93289" w:rsidRPr="00E93289" w14:paraId="0D292F99" w14:textId="77777777" w:rsidTr="00E93289">
        <w:tc>
          <w:tcPr>
            <w:tcW w:w="4981" w:type="dxa"/>
          </w:tcPr>
          <w:p w14:paraId="1F6A99E8" w14:textId="77777777" w:rsidR="00E93289" w:rsidRPr="00E93289" w:rsidRDefault="00E93289" w:rsidP="00D455B1">
            <w:pPr>
              <w:pStyle w:val="Textosinformato"/>
              <w:jc w:val="both"/>
              <w:rPr>
                <w:rFonts w:ascii="Bookman Old Style" w:hAnsi="Bookman Old Style"/>
                <w:lang w:val="es-MX"/>
              </w:rPr>
            </w:pPr>
            <w:r w:rsidRPr="00E93289">
              <w:rPr>
                <w:rFonts w:ascii="Bookman Old Style" w:hAnsi="Bookman Old Style"/>
                <w:b/>
                <w:lang w:val="es-MX"/>
              </w:rPr>
              <w:t>APROBACIÓN:</w:t>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lang w:val="es-MX"/>
              </w:rPr>
              <w:tab/>
            </w:r>
            <w:r w:rsidRPr="00E93289">
              <w:rPr>
                <w:rFonts w:ascii="Bookman Old Style" w:hAnsi="Bookman Old Style"/>
                <w:lang w:val="es-MX"/>
              </w:rPr>
              <w:tab/>
            </w:r>
          </w:p>
        </w:tc>
        <w:tc>
          <w:tcPr>
            <w:tcW w:w="4981" w:type="dxa"/>
          </w:tcPr>
          <w:p w14:paraId="579F1659" w14:textId="0943E88B" w:rsidR="00E93289" w:rsidRPr="00E93289" w:rsidRDefault="00E93289" w:rsidP="00D455B1">
            <w:pPr>
              <w:pStyle w:val="Textosinformato"/>
              <w:jc w:val="both"/>
              <w:rPr>
                <w:rFonts w:ascii="Bookman Old Style" w:hAnsi="Bookman Old Style"/>
                <w:lang w:val="es-MX"/>
              </w:rPr>
            </w:pPr>
            <w:r>
              <w:rPr>
                <w:rFonts w:ascii="Bookman Old Style" w:hAnsi="Bookman Old Style"/>
                <w:lang w:val="es-MX"/>
              </w:rPr>
              <w:t>15 de diciembre de 2023.</w:t>
            </w:r>
          </w:p>
        </w:tc>
      </w:tr>
      <w:tr w:rsidR="00E93289" w:rsidRPr="00E93289" w14:paraId="20FB7651" w14:textId="77777777" w:rsidTr="00E93289">
        <w:tc>
          <w:tcPr>
            <w:tcW w:w="4981" w:type="dxa"/>
          </w:tcPr>
          <w:p w14:paraId="0013BD34" w14:textId="77777777" w:rsidR="00E93289" w:rsidRPr="00E93289" w:rsidRDefault="00E93289" w:rsidP="00D455B1">
            <w:pPr>
              <w:pStyle w:val="Textosinformato"/>
              <w:jc w:val="both"/>
              <w:rPr>
                <w:rFonts w:ascii="Bookman Old Style" w:hAnsi="Bookman Old Style"/>
                <w:lang w:val="es-MX"/>
              </w:rPr>
            </w:pPr>
            <w:r w:rsidRPr="00E93289">
              <w:rPr>
                <w:rFonts w:ascii="Bookman Old Style" w:hAnsi="Bookman Old Style"/>
                <w:b/>
                <w:lang w:val="es-MX"/>
              </w:rPr>
              <w:t>PUBLICACIÓN:</w:t>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lang w:val="es-MX"/>
              </w:rPr>
              <w:tab/>
            </w:r>
          </w:p>
        </w:tc>
        <w:tc>
          <w:tcPr>
            <w:tcW w:w="4981" w:type="dxa"/>
          </w:tcPr>
          <w:p w14:paraId="104E2559" w14:textId="08D5ED70" w:rsidR="00E93289" w:rsidRPr="00E93289" w:rsidRDefault="00000000" w:rsidP="00D455B1">
            <w:pPr>
              <w:pStyle w:val="Textosinformato"/>
              <w:jc w:val="both"/>
              <w:rPr>
                <w:rFonts w:ascii="Bookman Old Style" w:hAnsi="Bookman Old Style"/>
                <w:lang w:val="es-MX"/>
              </w:rPr>
            </w:pPr>
            <w:hyperlink r:id="rId7" w:history="1">
              <w:r w:rsidR="00E93289" w:rsidRPr="00E93289">
                <w:rPr>
                  <w:rStyle w:val="Hipervnculo"/>
                  <w:rFonts w:ascii="Bookman Old Style" w:hAnsi="Bookman Old Style"/>
                  <w:lang w:val="es-MX"/>
                </w:rPr>
                <w:t>20 de diciembre de 2023.</w:t>
              </w:r>
            </w:hyperlink>
          </w:p>
        </w:tc>
      </w:tr>
      <w:tr w:rsidR="00E93289" w:rsidRPr="00E93289" w14:paraId="1B62B816" w14:textId="77777777" w:rsidTr="00E93289">
        <w:tc>
          <w:tcPr>
            <w:tcW w:w="4981" w:type="dxa"/>
          </w:tcPr>
          <w:p w14:paraId="29FD190D" w14:textId="77777777" w:rsidR="00E93289" w:rsidRDefault="00E93289" w:rsidP="00D455B1">
            <w:pPr>
              <w:pStyle w:val="Textosinformato"/>
              <w:jc w:val="both"/>
              <w:rPr>
                <w:rFonts w:ascii="Bookman Old Style" w:hAnsi="Bookman Old Style"/>
                <w:b/>
                <w:lang w:val="es-MX"/>
              </w:rPr>
            </w:pPr>
            <w:r w:rsidRPr="00E93289">
              <w:rPr>
                <w:rFonts w:ascii="Bookman Old Style" w:hAnsi="Bookman Old Style"/>
                <w:b/>
                <w:lang w:val="es-MX"/>
              </w:rPr>
              <w:t>VIGENCIA:</w:t>
            </w:r>
          </w:p>
          <w:p w14:paraId="69F6BE49" w14:textId="353CDF09" w:rsidR="00E93289" w:rsidRPr="00E93289" w:rsidRDefault="00E93289" w:rsidP="00D455B1">
            <w:pPr>
              <w:pStyle w:val="Textosinformato"/>
              <w:jc w:val="both"/>
              <w:rPr>
                <w:rFonts w:ascii="Bookman Old Style" w:hAnsi="Bookman Old Style"/>
                <w:lang w:val="es-MX"/>
              </w:rPr>
            </w:pPr>
          </w:p>
        </w:tc>
        <w:tc>
          <w:tcPr>
            <w:tcW w:w="4981" w:type="dxa"/>
          </w:tcPr>
          <w:p w14:paraId="39EEDB60" w14:textId="717CE090" w:rsidR="00E93289" w:rsidRPr="00E93289" w:rsidRDefault="00E93289" w:rsidP="00D455B1">
            <w:pPr>
              <w:pStyle w:val="Textosinformato"/>
              <w:jc w:val="both"/>
              <w:rPr>
                <w:rFonts w:ascii="Bookman Old Style" w:hAnsi="Bookman Old Style"/>
                <w:lang w:val="es-MX"/>
              </w:rPr>
            </w:pPr>
            <w:r w:rsidRPr="00E93289">
              <w:rPr>
                <w:rFonts w:ascii="Bookman Old Style" w:hAnsi="Bookman Old Style" w:cs="Arial"/>
              </w:rPr>
              <w:t>El presente Reglamento entrará en vigor el 1 de enero de 2024.</w:t>
            </w:r>
          </w:p>
        </w:tc>
      </w:tr>
    </w:tbl>
    <w:p w14:paraId="03F73A78" w14:textId="286AAC8E" w:rsidR="0024782C" w:rsidRPr="00E93289" w:rsidRDefault="00194FC6" w:rsidP="00E93289">
      <w:pPr>
        <w:pStyle w:val="Textosinformato"/>
        <w:jc w:val="both"/>
        <w:rPr>
          <w:rFonts w:ascii="Bookman Old Style" w:hAnsi="Bookman Old Style"/>
          <w:lang w:val="es-MX"/>
        </w:rPr>
      </w:pP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b/>
          <w:lang w:val="es-MX"/>
        </w:rPr>
        <w:tab/>
      </w:r>
      <w:r w:rsidRPr="00E93289">
        <w:rPr>
          <w:rFonts w:ascii="Bookman Old Style" w:hAnsi="Bookman Old Style"/>
          <w:lang w:val="es-MX"/>
        </w:rPr>
        <w:tab/>
      </w:r>
      <w:r w:rsidRPr="00E93289">
        <w:rPr>
          <w:rFonts w:ascii="Bookman Old Style" w:hAnsi="Bookman Old Style"/>
          <w:lang w:val="es-MX"/>
        </w:rPr>
        <w:tab/>
      </w:r>
    </w:p>
    <w:sectPr w:rsidR="0024782C" w:rsidRPr="00E93289" w:rsidSect="002F2C4C">
      <w:headerReference w:type="default" r:id="rId8"/>
      <w:footerReference w:type="default" r:id="rId9"/>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50F7" w14:textId="77777777" w:rsidR="000D0585" w:rsidRDefault="000D0585" w:rsidP="0024782C">
      <w:pPr>
        <w:spacing w:after="0" w:line="240" w:lineRule="auto"/>
      </w:pPr>
      <w:r>
        <w:separator/>
      </w:r>
    </w:p>
  </w:endnote>
  <w:endnote w:type="continuationSeparator" w:id="0">
    <w:p w14:paraId="7A685DD0" w14:textId="77777777" w:rsidR="000D0585" w:rsidRDefault="000D0585" w:rsidP="0024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9873"/>
      <w:docPartObj>
        <w:docPartGallery w:val="Page Numbers (Bottom of Page)"/>
        <w:docPartUnique/>
      </w:docPartObj>
    </w:sdtPr>
    <w:sdtEndPr>
      <w:rPr>
        <w:rFonts w:ascii="Bookman Old Style" w:hAnsi="Bookman Old Style"/>
        <w:b/>
        <w:bCs/>
        <w:sz w:val="16"/>
        <w:szCs w:val="16"/>
      </w:rPr>
    </w:sdtEndPr>
    <w:sdtContent>
      <w:p w14:paraId="31B54905" w14:textId="77777777" w:rsidR="00E93289" w:rsidRDefault="00E93289" w:rsidP="00E93289">
        <w:pPr>
          <w:pStyle w:val="Piedepgina"/>
          <w:jc w:val="center"/>
        </w:pPr>
        <w:r w:rsidRPr="00194FC6">
          <w:rPr>
            <w:rFonts w:ascii="Times New Roman" w:eastAsia="Times New Roman" w:hAnsi="Times New Roman"/>
            <w:noProof/>
            <w:kern w:val="0"/>
            <w:sz w:val="24"/>
            <w:szCs w:val="24"/>
            <w:lang w:val="es-ES" w:eastAsia="es-ES"/>
          </w:rPr>
          <w:drawing>
            <wp:inline distT="0" distB="0" distL="0" distR="0" wp14:anchorId="68B11EE9" wp14:editId="6DFBBD5D">
              <wp:extent cx="5591175" cy="85725"/>
              <wp:effectExtent l="0" t="0" r="9525" b="9525"/>
              <wp:docPr id="55881186"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1175" cy="85725"/>
                      </a:xfrm>
                      <a:prstGeom prst="rect">
                        <a:avLst/>
                      </a:prstGeom>
                      <a:noFill/>
                      <a:ln>
                        <a:noFill/>
                      </a:ln>
                    </pic:spPr>
                  </pic:pic>
                </a:graphicData>
              </a:graphic>
            </wp:inline>
          </w:drawing>
        </w:r>
      </w:p>
      <w:p w14:paraId="5FC12EFE" w14:textId="77777777" w:rsidR="00E93289" w:rsidRDefault="00E93289" w:rsidP="00E93289">
        <w:pPr>
          <w:pStyle w:val="Piedepgina"/>
          <w:jc w:val="center"/>
        </w:pPr>
        <w:r w:rsidRPr="00194FC6">
          <w:rPr>
            <w:rFonts w:ascii="Bookman Old Style" w:eastAsia="Times New Roman" w:hAnsi="Bookman Old Style"/>
            <w:b/>
            <w:kern w:val="0"/>
            <w:sz w:val="16"/>
            <w:szCs w:val="16"/>
            <w:lang w:val="es-ES" w:eastAsia="es-ES"/>
          </w:rPr>
          <w:t>REGLAMENTO INTERIOR DE LA SECRETARÍA DE DESARROLLO ECONÓMICO</w:t>
        </w:r>
        <w:r>
          <w:t xml:space="preserve"> </w:t>
        </w:r>
      </w:p>
      <w:p w14:paraId="123FBBC9" w14:textId="2A296FCB" w:rsidR="002F2C4C" w:rsidRPr="00E93289" w:rsidRDefault="002F2C4C" w:rsidP="00E93289">
        <w:pPr>
          <w:pStyle w:val="Piedepgina"/>
          <w:jc w:val="right"/>
          <w:rPr>
            <w:rFonts w:ascii="Bookman Old Style" w:hAnsi="Bookman Old Style"/>
            <w:b/>
            <w:bCs/>
            <w:sz w:val="16"/>
            <w:szCs w:val="16"/>
          </w:rPr>
        </w:pPr>
        <w:r w:rsidRPr="00E93289">
          <w:rPr>
            <w:rFonts w:ascii="Bookman Old Style" w:hAnsi="Bookman Old Style"/>
            <w:b/>
            <w:bCs/>
            <w:sz w:val="16"/>
            <w:szCs w:val="16"/>
          </w:rPr>
          <w:fldChar w:fldCharType="begin"/>
        </w:r>
        <w:r w:rsidRPr="00E93289">
          <w:rPr>
            <w:rFonts w:ascii="Bookman Old Style" w:hAnsi="Bookman Old Style"/>
            <w:b/>
            <w:bCs/>
            <w:sz w:val="16"/>
            <w:szCs w:val="16"/>
          </w:rPr>
          <w:instrText>PAGE   \* MERGEFORMAT</w:instrText>
        </w:r>
        <w:r w:rsidRPr="00E93289">
          <w:rPr>
            <w:rFonts w:ascii="Bookman Old Style" w:hAnsi="Bookman Old Style"/>
            <w:b/>
            <w:bCs/>
            <w:sz w:val="16"/>
            <w:szCs w:val="16"/>
          </w:rPr>
          <w:fldChar w:fldCharType="separate"/>
        </w:r>
        <w:r w:rsidRPr="00E93289">
          <w:rPr>
            <w:rFonts w:ascii="Bookman Old Style" w:hAnsi="Bookman Old Style"/>
            <w:b/>
            <w:bCs/>
            <w:sz w:val="16"/>
            <w:szCs w:val="16"/>
            <w:lang w:val="es-ES"/>
          </w:rPr>
          <w:t>2</w:t>
        </w:r>
        <w:r w:rsidRPr="00E93289">
          <w:rPr>
            <w:rFonts w:ascii="Bookman Old Style" w:hAnsi="Bookman Old Style"/>
            <w:b/>
            <w:bCs/>
            <w:sz w:val="16"/>
            <w:szCs w:val="16"/>
          </w:rPr>
          <w:fldChar w:fldCharType="end"/>
        </w:r>
        <w:r w:rsidR="00E93289" w:rsidRPr="00E93289">
          <w:rPr>
            <w:rFonts w:ascii="Bookman Old Style" w:eastAsia="Times New Roman" w:hAnsi="Bookman Old Style"/>
            <w:b/>
            <w:bCs/>
            <w:kern w:val="0"/>
            <w:sz w:val="16"/>
            <w:szCs w:val="16"/>
            <w:lang w:val="es-ES" w:eastAsia="es-E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3BFE" w14:textId="77777777" w:rsidR="000D0585" w:rsidRDefault="000D0585" w:rsidP="0024782C">
      <w:pPr>
        <w:spacing w:after="0" w:line="240" w:lineRule="auto"/>
      </w:pPr>
      <w:r>
        <w:separator/>
      </w:r>
    </w:p>
  </w:footnote>
  <w:footnote w:type="continuationSeparator" w:id="0">
    <w:p w14:paraId="217A9F57" w14:textId="77777777" w:rsidR="000D0585" w:rsidRDefault="000D0585" w:rsidP="00247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DBF0" w14:textId="78D57922" w:rsidR="0024782C" w:rsidRPr="0024782C" w:rsidRDefault="0024782C" w:rsidP="0024782C">
    <w:pPr>
      <w:tabs>
        <w:tab w:val="center" w:pos="4419"/>
        <w:tab w:val="right" w:pos="8838"/>
      </w:tabs>
      <w:spacing w:after="0" w:line="240" w:lineRule="auto"/>
      <w:jc w:val="center"/>
      <w:rPr>
        <w:rFonts w:ascii="Times New Roman" w:eastAsia="Times New Roman" w:hAnsi="Times New Roman"/>
        <w:kern w:val="0"/>
        <w:sz w:val="24"/>
        <w:szCs w:val="24"/>
        <w:lang w:val="es-ES" w:eastAsia="es-ES"/>
      </w:rPr>
    </w:pPr>
    <w:r w:rsidRPr="0024782C">
      <w:rPr>
        <w:rFonts w:ascii="Times New Roman" w:eastAsia="Times New Roman" w:hAnsi="Times New Roman"/>
        <w:noProof/>
        <w:kern w:val="0"/>
        <w:sz w:val="24"/>
        <w:szCs w:val="24"/>
        <w:lang w:val="es-ES" w:eastAsia="es-ES"/>
      </w:rPr>
      <w:drawing>
        <wp:inline distT="0" distB="0" distL="0" distR="0" wp14:anchorId="65C45BD5" wp14:editId="615AF0D1">
          <wp:extent cx="6248400" cy="628650"/>
          <wp:effectExtent l="0" t="0" r="0" b="0"/>
          <wp:docPr id="2097407426"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628650"/>
                  </a:xfrm>
                  <a:prstGeom prst="rect">
                    <a:avLst/>
                  </a:prstGeom>
                  <a:noFill/>
                  <a:ln>
                    <a:noFill/>
                  </a:ln>
                </pic:spPr>
              </pic:pic>
            </a:graphicData>
          </a:graphic>
        </wp:inline>
      </w:drawing>
    </w:r>
  </w:p>
  <w:p w14:paraId="5A1FC44E" w14:textId="77777777" w:rsidR="00E93289" w:rsidRDefault="00E93289" w:rsidP="0024782C">
    <w:pPr>
      <w:tabs>
        <w:tab w:val="center" w:pos="4419"/>
        <w:tab w:val="right" w:pos="8838"/>
      </w:tabs>
      <w:spacing w:after="0" w:line="240" w:lineRule="auto"/>
      <w:jc w:val="right"/>
      <w:rPr>
        <w:rFonts w:ascii="Bookman Old Style" w:eastAsia="Times New Roman" w:hAnsi="Bookman Old Style"/>
        <w:kern w:val="0"/>
        <w:sz w:val="16"/>
        <w:szCs w:val="16"/>
        <w:lang w:eastAsia="es-ES"/>
      </w:rPr>
    </w:pPr>
  </w:p>
  <w:p w14:paraId="43C15642" w14:textId="5A751E7F" w:rsidR="00E93289" w:rsidRDefault="0024782C" w:rsidP="0024782C">
    <w:pPr>
      <w:tabs>
        <w:tab w:val="center" w:pos="4419"/>
        <w:tab w:val="right" w:pos="8838"/>
      </w:tabs>
      <w:spacing w:after="0" w:line="240" w:lineRule="auto"/>
      <w:jc w:val="right"/>
      <w:rPr>
        <w:rFonts w:ascii="Bookman Old Style" w:eastAsia="Times New Roman" w:hAnsi="Bookman Old Style"/>
        <w:kern w:val="0"/>
        <w:sz w:val="16"/>
        <w:szCs w:val="16"/>
        <w:lang w:eastAsia="es-ES"/>
      </w:rPr>
    </w:pPr>
    <w:r w:rsidRPr="0024782C">
      <w:rPr>
        <w:rFonts w:ascii="Bookman Old Style" w:eastAsia="Times New Roman" w:hAnsi="Bookman Old Style"/>
        <w:kern w:val="0"/>
        <w:sz w:val="16"/>
        <w:szCs w:val="16"/>
        <w:lang w:eastAsia="es-ES"/>
      </w:rPr>
      <w:t xml:space="preserve">Publicado en el Periódico Oficial “Gaceta del Gobierno” el </w:t>
    </w:r>
    <w:r w:rsidR="00E93289">
      <w:rPr>
        <w:rFonts w:ascii="Bookman Old Style" w:eastAsia="Times New Roman" w:hAnsi="Bookman Old Style"/>
        <w:kern w:val="0"/>
        <w:sz w:val="16"/>
        <w:szCs w:val="16"/>
        <w:lang w:eastAsia="es-ES"/>
      </w:rPr>
      <w:t>20</w:t>
    </w:r>
    <w:r w:rsidRPr="0024782C">
      <w:rPr>
        <w:rFonts w:ascii="Bookman Old Style" w:eastAsia="Times New Roman" w:hAnsi="Bookman Old Style"/>
        <w:kern w:val="0"/>
        <w:sz w:val="16"/>
        <w:szCs w:val="16"/>
        <w:lang w:eastAsia="es-ES"/>
      </w:rPr>
      <w:t xml:space="preserve"> de </w:t>
    </w:r>
    <w:r w:rsidR="00E93289">
      <w:rPr>
        <w:rFonts w:ascii="Bookman Old Style" w:eastAsia="Times New Roman" w:hAnsi="Bookman Old Style"/>
        <w:kern w:val="0"/>
        <w:sz w:val="16"/>
        <w:szCs w:val="16"/>
        <w:lang w:eastAsia="es-ES"/>
      </w:rPr>
      <w:t xml:space="preserve">diciembre </w:t>
    </w:r>
    <w:r w:rsidRPr="0024782C">
      <w:rPr>
        <w:rFonts w:ascii="Bookman Old Style" w:eastAsia="Times New Roman" w:hAnsi="Bookman Old Style"/>
        <w:kern w:val="0"/>
        <w:sz w:val="16"/>
        <w:szCs w:val="16"/>
        <w:lang w:eastAsia="es-ES"/>
      </w:rPr>
      <w:t xml:space="preserve">de </w:t>
    </w:r>
    <w:r w:rsidR="00E93289">
      <w:rPr>
        <w:rFonts w:ascii="Bookman Old Style" w:eastAsia="Times New Roman" w:hAnsi="Bookman Old Style"/>
        <w:kern w:val="0"/>
        <w:sz w:val="16"/>
        <w:szCs w:val="16"/>
        <w:lang w:eastAsia="es-ES"/>
      </w:rPr>
      <w:t>2023</w:t>
    </w:r>
    <w:r w:rsidRPr="0024782C">
      <w:rPr>
        <w:rFonts w:ascii="Bookman Old Style" w:eastAsia="Times New Roman" w:hAnsi="Bookman Old Style"/>
        <w:kern w:val="0"/>
        <w:sz w:val="16"/>
        <w:szCs w:val="16"/>
        <w:lang w:eastAsia="es-ES"/>
      </w:rPr>
      <w:t>.</w:t>
    </w:r>
  </w:p>
  <w:p w14:paraId="64194CB1" w14:textId="73A128D8" w:rsidR="0024782C" w:rsidRPr="00E93289" w:rsidRDefault="00E93289" w:rsidP="0024782C">
    <w:pPr>
      <w:tabs>
        <w:tab w:val="center" w:pos="4419"/>
        <w:tab w:val="right" w:pos="8838"/>
      </w:tabs>
      <w:spacing w:after="0" w:line="240" w:lineRule="auto"/>
      <w:jc w:val="right"/>
      <w:rPr>
        <w:rFonts w:ascii="Bookman Old Style" w:eastAsia="Times New Roman" w:hAnsi="Bookman Old Style"/>
        <w:i/>
        <w:iCs/>
        <w:color w:val="4472C4" w:themeColor="accent1"/>
        <w:kern w:val="0"/>
        <w:sz w:val="16"/>
        <w:szCs w:val="16"/>
        <w:lang w:eastAsia="es-ES"/>
      </w:rPr>
    </w:pPr>
    <w:r w:rsidRPr="00E93289">
      <w:rPr>
        <w:rFonts w:ascii="Bookman Old Style" w:eastAsia="Times New Roman" w:hAnsi="Bookman Old Style"/>
        <w:i/>
        <w:iCs/>
        <w:color w:val="4472C4" w:themeColor="accent1"/>
        <w:kern w:val="0"/>
        <w:sz w:val="16"/>
        <w:szCs w:val="16"/>
        <w:lang w:eastAsia="es-ES"/>
      </w:rPr>
      <w:t>Sin reformas.</w:t>
    </w:r>
    <w:r w:rsidR="0024782C" w:rsidRPr="00E93289">
      <w:rPr>
        <w:rFonts w:ascii="Bookman Old Style" w:eastAsia="Times New Roman" w:hAnsi="Bookman Old Style"/>
        <w:i/>
        <w:iCs/>
        <w:color w:val="4472C4" w:themeColor="accent1"/>
        <w:kern w:val="0"/>
        <w:sz w:val="16"/>
        <w:szCs w:val="16"/>
        <w:lang w:eastAsia="es-ES"/>
      </w:rPr>
      <w:t xml:space="preserve"> </w:t>
    </w:r>
  </w:p>
  <w:p w14:paraId="4F494179" w14:textId="77777777" w:rsidR="0024782C" w:rsidRPr="00E93289" w:rsidRDefault="0024782C">
    <w:pPr>
      <w:pStyle w:val="Encabezado"/>
      <w:rPr>
        <w:rFonts w:ascii="Bookman Old Style" w:hAnsi="Bookman Old Style"/>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77"/>
    <w:multiLevelType w:val="hybridMultilevel"/>
    <w:tmpl w:val="E9F283EC"/>
    <w:lvl w:ilvl="0" w:tplc="8B0CF1A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5A69DD"/>
    <w:multiLevelType w:val="hybridMultilevel"/>
    <w:tmpl w:val="FDE01B06"/>
    <w:lvl w:ilvl="0" w:tplc="BBFC6346">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432E5A"/>
    <w:multiLevelType w:val="hybridMultilevel"/>
    <w:tmpl w:val="4D8201AA"/>
    <w:lvl w:ilvl="0" w:tplc="CBCE319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694DBA"/>
    <w:multiLevelType w:val="hybridMultilevel"/>
    <w:tmpl w:val="4D6C937C"/>
    <w:lvl w:ilvl="0" w:tplc="38C44AC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8B0C88"/>
    <w:multiLevelType w:val="hybridMultilevel"/>
    <w:tmpl w:val="07A6B296"/>
    <w:lvl w:ilvl="0" w:tplc="FE000DA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9B64C4"/>
    <w:multiLevelType w:val="hybridMultilevel"/>
    <w:tmpl w:val="3F309140"/>
    <w:lvl w:ilvl="0" w:tplc="47DAF4D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FF05D8"/>
    <w:multiLevelType w:val="hybridMultilevel"/>
    <w:tmpl w:val="D0DAC4D4"/>
    <w:lvl w:ilvl="0" w:tplc="9EBC312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A131C3"/>
    <w:multiLevelType w:val="hybridMultilevel"/>
    <w:tmpl w:val="3C1E9AA2"/>
    <w:lvl w:ilvl="0" w:tplc="19E02EF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004E8E"/>
    <w:multiLevelType w:val="hybridMultilevel"/>
    <w:tmpl w:val="775C6DBA"/>
    <w:lvl w:ilvl="0" w:tplc="62889200">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4B6298"/>
    <w:multiLevelType w:val="hybridMultilevel"/>
    <w:tmpl w:val="3FA85C54"/>
    <w:lvl w:ilvl="0" w:tplc="45AE87C0">
      <w:start w:val="1"/>
      <w:numFmt w:val="upperRoman"/>
      <w:suff w:val="space"/>
      <w:lvlText w:val="%1."/>
      <w:lvlJc w:val="left"/>
      <w:pPr>
        <w:ind w:left="360" w:hanging="360"/>
      </w:pPr>
      <w:rPr>
        <w:rFonts w:hint="default"/>
        <w:b w:val="0"/>
        <w:bCs/>
      </w:rPr>
    </w:lvl>
    <w:lvl w:ilvl="1" w:tplc="FFFFFFFF" w:tentative="1">
      <w:start w:val="1"/>
      <w:numFmt w:val="lowerLetter"/>
      <w:lvlText w:val="%2."/>
      <w:lvlJc w:val="left"/>
      <w:pPr>
        <w:ind w:left="-1254" w:hanging="360"/>
      </w:pPr>
    </w:lvl>
    <w:lvl w:ilvl="2" w:tplc="FFFFFFFF" w:tentative="1">
      <w:start w:val="1"/>
      <w:numFmt w:val="lowerRoman"/>
      <w:lvlText w:val="%3."/>
      <w:lvlJc w:val="right"/>
      <w:pPr>
        <w:ind w:left="-534" w:hanging="180"/>
      </w:pPr>
    </w:lvl>
    <w:lvl w:ilvl="3" w:tplc="FFFFFFFF" w:tentative="1">
      <w:start w:val="1"/>
      <w:numFmt w:val="decimal"/>
      <w:lvlText w:val="%4."/>
      <w:lvlJc w:val="left"/>
      <w:pPr>
        <w:ind w:left="186" w:hanging="360"/>
      </w:pPr>
    </w:lvl>
    <w:lvl w:ilvl="4" w:tplc="FFFFFFFF" w:tentative="1">
      <w:start w:val="1"/>
      <w:numFmt w:val="lowerLetter"/>
      <w:lvlText w:val="%5."/>
      <w:lvlJc w:val="left"/>
      <w:pPr>
        <w:ind w:left="906" w:hanging="360"/>
      </w:pPr>
    </w:lvl>
    <w:lvl w:ilvl="5" w:tplc="FFFFFFFF" w:tentative="1">
      <w:start w:val="1"/>
      <w:numFmt w:val="lowerRoman"/>
      <w:lvlText w:val="%6."/>
      <w:lvlJc w:val="right"/>
      <w:pPr>
        <w:ind w:left="1626" w:hanging="180"/>
      </w:pPr>
    </w:lvl>
    <w:lvl w:ilvl="6" w:tplc="FFFFFFFF" w:tentative="1">
      <w:start w:val="1"/>
      <w:numFmt w:val="decimal"/>
      <w:lvlText w:val="%7."/>
      <w:lvlJc w:val="left"/>
      <w:pPr>
        <w:ind w:left="2346" w:hanging="360"/>
      </w:pPr>
    </w:lvl>
    <w:lvl w:ilvl="7" w:tplc="FFFFFFFF" w:tentative="1">
      <w:start w:val="1"/>
      <w:numFmt w:val="lowerLetter"/>
      <w:lvlText w:val="%8."/>
      <w:lvlJc w:val="left"/>
      <w:pPr>
        <w:ind w:left="3066" w:hanging="360"/>
      </w:pPr>
    </w:lvl>
    <w:lvl w:ilvl="8" w:tplc="FFFFFFFF" w:tentative="1">
      <w:start w:val="1"/>
      <w:numFmt w:val="lowerRoman"/>
      <w:lvlText w:val="%9."/>
      <w:lvlJc w:val="right"/>
      <w:pPr>
        <w:ind w:left="3786" w:hanging="180"/>
      </w:pPr>
    </w:lvl>
  </w:abstractNum>
  <w:num w:numId="1" w16cid:durableId="36979991">
    <w:abstractNumId w:val="9"/>
  </w:num>
  <w:num w:numId="2" w16cid:durableId="1125391650">
    <w:abstractNumId w:val="1"/>
  </w:num>
  <w:num w:numId="3" w16cid:durableId="1933582827">
    <w:abstractNumId w:val="0"/>
  </w:num>
  <w:num w:numId="4" w16cid:durableId="258024593">
    <w:abstractNumId w:val="3"/>
  </w:num>
  <w:num w:numId="5" w16cid:durableId="600141825">
    <w:abstractNumId w:val="8"/>
  </w:num>
  <w:num w:numId="6" w16cid:durableId="259915902">
    <w:abstractNumId w:val="5"/>
  </w:num>
  <w:num w:numId="7" w16cid:durableId="1493640975">
    <w:abstractNumId w:val="2"/>
  </w:num>
  <w:num w:numId="8" w16cid:durableId="1708989282">
    <w:abstractNumId w:val="7"/>
  </w:num>
  <w:num w:numId="9" w16cid:durableId="821894685">
    <w:abstractNumId w:val="4"/>
  </w:num>
  <w:num w:numId="10" w16cid:durableId="329523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C"/>
    <w:rsid w:val="000D0585"/>
    <w:rsid w:val="00194FC6"/>
    <w:rsid w:val="001B094D"/>
    <w:rsid w:val="0024782C"/>
    <w:rsid w:val="00277B4F"/>
    <w:rsid w:val="002F2C4C"/>
    <w:rsid w:val="003536CC"/>
    <w:rsid w:val="0063627D"/>
    <w:rsid w:val="007310B4"/>
    <w:rsid w:val="00D04227"/>
    <w:rsid w:val="00D600D8"/>
    <w:rsid w:val="00E8618E"/>
    <w:rsid w:val="00E932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C67F"/>
  <w15:chartTrackingRefBased/>
  <w15:docId w15:val="{A93437BE-3F95-4BBC-A2F1-993CABA1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82C"/>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78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782C"/>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2478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782C"/>
    <w:rPr>
      <w:rFonts w:ascii="Gotham Regular" w:eastAsia="Calibri" w:hAnsi="Gotham Regular" w:cs="Times New Roman"/>
      <w:sz w:val="18"/>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24782C"/>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24782C"/>
    <w:rPr>
      <w:rFonts w:eastAsiaTheme="minorEastAsia"/>
      <w:kern w:val="0"/>
      <w:sz w:val="24"/>
      <w:szCs w:val="24"/>
      <w:lang w:val="es-ES_tradnl"/>
      <w14:ligatures w14:val="none"/>
    </w:rPr>
  </w:style>
  <w:style w:type="paragraph" w:styleId="Textosinformato">
    <w:name w:val="Plain Text"/>
    <w:basedOn w:val="Normal"/>
    <w:link w:val="TextosinformatoCar"/>
    <w:semiHidden/>
    <w:rsid w:val="00194FC6"/>
    <w:pPr>
      <w:spacing w:after="0" w:line="240" w:lineRule="auto"/>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semiHidden/>
    <w:rsid w:val="00194FC6"/>
    <w:rPr>
      <w:rFonts w:ascii="Courier New" w:eastAsia="Times New Roman" w:hAnsi="Courier New" w:cs="Times New Roman"/>
      <w:kern w:val="0"/>
      <w:sz w:val="20"/>
      <w:szCs w:val="20"/>
      <w:lang w:val="es-ES" w:eastAsia="es-ES"/>
      <w14:ligatures w14:val="none"/>
    </w:rPr>
  </w:style>
  <w:style w:type="character" w:styleId="Hipervnculo">
    <w:name w:val="Hyperlink"/>
    <w:uiPriority w:val="99"/>
    <w:unhideWhenUsed/>
    <w:rsid w:val="00194FC6"/>
    <w:rPr>
      <w:color w:val="0563C1"/>
      <w:u w:val="single"/>
    </w:rPr>
  </w:style>
  <w:style w:type="table" w:styleId="Tablaconcuadrcula">
    <w:name w:val="Table Grid"/>
    <w:basedOn w:val="Tablanormal"/>
    <w:uiPriority w:val="39"/>
    <w:rsid w:val="00E93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93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10137</Words>
  <Characters>55757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3</cp:revision>
  <cp:lastPrinted>2024-01-06T00:49:00Z</cp:lastPrinted>
  <dcterms:created xsi:type="dcterms:W3CDTF">2024-01-06T00:37:00Z</dcterms:created>
  <dcterms:modified xsi:type="dcterms:W3CDTF">2024-01-06T00:50:00Z</dcterms:modified>
</cp:coreProperties>
</file>