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EBA3" w14:textId="248143E7" w:rsidR="00FF32CB" w:rsidRPr="002A1A8B" w:rsidRDefault="00745015" w:rsidP="002A1A8B">
      <w:pPr>
        <w:pStyle w:val="Ttulo1"/>
        <w:ind w:left="0" w:right="0"/>
        <w:jc w:val="both"/>
        <w:rPr>
          <w:rFonts w:ascii="Bookman Old Style" w:hAnsi="Bookman Old Style"/>
        </w:rPr>
      </w:pPr>
      <w:r w:rsidRPr="002A1A8B">
        <w:rPr>
          <w:rFonts w:ascii="Bookman Old Style" w:hAnsi="Bookman Old Style"/>
        </w:rPr>
        <w:t xml:space="preserve">LICENCIADO ALFREDO </w:t>
      </w:r>
      <w:r w:rsidRPr="002A1A8B">
        <w:rPr>
          <w:rFonts w:ascii="Bookman Old Style" w:hAnsi="Bookman Old Style"/>
          <w:spacing w:val="-3"/>
        </w:rPr>
        <w:t xml:space="preserve">DEL </w:t>
      </w:r>
      <w:r w:rsidRPr="002A1A8B">
        <w:rPr>
          <w:rFonts w:ascii="Bookman Old Style" w:hAnsi="Bookman Old Style"/>
        </w:rPr>
        <w:t xml:space="preserve">MAZO MAZA, GOBERNADOR CONSTITUCIONAL </w:t>
      </w:r>
      <w:r w:rsidRPr="002A1A8B">
        <w:rPr>
          <w:rFonts w:ascii="Bookman Old Style" w:hAnsi="Bookman Old Style"/>
          <w:spacing w:val="-3"/>
        </w:rPr>
        <w:t xml:space="preserve">DEL </w:t>
      </w:r>
      <w:r w:rsidRPr="002A1A8B">
        <w:rPr>
          <w:rFonts w:ascii="Bookman Old Style" w:hAnsi="Bookman Old Style"/>
        </w:rPr>
        <w:t xml:space="preserve">ESTADO DE MÉXICO, EN EJERCICIO DE LAS FACULTADES </w:t>
      </w:r>
      <w:r w:rsidRPr="002A1A8B">
        <w:rPr>
          <w:rFonts w:ascii="Bookman Old Style" w:hAnsi="Bookman Old Style"/>
          <w:spacing w:val="-2"/>
        </w:rPr>
        <w:t xml:space="preserve">QUE </w:t>
      </w:r>
      <w:r w:rsidRPr="002A1A8B">
        <w:rPr>
          <w:rFonts w:ascii="Bookman Old Style" w:hAnsi="Bookman Old Style"/>
        </w:rPr>
        <w:t xml:space="preserve">ME CONFIERE EL ARTÍCULO 77 FRACCIONES IV, XXVIII Y LI DE LA CONSTITUCIÓN POLÍTICA DEL ESTADO LIBRE Y SOBERANO DE MÉXICO, Y CON FUNDAMENTO EN LO DISPUESTO POR LOS ARTÍCULOS </w:t>
      </w:r>
      <w:r w:rsidRPr="002A1A8B">
        <w:rPr>
          <w:rFonts w:ascii="Bookman Old Style" w:hAnsi="Bookman Old Style"/>
          <w:spacing w:val="-4"/>
        </w:rPr>
        <w:t xml:space="preserve">2, </w:t>
      </w:r>
      <w:r w:rsidRPr="002A1A8B">
        <w:rPr>
          <w:rFonts w:ascii="Bookman Old Style" w:hAnsi="Bookman Old Style"/>
        </w:rPr>
        <w:t xml:space="preserve">7 Y 8 DE LA LEY ORGÁNICA DE LA ADMINISTRACIÓN PÚBLICA </w:t>
      </w:r>
      <w:r w:rsidRPr="002A1A8B">
        <w:rPr>
          <w:rFonts w:ascii="Bookman Old Style" w:hAnsi="Bookman Old Style"/>
          <w:spacing w:val="-3"/>
        </w:rPr>
        <w:t xml:space="preserve">DEL ESTADO </w:t>
      </w:r>
      <w:r w:rsidRPr="002A1A8B">
        <w:rPr>
          <w:rFonts w:ascii="Bookman Old Style" w:hAnsi="Bookman Old Style"/>
        </w:rPr>
        <w:t>DE MÉXICO,</w:t>
      </w:r>
      <w:r w:rsidRPr="002A1A8B">
        <w:rPr>
          <w:rFonts w:ascii="Bookman Old Style" w:hAnsi="Bookman Old Style"/>
          <w:spacing w:val="3"/>
        </w:rPr>
        <w:t xml:space="preserve"> </w:t>
      </w:r>
      <w:r w:rsidRPr="002A1A8B">
        <w:rPr>
          <w:rFonts w:ascii="Bookman Old Style" w:hAnsi="Bookman Old Style"/>
        </w:rPr>
        <w:t>Y</w:t>
      </w:r>
    </w:p>
    <w:p w14:paraId="5BDCADC5" w14:textId="77777777" w:rsidR="00FF32CB" w:rsidRPr="002A1A8B" w:rsidRDefault="00FF32CB" w:rsidP="002A1A8B">
      <w:pPr>
        <w:pStyle w:val="Textoindependiente"/>
        <w:rPr>
          <w:rFonts w:ascii="Bookman Old Style" w:hAnsi="Bookman Old Style"/>
          <w:b/>
        </w:rPr>
      </w:pPr>
    </w:p>
    <w:p w14:paraId="3C034B70" w14:textId="77777777" w:rsidR="00FF32CB" w:rsidRPr="002A1A8B" w:rsidRDefault="00745015" w:rsidP="002A1A8B">
      <w:pPr>
        <w:jc w:val="center"/>
        <w:rPr>
          <w:rFonts w:ascii="Bookman Old Style" w:hAnsi="Bookman Old Style"/>
          <w:b/>
          <w:sz w:val="20"/>
          <w:szCs w:val="20"/>
        </w:rPr>
      </w:pPr>
      <w:r w:rsidRPr="002A1A8B">
        <w:rPr>
          <w:rFonts w:ascii="Bookman Old Style" w:hAnsi="Bookman Old Style"/>
          <w:b/>
          <w:sz w:val="20"/>
          <w:szCs w:val="20"/>
        </w:rPr>
        <w:t>CONSIDERANDO</w:t>
      </w:r>
    </w:p>
    <w:p w14:paraId="6571DE9A" w14:textId="77777777" w:rsidR="00FF32CB" w:rsidRPr="002A1A8B" w:rsidRDefault="00FF32CB" w:rsidP="002A1A8B">
      <w:pPr>
        <w:pStyle w:val="Textoindependiente"/>
        <w:rPr>
          <w:rFonts w:ascii="Bookman Old Style" w:hAnsi="Bookman Old Style"/>
          <w:b/>
        </w:rPr>
      </w:pPr>
    </w:p>
    <w:p w14:paraId="5C75AEC2"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rPr>
        <w:t>Que el Plan de Desarrollo del Estado de México 2017-2023, establece como eje transversal un Gobierno Capaz y Responsable, dirigido a que la administración pública se organice y disponga de los recursos necesarios a fin de que sus políticas y acciones en todos los campos tengan el mayor impacto posible.</w:t>
      </w:r>
    </w:p>
    <w:p w14:paraId="29BE2923" w14:textId="77777777" w:rsidR="00FF32CB" w:rsidRPr="002A1A8B" w:rsidRDefault="00FF32CB" w:rsidP="002A1A8B">
      <w:pPr>
        <w:pStyle w:val="Textoindependiente"/>
        <w:rPr>
          <w:rFonts w:ascii="Bookman Old Style" w:hAnsi="Bookman Old Style"/>
        </w:rPr>
      </w:pPr>
    </w:p>
    <w:p w14:paraId="7F3CE353"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rPr>
        <w:t>Que la eficiencia de las instituciones públicas no sólo deriva de los recursos financieros y tecnológicos, la mayor parte del éxito depende de una atención a la ciudadanía con calidad y un servicio eficaz.</w:t>
      </w:r>
    </w:p>
    <w:p w14:paraId="5DE9EF85" w14:textId="77777777" w:rsidR="00FF32CB" w:rsidRPr="002A1A8B" w:rsidRDefault="00FF32CB" w:rsidP="002A1A8B">
      <w:pPr>
        <w:pStyle w:val="Textoindependiente"/>
        <w:rPr>
          <w:rFonts w:ascii="Bookman Old Style" w:hAnsi="Bookman Old Style"/>
        </w:rPr>
      </w:pPr>
    </w:p>
    <w:p w14:paraId="7296B1A2"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rPr>
        <w:t>Que el Gobierno del Estado de México, siempre en beneficio de la población impulsa que las instituciones gubernamentales tengan la capacidad para desempeñar sus funciones y de responder de manera efectiva la atención en los trámites y servicios que se ofrecen a la ciudadanía, por lo que la Administración Pública Estatal transita a un nuevo modelo de gestión, orientado a la generación de resultados de valor para la ciudadanía, modernizando los procesos de trabajo con base en las mejores prácticas administrativas emanadas de sus actualizaciones.</w:t>
      </w:r>
    </w:p>
    <w:p w14:paraId="1A297868" w14:textId="77777777" w:rsidR="00FF32CB" w:rsidRPr="002A1A8B" w:rsidRDefault="00FF32CB" w:rsidP="002A1A8B">
      <w:pPr>
        <w:pStyle w:val="Textoindependiente"/>
        <w:rPr>
          <w:rFonts w:ascii="Bookman Old Style" w:hAnsi="Bookman Old Style"/>
        </w:rPr>
      </w:pPr>
    </w:p>
    <w:p w14:paraId="43FCFEA1"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rPr>
        <w:t xml:space="preserve">Que el 19 de junio de 2015, se publicó en el Periódico Oficial “Gaceta del Gobierno”, el Reglamento </w:t>
      </w:r>
      <w:proofErr w:type="gramStart"/>
      <w:r w:rsidRPr="002A1A8B">
        <w:rPr>
          <w:rFonts w:ascii="Bookman Old Style" w:hAnsi="Bookman Old Style"/>
        </w:rPr>
        <w:t>Interno  para</w:t>
      </w:r>
      <w:proofErr w:type="gramEnd"/>
      <w:r w:rsidRPr="002A1A8B">
        <w:rPr>
          <w:rFonts w:ascii="Bookman Old Style" w:hAnsi="Bookman Old Style"/>
        </w:rPr>
        <w:t xml:space="preserve"> la Administración y Funcionamiento de Centros de Servicios Administrativos del Estado de México, con el objeto de regular la administración, uso y funcionamiento de los centros de servicios</w:t>
      </w:r>
      <w:r w:rsidRPr="002A1A8B">
        <w:rPr>
          <w:rFonts w:ascii="Bookman Old Style" w:hAnsi="Bookman Old Style"/>
          <w:spacing w:val="-10"/>
        </w:rPr>
        <w:t xml:space="preserve"> </w:t>
      </w:r>
      <w:r w:rsidRPr="002A1A8B">
        <w:rPr>
          <w:rFonts w:ascii="Bookman Old Style" w:hAnsi="Bookman Old Style"/>
        </w:rPr>
        <w:t>administrativos.</w:t>
      </w:r>
    </w:p>
    <w:p w14:paraId="5BC13FF4" w14:textId="77777777" w:rsidR="00FF32CB" w:rsidRPr="002A1A8B" w:rsidRDefault="00FF32CB" w:rsidP="002A1A8B">
      <w:pPr>
        <w:pStyle w:val="Textoindependiente"/>
        <w:rPr>
          <w:rFonts w:ascii="Bookman Old Style" w:hAnsi="Bookman Old Style"/>
        </w:rPr>
      </w:pPr>
    </w:p>
    <w:p w14:paraId="1FBF48D6"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rPr>
        <w:t>Que en la actualidad el Estado de México cuenta con 11 Centros de Servicios Administrativos, ubicados en los municipios de Atizapán de Zaragoza, Atlacomulco, Cuautitlán Izcalli, Ecatepec de Morelos, Naucalpan de Juárez, Nezahualcóyotl, Temascaltepec, Tianguistenco, Tlalnepantla de Baz, Toluca y Valle de Bravo.</w:t>
      </w:r>
    </w:p>
    <w:p w14:paraId="085A0161" w14:textId="77777777" w:rsidR="00FF32CB" w:rsidRPr="002A1A8B" w:rsidRDefault="00FF32CB" w:rsidP="002A1A8B">
      <w:pPr>
        <w:pStyle w:val="Textoindependiente"/>
        <w:rPr>
          <w:rFonts w:ascii="Bookman Old Style" w:hAnsi="Bookman Old Style"/>
        </w:rPr>
      </w:pPr>
    </w:p>
    <w:p w14:paraId="7FF38C39"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rPr>
        <w:t>Que es indispensable mantener y consolidar criterios homogéneos para la asignación, ubicación, uso y conservación de los espacios orientados a la atención al público, así como la difusión de trámites y servicios gubernamentales que se ofrecen al interior de los Centros de Servicios Administrativos del Estado de</w:t>
      </w:r>
      <w:r w:rsidRPr="002A1A8B">
        <w:rPr>
          <w:rFonts w:ascii="Bookman Old Style" w:hAnsi="Bookman Old Style"/>
          <w:spacing w:val="-20"/>
        </w:rPr>
        <w:t xml:space="preserve"> </w:t>
      </w:r>
      <w:r w:rsidRPr="002A1A8B">
        <w:rPr>
          <w:rFonts w:ascii="Bookman Old Style" w:hAnsi="Bookman Old Style"/>
        </w:rPr>
        <w:t>México.</w:t>
      </w:r>
    </w:p>
    <w:p w14:paraId="3D576A6E" w14:textId="77777777" w:rsidR="00FF32CB" w:rsidRPr="002A1A8B" w:rsidRDefault="00FF32CB" w:rsidP="002A1A8B">
      <w:pPr>
        <w:pStyle w:val="Textoindependiente"/>
        <w:rPr>
          <w:rFonts w:ascii="Bookman Old Style" w:hAnsi="Bookman Old Style"/>
        </w:rPr>
      </w:pPr>
    </w:p>
    <w:p w14:paraId="5D9AE463"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rPr>
        <w:t xml:space="preserve">Que se deben de establecer nuevas disposiciones necesarias y suficientes para propiciar la convivencia armónica de sus ocupantes sobre la base de reglas claras de participación para que, con responsabilidad compartida, se logre la rehabilitación, mejoramiento, conservación y mantenimiento permanente para </w:t>
      </w:r>
      <w:r w:rsidRPr="002A1A8B">
        <w:rPr>
          <w:rFonts w:ascii="Bookman Old Style" w:hAnsi="Bookman Old Style"/>
          <w:spacing w:val="-3"/>
        </w:rPr>
        <w:t xml:space="preserve">dichos </w:t>
      </w:r>
      <w:r w:rsidRPr="002A1A8B">
        <w:rPr>
          <w:rFonts w:ascii="Bookman Old Style" w:hAnsi="Bookman Old Style"/>
        </w:rPr>
        <w:t>inmuebles, tanto de las áreas de uso común como de las áreas internas que se utilizan, en lo particular, por las Entidades Públicas y Privadas que atienden trámites y servicios al público en el ámbito de sus</w:t>
      </w:r>
      <w:r w:rsidRPr="002A1A8B">
        <w:rPr>
          <w:rFonts w:ascii="Bookman Old Style" w:hAnsi="Bookman Old Style"/>
          <w:spacing w:val="-17"/>
        </w:rPr>
        <w:t xml:space="preserve"> </w:t>
      </w:r>
      <w:r w:rsidRPr="002A1A8B">
        <w:rPr>
          <w:rFonts w:ascii="Bookman Old Style" w:hAnsi="Bookman Old Style"/>
        </w:rPr>
        <w:t>competencias.</w:t>
      </w:r>
    </w:p>
    <w:p w14:paraId="1A388F6C" w14:textId="77777777" w:rsidR="00FF32CB" w:rsidRPr="002A1A8B" w:rsidRDefault="00FF32CB" w:rsidP="002A1A8B">
      <w:pPr>
        <w:pStyle w:val="Textoindependiente"/>
        <w:rPr>
          <w:rFonts w:ascii="Bookman Old Style" w:hAnsi="Bookman Old Style"/>
        </w:rPr>
      </w:pPr>
    </w:p>
    <w:p w14:paraId="06E2D377"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rPr>
        <w:t xml:space="preserve">Que con el propósito de actualizar y consolidar el marco jurídico que fortalezca al aprovechamiento de los espacios que son de uso público, se logrará dar un mayor y mejor nivel de eficiencia y eficacia a las oficinas de los tres niveles de gobierno e instituciones de carácter privado que se alojan en los inmuebles que ocupan </w:t>
      </w:r>
      <w:r w:rsidRPr="002A1A8B">
        <w:rPr>
          <w:rFonts w:ascii="Bookman Old Style" w:hAnsi="Bookman Old Style"/>
          <w:spacing w:val="-3"/>
        </w:rPr>
        <w:t xml:space="preserve">los </w:t>
      </w:r>
      <w:r w:rsidRPr="002A1A8B">
        <w:rPr>
          <w:rFonts w:ascii="Bookman Old Style" w:hAnsi="Bookman Old Style"/>
        </w:rPr>
        <w:t>Centros de Servicios Administrativos del Estado de México, a través de una modernización administrativa que brinde transparencia y certeza jurídica a las Personas Usuarias, creando mayor confianza en los trámites que atienden las oficinas en aras de una mejor atención al público, a través de la mejora y conservación</w:t>
      </w:r>
      <w:r w:rsidRPr="002A1A8B">
        <w:rPr>
          <w:rFonts w:ascii="Bookman Old Style" w:hAnsi="Bookman Old Style"/>
          <w:spacing w:val="-24"/>
        </w:rPr>
        <w:t xml:space="preserve"> </w:t>
      </w:r>
      <w:r w:rsidRPr="002A1A8B">
        <w:rPr>
          <w:rFonts w:ascii="Bookman Old Style" w:hAnsi="Bookman Old Style"/>
        </w:rPr>
        <w:t>continua.</w:t>
      </w:r>
    </w:p>
    <w:p w14:paraId="46D73CAB" w14:textId="77777777" w:rsidR="00FF32CB" w:rsidRPr="002A1A8B" w:rsidRDefault="00FF32CB" w:rsidP="002A1A8B">
      <w:pPr>
        <w:pStyle w:val="Textoindependiente"/>
        <w:rPr>
          <w:rFonts w:ascii="Bookman Old Style" w:hAnsi="Bookman Old Style"/>
        </w:rPr>
      </w:pPr>
    </w:p>
    <w:p w14:paraId="4A3F4E0D"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rPr>
        <w:t xml:space="preserve">En estricta observancia a los artículos 80 primer párrafo de la Constitución Política del Estado Libre y Soberano de México y 7 párrafo segundo de la Ley Orgánica de la Administración Pública del Estado de México, el presente instrumento jurídico se encuentra debidamente refrendado por el </w:t>
      </w:r>
      <w:proofErr w:type="gramStart"/>
      <w:r w:rsidRPr="002A1A8B">
        <w:rPr>
          <w:rFonts w:ascii="Bookman Old Style" w:hAnsi="Bookman Old Style"/>
        </w:rPr>
        <w:t>Secretario</w:t>
      </w:r>
      <w:proofErr w:type="gramEnd"/>
      <w:r w:rsidRPr="002A1A8B">
        <w:rPr>
          <w:rFonts w:ascii="Bookman Old Style" w:hAnsi="Bookman Old Style"/>
        </w:rPr>
        <w:t xml:space="preserve"> de Finanzas, Rodrigo Jarque Lira.</w:t>
      </w:r>
    </w:p>
    <w:p w14:paraId="79A23212" w14:textId="77777777" w:rsidR="00FF32CB" w:rsidRPr="002A1A8B" w:rsidRDefault="00FF32CB" w:rsidP="002A1A8B">
      <w:pPr>
        <w:pStyle w:val="Textoindependiente"/>
        <w:rPr>
          <w:rFonts w:ascii="Bookman Old Style" w:hAnsi="Bookman Old Style"/>
        </w:rPr>
      </w:pPr>
    </w:p>
    <w:p w14:paraId="5E67C536" w14:textId="4DC73C9E" w:rsidR="00FF32CB" w:rsidRPr="002A1A8B" w:rsidRDefault="00745015" w:rsidP="002A1A8B">
      <w:pPr>
        <w:pStyle w:val="Textoindependiente"/>
        <w:jc w:val="both"/>
        <w:rPr>
          <w:rFonts w:ascii="Bookman Old Style" w:hAnsi="Bookman Old Style"/>
        </w:rPr>
      </w:pPr>
      <w:r w:rsidRPr="002A1A8B">
        <w:rPr>
          <w:rFonts w:ascii="Bookman Old Style" w:hAnsi="Bookman Old Style"/>
        </w:rPr>
        <w:t>En mérito de lo expuesto y fundado, se expide el siguiente:</w:t>
      </w:r>
    </w:p>
    <w:p w14:paraId="6F6D5B67" w14:textId="77777777" w:rsidR="007B54EA" w:rsidRPr="002A1A8B" w:rsidRDefault="007B54EA" w:rsidP="002A1A8B">
      <w:pPr>
        <w:pStyle w:val="Textoindependiente"/>
        <w:jc w:val="both"/>
        <w:rPr>
          <w:rFonts w:ascii="Bookman Old Style" w:hAnsi="Bookman Old Style"/>
        </w:rPr>
      </w:pPr>
    </w:p>
    <w:p w14:paraId="48C02241" w14:textId="77777777" w:rsidR="00FF32CB" w:rsidRPr="002A1A8B" w:rsidRDefault="00745015" w:rsidP="002A1A8B">
      <w:pPr>
        <w:pStyle w:val="Ttulo1"/>
        <w:ind w:left="0" w:right="0"/>
        <w:rPr>
          <w:rFonts w:ascii="Bookman Old Style" w:hAnsi="Bookman Old Style"/>
        </w:rPr>
      </w:pPr>
      <w:r w:rsidRPr="002A1A8B">
        <w:rPr>
          <w:rFonts w:ascii="Bookman Old Style" w:hAnsi="Bookman Old Style"/>
        </w:rPr>
        <w:t>REGLAMENTO INTERNO PARA LA ADMINISTRACIÓN Y FUNCIONAMIENTO DE LOS CENTROS DE SERVICIOS ADMINISTRATIVOS DEL ESTADO DE MÉXICO</w:t>
      </w:r>
    </w:p>
    <w:p w14:paraId="0DEF0589" w14:textId="77777777" w:rsidR="00FF32CB" w:rsidRPr="002A1A8B" w:rsidRDefault="00FF32CB" w:rsidP="002A1A8B">
      <w:pPr>
        <w:pStyle w:val="Textoindependiente"/>
        <w:rPr>
          <w:rFonts w:ascii="Bookman Old Style" w:hAnsi="Bookman Old Style"/>
          <w:b/>
        </w:rPr>
      </w:pPr>
    </w:p>
    <w:p w14:paraId="73C30D23" w14:textId="77777777" w:rsidR="002A1A8B" w:rsidRDefault="00745015" w:rsidP="002A1A8B">
      <w:pPr>
        <w:jc w:val="center"/>
        <w:rPr>
          <w:rFonts w:ascii="Bookman Old Style" w:hAnsi="Bookman Old Style"/>
          <w:b/>
          <w:sz w:val="20"/>
          <w:szCs w:val="20"/>
        </w:rPr>
      </w:pPr>
      <w:r w:rsidRPr="002A1A8B">
        <w:rPr>
          <w:rFonts w:ascii="Bookman Old Style" w:hAnsi="Bookman Old Style"/>
          <w:b/>
          <w:sz w:val="20"/>
          <w:szCs w:val="20"/>
        </w:rPr>
        <w:t xml:space="preserve">CAPÍTULO PRIMERO </w:t>
      </w:r>
    </w:p>
    <w:p w14:paraId="25B41E28" w14:textId="4F25AF4D" w:rsidR="00FF32CB" w:rsidRPr="002A1A8B" w:rsidRDefault="00745015" w:rsidP="002A1A8B">
      <w:pPr>
        <w:jc w:val="center"/>
        <w:rPr>
          <w:rFonts w:ascii="Bookman Old Style" w:hAnsi="Bookman Old Style"/>
          <w:b/>
          <w:sz w:val="20"/>
          <w:szCs w:val="20"/>
        </w:rPr>
      </w:pPr>
      <w:r w:rsidRPr="002A1A8B">
        <w:rPr>
          <w:rFonts w:ascii="Bookman Old Style" w:hAnsi="Bookman Old Style"/>
          <w:b/>
          <w:sz w:val="20"/>
          <w:szCs w:val="20"/>
        </w:rPr>
        <w:t>DISPOSICIONES GENERALES</w:t>
      </w:r>
    </w:p>
    <w:p w14:paraId="09F59FA7" w14:textId="77777777" w:rsidR="00FF32CB" w:rsidRPr="002A1A8B" w:rsidRDefault="00FF32CB" w:rsidP="002A1A8B">
      <w:pPr>
        <w:pStyle w:val="Textoindependiente"/>
        <w:rPr>
          <w:rFonts w:ascii="Bookman Old Style" w:hAnsi="Bookman Old Style"/>
          <w:b/>
        </w:rPr>
      </w:pPr>
    </w:p>
    <w:p w14:paraId="2EFA8935"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1. </w:t>
      </w:r>
      <w:r w:rsidRPr="002A1A8B">
        <w:rPr>
          <w:rFonts w:ascii="Bookman Old Style" w:hAnsi="Bookman Old Style"/>
        </w:rPr>
        <w:t>El presente reglamento tiene por objeto regular la administración, uso y funcionamiento de los Centros de Servicios Administrativos del Estado de México, sin perjuicio de la normatividad específica aplicable a las dependencias y entidades públicas.</w:t>
      </w:r>
    </w:p>
    <w:p w14:paraId="5C6E914A" w14:textId="77777777" w:rsidR="00FF32CB" w:rsidRPr="002A1A8B" w:rsidRDefault="00FF32CB" w:rsidP="002A1A8B">
      <w:pPr>
        <w:pStyle w:val="Textoindependiente"/>
        <w:rPr>
          <w:rFonts w:ascii="Bookman Old Style" w:hAnsi="Bookman Old Style"/>
        </w:rPr>
      </w:pPr>
    </w:p>
    <w:p w14:paraId="18C8B853"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2. </w:t>
      </w:r>
      <w:r w:rsidRPr="002A1A8B">
        <w:rPr>
          <w:rFonts w:ascii="Bookman Old Style" w:hAnsi="Bookman Old Style"/>
        </w:rPr>
        <w:t>Este reglamento es de orden público, interés general y obligatorio para las personas servidoras públicas de las Entidades Públicas, Entidades Privadas ubicadas en los inmuebles de los Centros de Servicios Administrativos del Estado de México, para los particulares, arrendatarios y Personas Usuarias de los servicios.</w:t>
      </w:r>
    </w:p>
    <w:p w14:paraId="675405F7" w14:textId="77777777" w:rsidR="00FF32CB" w:rsidRPr="002A1A8B" w:rsidRDefault="00FF32CB" w:rsidP="002A1A8B">
      <w:pPr>
        <w:pStyle w:val="Textoindependiente"/>
        <w:rPr>
          <w:rFonts w:ascii="Bookman Old Style" w:hAnsi="Bookman Old Style"/>
        </w:rPr>
      </w:pPr>
    </w:p>
    <w:p w14:paraId="1D75CF51"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3. </w:t>
      </w:r>
      <w:r w:rsidRPr="002A1A8B">
        <w:rPr>
          <w:rFonts w:ascii="Bookman Old Style" w:hAnsi="Bookman Old Style"/>
        </w:rPr>
        <w:t>Para los efectos del presente Reglamento se entenderá por:</w:t>
      </w:r>
    </w:p>
    <w:p w14:paraId="4B9F1032" w14:textId="77777777" w:rsidR="00FF32CB" w:rsidRPr="002A1A8B" w:rsidRDefault="00FF32CB" w:rsidP="002A1A8B">
      <w:pPr>
        <w:pStyle w:val="Textoindependiente"/>
        <w:rPr>
          <w:rFonts w:ascii="Bookman Old Style" w:hAnsi="Bookman Old Style"/>
        </w:rPr>
      </w:pPr>
    </w:p>
    <w:p w14:paraId="303D29BA" w14:textId="77777777" w:rsidR="00FF32CB" w:rsidRPr="002A1A8B" w:rsidRDefault="00745015" w:rsidP="002A1A8B">
      <w:pPr>
        <w:pStyle w:val="Prrafodelista"/>
        <w:numPr>
          <w:ilvl w:val="0"/>
          <w:numId w:val="8"/>
        </w:numPr>
        <w:tabs>
          <w:tab w:val="left" w:pos="320"/>
        </w:tabs>
        <w:ind w:left="0" w:right="0" w:firstLine="0"/>
        <w:jc w:val="both"/>
        <w:rPr>
          <w:rFonts w:ascii="Bookman Old Style" w:hAnsi="Bookman Old Style"/>
          <w:sz w:val="20"/>
          <w:szCs w:val="20"/>
        </w:rPr>
      </w:pPr>
      <w:r w:rsidRPr="002A1A8B">
        <w:rPr>
          <w:rFonts w:ascii="Bookman Old Style" w:hAnsi="Bookman Old Style"/>
          <w:sz w:val="20"/>
          <w:szCs w:val="20"/>
        </w:rPr>
        <w:t>Acta de Supervisión: Al documento emitido por la persona supervisora de Imagen Institucional en el que asientan de manera formal las observaciones que se detectan derivado de una visita de supervisión a las instalaciones de los Centros de Servicios Administrativos del Estado de</w:t>
      </w:r>
      <w:r w:rsidRPr="002A1A8B">
        <w:rPr>
          <w:rFonts w:ascii="Bookman Old Style" w:hAnsi="Bookman Old Style"/>
          <w:spacing w:val="1"/>
          <w:sz w:val="20"/>
          <w:szCs w:val="20"/>
        </w:rPr>
        <w:t xml:space="preserve"> </w:t>
      </w:r>
      <w:r w:rsidRPr="002A1A8B">
        <w:rPr>
          <w:rFonts w:ascii="Bookman Old Style" w:hAnsi="Bookman Old Style"/>
          <w:sz w:val="20"/>
          <w:szCs w:val="20"/>
        </w:rPr>
        <w:t>México;</w:t>
      </w:r>
    </w:p>
    <w:p w14:paraId="35769D10" w14:textId="77777777" w:rsidR="00FF32CB" w:rsidRPr="002A1A8B" w:rsidRDefault="00FF32CB" w:rsidP="002A1A8B">
      <w:pPr>
        <w:pStyle w:val="Textoindependiente"/>
        <w:rPr>
          <w:rFonts w:ascii="Bookman Old Style" w:hAnsi="Bookman Old Style"/>
        </w:rPr>
      </w:pPr>
    </w:p>
    <w:p w14:paraId="22743625" w14:textId="77777777" w:rsidR="00FF32CB" w:rsidRPr="002A1A8B" w:rsidRDefault="00745015" w:rsidP="002A1A8B">
      <w:pPr>
        <w:pStyle w:val="Prrafodelista"/>
        <w:numPr>
          <w:ilvl w:val="0"/>
          <w:numId w:val="8"/>
        </w:numPr>
        <w:tabs>
          <w:tab w:val="left" w:pos="387"/>
        </w:tabs>
        <w:ind w:left="0" w:right="0" w:firstLine="0"/>
        <w:jc w:val="both"/>
        <w:rPr>
          <w:rFonts w:ascii="Bookman Old Style" w:hAnsi="Bookman Old Style"/>
          <w:sz w:val="20"/>
          <w:szCs w:val="20"/>
        </w:rPr>
      </w:pPr>
      <w:r w:rsidRPr="002A1A8B">
        <w:rPr>
          <w:rFonts w:ascii="Bookman Old Style" w:hAnsi="Bookman Old Style"/>
          <w:sz w:val="20"/>
          <w:szCs w:val="20"/>
        </w:rPr>
        <w:t>Administración del CSA: A la unidad administrativa denominada Administración de Centro de Servicios Administrativos del Estado de México, encargadas de desarrollar y coordinar las acciones necesarias para el adecuado uso y funcionamiento de los Centros de Servicios</w:t>
      </w:r>
      <w:r w:rsidRPr="002A1A8B">
        <w:rPr>
          <w:rFonts w:ascii="Bookman Old Style" w:hAnsi="Bookman Old Style"/>
          <w:spacing w:val="1"/>
          <w:sz w:val="20"/>
          <w:szCs w:val="20"/>
        </w:rPr>
        <w:t xml:space="preserve"> </w:t>
      </w:r>
      <w:r w:rsidRPr="002A1A8B">
        <w:rPr>
          <w:rFonts w:ascii="Bookman Old Style" w:hAnsi="Bookman Old Style"/>
          <w:sz w:val="20"/>
          <w:szCs w:val="20"/>
        </w:rPr>
        <w:t>Administrativos;</w:t>
      </w:r>
    </w:p>
    <w:p w14:paraId="5F4E0048" w14:textId="77777777" w:rsidR="00FF32CB" w:rsidRPr="002A1A8B" w:rsidRDefault="00FF32CB" w:rsidP="002A1A8B">
      <w:pPr>
        <w:pStyle w:val="Textoindependiente"/>
        <w:rPr>
          <w:rFonts w:ascii="Bookman Old Style" w:hAnsi="Bookman Old Style"/>
        </w:rPr>
      </w:pPr>
    </w:p>
    <w:p w14:paraId="4E6DB800" w14:textId="77777777" w:rsidR="00FF32CB" w:rsidRPr="002A1A8B" w:rsidRDefault="00745015" w:rsidP="002A1A8B">
      <w:pPr>
        <w:pStyle w:val="Prrafodelista"/>
        <w:numPr>
          <w:ilvl w:val="0"/>
          <w:numId w:val="8"/>
        </w:numPr>
        <w:tabs>
          <w:tab w:val="left" w:pos="435"/>
        </w:tabs>
        <w:ind w:left="0" w:right="0" w:firstLine="0"/>
        <w:jc w:val="both"/>
        <w:rPr>
          <w:rFonts w:ascii="Bookman Old Style" w:hAnsi="Bookman Old Style"/>
          <w:sz w:val="20"/>
          <w:szCs w:val="20"/>
        </w:rPr>
      </w:pPr>
      <w:r w:rsidRPr="002A1A8B">
        <w:rPr>
          <w:rFonts w:ascii="Bookman Old Style" w:hAnsi="Bookman Old Style"/>
          <w:sz w:val="20"/>
          <w:szCs w:val="20"/>
        </w:rPr>
        <w:t>CSA: A los Centros de Servicios Administrativos del Estado de México, bajo resguardo de la Dirección General de Recursos Materiales e integrados por espacios físicos destinados a proporcionar trámites y servicios fiscales, administrativos y</w:t>
      </w:r>
      <w:r w:rsidRPr="002A1A8B">
        <w:rPr>
          <w:rFonts w:ascii="Bookman Old Style" w:hAnsi="Bookman Old Style"/>
          <w:spacing w:val="-4"/>
          <w:sz w:val="20"/>
          <w:szCs w:val="20"/>
        </w:rPr>
        <w:t xml:space="preserve"> </w:t>
      </w:r>
      <w:r w:rsidRPr="002A1A8B">
        <w:rPr>
          <w:rFonts w:ascii="Bookman Old Style" w:hAnsi="Bookman Old Style"/>
          <w:sz w:val="20"/>
          <w:szCs w:val="20"/>
        </w:rPr>
        <w:t>financieros;</w:t>
      </w:r>
    </w:p>
    <w:p w14:paraId="6238BCC7" w14:textId="77777777" w:rsidR="00FF32CB" w:rsidRPr="002A1A8B" w:rsidRDefault="00FF32CB" w:rsidP="002A1A8B">
      <w:pPr>
        <w:pStyle w:val="Textoindependiente"/>
        <w:rPr>
          <w:rFonts w:ascii="Bookman Old Style" w:hAnsi="Bookman Old Style"/>
        </w:rPr>
      </w:pPr>
    </w:p>
    <w:p w14:paraId="35AF03E6" w14:textId="77777777" w:rsidR="00FF32CB" w:rsidRPr="002A1A8B" w:rsidRDefault="00745015" w:rsidP="002A1A8B">
      <w:pPr>
        <w:pStyle w:val="Prrafodelista"/>
        <w:numPr>
          <w:ilvl w:val="0"/>
          <w:numId w:val="8"/>
        </w:numPr>
        <w:tabs>
          <w:tab w:val="left" w:pos="420"/>
        </w:tabs>
        <w:ind w:left="0" w:right="0" w:firstLine="0"/>
        <w:jc w:val="both"/>
        <w:rPr>
          <w:rFonts w:ascii="Bookman Old Style" w:hAnsi="Bookman Old Style"/>
          <w:sz w:val="20"/>
          <w:szCs w:val="20"/>
        </w:rPr>
      </w:pPr>
      <w:r w:rsidRPr="002A1A8B">
        <w:rPr>
          <w:rFonts w:ascii="Bookman Old Style" w:hAnsi="Bookman Old Style"/>
          <w:sz w:val="20"/>
          <w:szCs w:val="20"/>
        </w:rPr>
        <w:t>Dirección: A la Dirección de Administración y Rehabilitación de</w:t>
      </w:r>
      <w:r w:rsidRPr="002A1A8B">
        <w:rPr>
          <w:rFonts w:ascii="Bookman Old Style" w:hAnsi="Bookman Old Style"/>
          <w:spacing w:val="-4"/>
          <w:sz w:val="20"/>
          <w:szCs w:val="20"/>
        </w:rPr>
        <w:t xml:space="preserve"> </w:t>
      </w:r>
      <w:r w:rsidRPr="002A1A8B">
        <w:rPr>
          <w:rFonts w:ascii="Bookman Old Style" w:hAnsi="Bookman Old Style"/>
          <w:sz w:val="20"/>
          <w:szCs w:val="20"/>
        </w:rPr>
        <w:t>Inmuebles;</w:t>
      </w:r>
    </w:p>
    <w:p w14:paraId="16354DB9" w14:textId="77777777" w:rsidR="00FF32CB" w:rsidRPr="002A1A8B" w:rsidRDefault="00FF32CB" w:rsidP="002A1A8B">
      <w:pPr>
        <w:pStyle w:val="Textoindependiente"/>
        <w:rPr>
          <w:rFonts w:ascii="Bookman Old Style" w:hAnsi="Bookman Old Style"/>
        </w:rPr>
      </w:pPr>
    </w:p>
    <w:p w14:paraId="15F36A68" w14:textId="77777777" w:rsidR="00FF32CB" w:rsidRPr="002A1A8B" w:rsidRDefault="00745015" w:rsidP="002A1A8B">
      <w:pPr>
        <w:pStyle w:val="Prrafodelista"/>
        <w:numPr>
          <w:ilvl w:val="0"/>
          <w:numId w:val="8"/>
        </w:numPr>
        <w:tabs>
          <w:tab w:val="left" w:pos="363"/>
        </w:tabs>
        <w:ind w:left="0" w:right="0" w:firstLine="0"/>
        <w:jc w:val="both"/>
        <w:rPr>
          <w:rFonts w:ascii="Bookman Old Style" w:hAnsi="Bookman Old Style"/>
          <w:sz w:val="20"/>
          <w:szCs w:val="20"/>
        </w:rPr>
      </w:pPr>
      <w:r w:rsidRPr="002A1A8B">
        <w:rPr>
          <w:rFonts w:ascii="Bookman Old Style" w:hAnsi="Bookman Old Style"/>
          <w:sz w:val="20"/>
          <w:szCs w:val="20"/>
        </w:rPr>
        <w:t>Dirección General: A la Dirección General de Recursos</w:t>
      </w:r>
      <w:r w:rsidRPr="002A1A8B">
        <w:rPr>
          <w:rFonts w:ascii="Bookman Old Style" w:hAnsi="Bookman Old Style"/>
          <w:spacing w:val="-5"/>
          <w:sz w:val="20"/>
          <w:szCs w:val="20"/>
        </w:rPr>
        <w:t xml:space="preserve"> </w:t>
      </w:r>
      <w:r w:rsidRPr="002A1A8B">
        <w:rPr>
          <w:rFonts w:ascii="Bookman Old Style" w:hAnsi="Bookman Old Style"/>
          <w:sz w:val="20"/>
          <w:szCs w:val="20"/>
        </w:rPr>
        <w:t>Materiales;</w:t>
      </w:r>
    </w:p>
    <w:p w14:paraId="3645D419" w14:textId="77777777" w:rsidR="00FF32CB" w:rsidRPr="002A1A8B" w:rsidRDefault="00FF32CB" w:rsidP="002A1A8B">
      <w:pPr>
        <w:pStyle w:val="Textoindependiente"/>
        <w:rPr>
          <w:rFonts w:ascii="Bookman Old Style" w:hAnsi="Bookman Old Style"/>
        </w:rPr>
      </w:pPr>
    </w:p>
    <w:p w14:paraId="2FE6A564" w14:textId="77777777" w:rsidR="00FF32CB" w:rsidRPr="002A1A8B" w:rsidRDefault="00745015" w:rsidP="002A1A8B">
      <w:pPr>
        <w:pStyle w:val="Prrafodelista"/>
        <w:numPr>
          <w:ilvl w:val="0"/>
          <w:numId w:val="8"/>
        </w:numPr>
        <w:tabs>
          <w:tab w:val="left" w:pos="459"/>
        </w:tabs>
        <w:ind w:left="0" w:right="0" w:firstLine="0"/>
        <w:jc w:val="both"/>
        <w:rPr>
          <w:rFonts w:ascii="Bookman Old Style" w:hAnsi="Bookman Old Style"/>
          <w:sz w:val="20"/>
          <w:szCs w:val="20"/>
        </w:rPr>
      </w:pPr>
      <w:r w:rsidRPr="002A1A8B">
        <w:rPr>
          <w:rFonts w:ascii="Bookman Old Style" w:hAnsi="Bookman Old Style"/>
          <w:sz w:val="20"/>
          <w:szCs w:val="20"/>
        </w:rPr>
        <w:t>Entidades Privadas: A todas aquellas, distintas a las entidades públicas, que desarrollan actividades al interior de los CSA, sujetándose a lo establecido en el convenio de colaboración o contrato celebrado para tal efecto;</w:t>
      </w:r>
    </w:p>
    <w:p w14:paraId="3E63ACCB" w14:textId="77777777" w:rsidR="00FF32CB" w:rsidRPr="002A1A8B" w:rsidRDefault="00FF32CB" w:rsidP="002A1A8B">
      <w:pPr>
        <w:pStyle w:val="Textoindependiente"/>
        <w:rPr>
          <w:rFonts w:ascii="Bookman Old Style" w:hAnsi="Bookman Old Style"/>
        </w:rPr>
      </w:pPr>
    </w:p>
    <w:p w14:paraId="10E8BBD2" w14:textId="77777777" w:rsidR="00FF32CB" w:rsidRPr="002A1A8B" w:rsidRDefault="00745015" w:rsidP="002A1A8B">
      <w:pPr>
        <w:pStyle w:val="Prrafodelista"/>
        <w:numPr>
          <w:ilvl w:val="0"/>
          <w:numId w:val="8"/>
        </w:numPr>
        <w:tabs>
          <w:tab w:val="left" w:pos="574"/>
        </w:tabs>
        <w:ind w:left="0" w:right="0" w:firstLine="0"/>
        <w:jc w:val="both"/>
        <w:rPr>
          <w:rFonts w:ascii="Bookman Old Style" w:hAnsi="Bookman Old Style"/>
          <w:sz w:val="20"/>
          <w:szCs w:val="20"/>
        </w:rPr>
      </w:pPr>
      <w:r w:rsidRPr="002A1A8B">
        <w:rPr>
          <w:rFonts w:ascii="Bookman Old Style" w:hAnsi="Bookman Old Style"/>
          <w:sz w:val="20"/>
          <w:szCs w:val="20"/>
        </w:rPr>
        <w:t>Entidades Públicas: A toda dependencia, unidad administrativa, organismos auxiliares, tribunales administrativos y órganos autónomos del Gobierno Federal, Estatal o Municipal, que están ubicados o realizan funciones o desarrollan actividades al interior de los</w:t>
      </w:r>
      <w:r w:rsidRPr="002A1A8B">
        <w:rPr>
          <w:rFonts w:ascii="Bookman Old Style" w:hAnsi="Bookman Old Style"/>
          <w:spacing w:val="3"/>
          <w:sz w:val="20"/>
          <w:szCs w:val="20"/>
        </w:rPr>
        <w:t xml:space="preserve"> </w:t>
      </w:r>
      <w:r w:rsidRPr="002A1A8B">
        <w:rPr>
          <w:rFonts w:ascii="Bookman Old Style" w:hAnsi="Bookman Old Style"/>
          <w:sz w:val="20"/>
          <w:szCs w:val="20"/>
        </w:rPr>
        <w:t>CSA;</w:t>
      </w:r>
    </w:p>
    <w:p w14:paraId="4B7A131F" w14:textId="77777777" w:rsidR="00FF32CB" w:rsidRPr="002A1A8B" w:rsidRDefault="00FF32CB" w:rsidP="002A1A8B">
      <w:pPr>
        <w:pStyle w:val="Textoindependiente"/>
        <w:rPr>
          <w:rFonts w:ascii="Bookman Old Style" w:hAnsi="Bookman Old Style"/>
        </w:rPr>
      </w:pPr>
    </w:p>
    <w:p w14:paraId="253C7011" w14:textId="77777777" w:rsidR="00FF32CB" w:rsidRPr="002A1A8B" w:rsidRDefault="00745015" w:rsidP="002A1A8B">
      <w:pPr>
        <w:pStyle w:val="Prrafodelista"/>
        <w:numPr>
          <w:ilvl w:val="0"/>
          <w:numId w:val="8"/>
        </w:numPr>
        <w:tabs>
          <w:tab w:val="left" w:pos="555"/>
        </w:tabs>
        <w:ind w:left="0" w:right="0" w:firstLine="0"/>
        <w:jc w:val="both"/>
        <w:rPr>
          <w:rFonts w:ascii="Bookman Old Style" w:hAnsi="Bookman Old Style"/>
          <w:sz w:val="20"/>
          <w:szCs w:val="20"/>
        </w:rPr>
      </w:pPr>
      <w:r w:rsidRPr="002A1A8B">
        <w:rPr>
          <w:rFonts w:ascii="Bookman Old Style" w:hAnsi="Bookman Old Style"/>
          <w:sz w:val="20"/>
          <w:szCs w:val="20"/>
        </w:rPr>
        <w:t xml:space="preserve">Imagen institucional: Al conjunto de rasgos que dan identidad al Gobierno del Estado de México, como escudos, emblemas, logos, objetos, colores o mensajes oficiales, y que en los Centros de Servicios </w:t>
      </w:r>
      <w:r w:rsidRPr="002A1A8B">
        <w:rPr>
          <w:rFonts w:ascii="Bookman Old Style" w:hAnsi="Bookman Old Style"/>
          <w:sz w:val="20"/>
          <w:szCs w:val="20"/>
        </w:rPr>
        <w:lastRenderedPageBreak/>
        <w:t>Administrativos por constituir conjuntos de unidad arquitectónica, se extienden a la estructuración o  composición de fachadas, lo que incluye la instalación de murales, letreros, señalización oficial, anuncios, carteles, empleo de color, entre otros, así como el uso y distribución de mobiliario, vestuario o uniforme institucional y demás elementos internos en las Oficinas;</w:t>
      </w:r>
    </w:p>
    <w:p w14:paraId="1AA413EB" w14:textId="77777777" w:rsidR="00FF32CB" w:rsidRPr="002A1A8B" w:rsidRDefault="00FF32CB" w:rsidP="002A1A8B">
      <w:pPr>
        <w:pStyle w:val="Textoindependiente"/>
        <w:rPr>
          <w:rFonts w:ascii="Bookman Old Style" w:hAnsi="Bookman Old Style"/>
        </w:rPr>
      </w:pPr>
    </w:p>
    <w:p w14:paraId="239CECC0" w14:textId="77777777" w:rsidR="00FF32CB" w:rsidRPr="002A1A8B" w:rsidRDefault="00745015" w:rsidP="002A1A8B">
      <w:pPr>
        <w:pStyle w:val="Prrafodelista"/>
        <w:numPr>
          <w:ilvl w:val="0"/>
          <w:numId w:val="8"/>
        </w:numPr>
        <w:tabs>
          <w:tab w:val="left" w:pos="459"/>
        </w:tabs>
        <w:ind w:left="0" w:right="0" w:firstLine="0"/>
        <w:jc w:val="both"/>
        <w:rPr>
          <w:rFonts w:ascii="Bookman Old Style" w:hAnsi="Bookman Old Style"/>
          <w:sz w:val="20"/>
          <w:szCs w:val="20"/>
        </w:rPr>
      </w:pPr>
      <w:r w:rsidRPr="002A1A8B">
        <w:rPr>
          <w:rFonts w:ascii="Bookman Old Style" w:hAnsi="Bookman Old Style"/>
          <w:sz w:val="20"/>
          <w:szCs w:val="20"/>
        </w:rPr>
        <w:t>Oficina: Al espacio asignado o autorizado en los Centros de Servicios Administrativos, para el uso de Entidades Públicas o Privadas, destinadas al cumplimiento de las funciones para las que fueron</w:t>
      </w:r>
      <w:r w:rsidRPr="002A1A8B">
        <w:rPr>
          <w:rFonts w:ascii="Bookman Old Style" w:hAnsi="Bookman Old Style"/>
          <w:spacing w:val="-15"/>
          <w:sz w:val="20"/>
          <w:szCs w:val="20"/>
        </w:rPr>
        <w:t xml:space="preserve"> </w:t>
      </w:r>
      <w:r w:rsidRPr="002A1A8B">
        <w:rPr>
          <w:rFonts w:ascii="Bookman Old Style" w:hAnsi="Bookman Old Style"/>
          <w:sz w:val="20"/>
          <w:szCs w:val="20"/>
        </w:rPr>
        <w:t>instaladas;</w:t>
      </w:r>
    </w:p>
    <w:p w14:paraId="56333513" w14:textId="77777777" w:rsidR="00FF32CB" w:rsidRPr="002A1A8B" w:rsidRDefault="00FF32CB" w:rsidP="002A1A8B">
      <w:pPr>
        <w:pStyle w:val="Textoindependiente"/>
        <w:rPr>
          <w:rFonts w:ascii="Bookman Old Style" w:hAnsi="Bookman Old Style"/>
        </w:rPr>
      </w:pPr>
    </w:p>
    <w:p w14:paraId="05880401" w14:textId="77777777" w:rsidR="00FF32CB" w:rsidRPr="002A1A8B" w:rsidRDefault="00745015" w:rsidP="002A1A8B">
      <w:pPr>
        <w:pStyle w:val="Prrafodelista"/>
        <w:numPr>
          <w:ilvl w:val="0"/>
          <w:numId w:val="8"/>
        </w:numPr>
        <w:tabs>
          <w:tab w:val="left" w:pos="368"/>
        </w:tabs>
        <w:ind w:left="0" w:right="0" w:firstLine="0"/>
        <w:jc w:val="both"/>
        <w:rPr>
          <w:rFonts w:ascii="Bookman Old Style" w:hAnsi="Bookman Old Style"/>
          <w:sz w:val="20"/>
          <w:szCs w:val="20"/>
        </w:rPr>
      </w:pPr>
      <w:r w:rsidRPr="002A1A8B">
        <w:rPr>
          <w:rFonts w:ascii="Bookman Old Style" w:hAnsi="Bookman Old Style"/>
          <w:sz w:val="20"/>
          <w:szCs w:val="20"/>
        </w:rPr>
        <w:t>Oficina Virtual: A la sala de cómputo con acceso gratuito a Internet, para auxiliar a las Personas Usuarias en la gestión de trámites y servicios gubernamentales en</w:t>
      </w:r>
      <w:r w:rsidRPr="002A1A8B">
        <w:rPr>
          <w:rFonts w:ascii="Bookman Old Style" w:hAnsi="Bookman Old Style"/>
          <w:spacing w:val="-2"/>
          <w:sz w:val="20"/>
          <w:szCs w:val="20"/>
        </w:rPr>
        <w:t xml:space="preserve"> </w:t>
      </w:r>
      <w:r w:rsidRPr="002A1A8B">
        <w:rPr>
          <w:rFonts w:ascii="Bookman Old Style" w:hAnsi="Bookman Old Style"/>
          <w:sz w:val="20"/>
          <w:szCs w:val="20"/>
        </w:rPr>
        <w:t>línea;</w:t>
      </w:r>
    </w:p>
    <w:p w14:paraId="4E0E55A2" w14:textId="77777777" w:rsidR="00FF32CB" w:rsidRPr="002A1A8B" w:rsidRDefault="00FF32CB" w:rsidP="002A1A8B">
      <w:pPr>
        <w:pStyle w:val="Textoindependiente"/>
        <w:rPr>
          <w:rFonts w:ascii="Bookman Old Style" w:hAnsi="Bookman Old Style"/>
        </w:rPr>
      </w:pPr>
    </w:p>
    <w:p w14:paraId="16F7F555" w14:textId="414C7640" w:rsidR="00FF32CB" w:rsidRDefault="00745015" w:rsidP="002A1A8B">
      <w:pPr>
        <w:pStyle w:val="Prrafodelista"/>
        <w:numPr>
          <w:ilvl w:val="0"/>
          <w:numId w:val="8"/>
        </w:numPr>
        <w:tabs>
          <w:tab w:val="left" w:pos="430"/>
        </w:tabs>
        <w:ind w:left="0" w:right="0" w:firstLine="0"/>
        <w:jc w:val="both"/>
        <w:rPr>
          <w:rFonts w:ascii="Bookman Old Style" w:hAnsi="Bookman Old Style"/>
          <w:sz w:val="20"/>
          <w:szCs w:val="20"/>
        </w:rPr>
      </w:pPr>
      <w:r w:rsidRPr="002A1A8B">
        <w:rPr>
          <w:rFonts w:ascii="Bookman Old Style" w:hAnsi="Bookman Old Style"/>
          <w:sz w:val="20"/>
          <w:szCs w:val="20"/>
        </w:rPr>
        <w:t>Persona Orientadora: A las personas servidoras públicas que reciben, informan y conducen a las Personas Usuarias que requieran asesoría para la gestión de trámites y servicios en los</w:t>
      </w:r>
      <w:r w:rsidRPr="002A1A8B">
        <w:rPr>
          <w:rFonts w:ascii="Bookman Old Style" w:hAnsi="Bookman Old Style"/>
          <w:spacing w:val="-2"/>
          <w:sz w:val="20"/>
          <w:szCs w:val="20"/>
        </w:rPr>
        <w:t xml:space="preserve"> </w:t>
      </w:r>
      <w:r w:rsidRPr="002A1A8B">
        <w:rPr>
          <w:rFonts w:ascii="Bookman Old Style" w:hAnsi="Bookman Old Style"/>
          <w:sz w:val="20"/>
          <w:szCs w:val="20"/>
        </w:rPr>
        <w:t>CSA;</w:t>
      </w:r>
    </w:p>
    <w:p w14:paraId="2D615862" w14:textId="77777777" w:rsidR="002A1A8B" w:rsidRPr="002A1A8B" w:rsidRDefault="002A1A8B" w:rsidP="002A1A8B">
      <w:pPr>
        <w:pStyle w:val="Prrafodelista"/>
        <w:tabs>
          <w:tab w:val="left" w:pos="430"/>
        </w:tabs>
        <w:ind w:left="0" w:right="0"/>
        <w:jc w:val="left"/>
        <w:rPr>
          <w:rFonts w:ascii="Bookman Old Style" w:hAnsi="Bookman Old Style"/>
          <w:sz w:val="20"/>
          <w:szCs w:val="20"/>
        </w:rPr>
      </w:pPr>
    </w:p>
    <w:p w14:paraId="1C7A4DE4" w14:textId="77777777" w:rsidR="00FF32CB" w:rsidRPr="002A1A8B" w:rsidRDefault="00745015" w:rsidP="002A1A8B">
      <w:pPr>
        <w:pStyle w:val="Prrafodelista"/>
        <w:numPr>
          <w:ilvl w:val="0"/>
          <w:numId w:val="8"/>
        </w:numPr>
        <w:tabs>
          <w:tab w:val="left" w:pos="540"/>
        </w:tabs>
        <w:ind w:left="0" w:right="0" w:firstLine="0"/>
        <w:jc w:val="both"/>
        <w:rPr>
          <w:rFonts w:ascii="Bookman Old Style" w:hAnsi="Bookman Old Style"/>
          <w:sz w:val="20"/>
          <w:szCs w:val="20"/>
        </w:rPr>
      </w:pPr>
      <w:r w:rsidRPr="002A1A8B">
        <w:rPr>
          <w:rFonts w:ascii="Bookman Old Style" w:hAnsi="Bookman Old Style"/>
          <w:sz w:val="20"/>
          <w:szCs w:val="20"/>
        </w:rPr>
        <w:t>Programas Institucionales: Al conjunto de programas que tienen por objetivo respaldar vínculos de participación entre las diferentes instancias gubernamentales, con estrategias, líneas de acción que permiten proteger, promover y adaptarse a una nueva cultura</w:t>
      </w:r>
      <w:r w:rsidRPr="002A1A8B">
        <w:rPr>
          <w:rFonts w:ascii="Bookman Old Style" w:hAnsi="Bookman Old Style"/>
          <w:spacing w:val="3"/>
          <w:sz w:val="20"/>
          <w:szCs w:val="20"/>
        </w:rPr>
        <w:t xml:space="preserve"> </w:t>
      </w:r>
      <w:r w:rsidRPr="002A1A8B">
        <w:rPr>
          <w:rFonts w:ascii="Bookman Old Style" w:hAnsi="Bookman Old Style"/>
          <w:spacing w:val="-3"/>
          <w:sz w:val="20"/>
          <w:szCs w:val="20"/>
        </w:rPr>
        <w:t>laboral;</w:t>
      </w:r>
    </w:p>
    <w:p w14:paraId="1B0ADA9A" w14:textId="77777777" w:rsidR="00FF32CB" w:rsidRPr="002A1A8B" w:rsidRDefault="00FF32CB" w:rsidP="002A1A8B">
      <w:pPr>
        <w:pStyle w:val="Textoindependiente"/>
        <w:rPr>
          <w:rFonts w:ascii="Bookman Old Style" w:hAnsi="Bookman Old Style"/>
        </w:rPr>
      </w:pPr>
    </w:p>
    <w:p w14:paraId="0A711752" w14:textId="77777777" w:rsidR="00FF32CB" w:rsidRPr="002A1A8B" w:rsidRDefault="00745015" w:rsidP="002A1A8B">
      <w:pPr>
        <w:pStyle w:val="Prrafodelista"/>
        <w:numPr>
          <w:ilvl w:val="0"/>
          <w:numId w:val="8"/>
        </w:numPr>
        <w:tabs>
          <w:tab w:val="left" w:pos="545"/>
        </w:tabs>
        <w:ind w:left="0" w:right="0" w:firstLine="0"/>
        <w:jc w:val="both"/>
        <w:rPr>
          <w:rFonts w:ascii="Bookman Old Style" w:hAnsi="Bookman Old Style"/>
          <w:sz w:val="20"/>
          <w:szCs w:val="20"/>
        </w:rPr>
      </w:pPr>
      <w:r w:rsidRPr="002A1A8B">
        <w:rPr>
          <w:rFonts w:ascii="Bookman Old Style" w:hAnsi="Bookman Old Style"/>
          <w:sz w:val="20"/>
          <w:szCs w:val="20"/>
        </w:rPr>
        <w:t xml:space="preserve">Reglamento: Al presente Reglamento Interno </w:t>
      </w:r>
      <w:r w:rsidRPr="002A1A8B">
        <w:rPr>
          <w:rFonts w:ascii="Bookman Old Style" w:hAnsi="Bookman Old Style"/>
          <w:spacing w:val="-3"/>
          <w:sz w:val="20"/>
          <w:szCs w:val="20"/>
        </w:rPr>
        <w:t xml:space="preserve">para </w:t>
      </w:r>
      <w:r w:rsidRPr="002A1A8B">
        <w:rPr>
          <w:rFonts w:ascii="Bookman Old Style" w:hAnsi="Bookman Old Style"/>
          <w:sz w:val="20"/>
          <w:szCs w:val="20"/>
        </w:rPr>
        <w:t>la Administración y Funcionamiento de los Centros de Servicios Administrativos del Estado de</w:t>
      </w:r>
      <w:r w:rsidRPr="002A1A8B">
        <w:rPr>
          <w:rFonts w:ascii="Bookman Old Style" w:hAnsi="Bookman Old Style"/>
          <w:spacing w:val="3"/>
          <w:sz w:val="20"/>
          <w:szCs w:val="20"/>
        </w:rPr>
        <w:t xml:space="preserve"> </w:t>
      </w:r>
      <w:r w:rsidRPr="002A1A8B">
        <w:rPr>
          <w:rFonts w:ascii="Bookman Old Style" w:hAnsi="Bookman Old Style"/>
          <w:sz w:val="20"/>
          <w:szCs w:val="20"/>
        </w:rPr>
        <w:t>México;</w:t>
      </w:r>
    </w:p>
    <w:p w14:paraId="2F98624E" w14:textId="77777777" w:rsidR="00FF32CB" w:rsidRPr="002A1A8B" w:rsidRDefault="00FF32CB" w:rsidP="002A1A8B">
      <w:pPr>
        <w:pStyle w:val="Textoindependiente"/>
        <w:rPr>
          <w:rFonts w:ascii="Bookman Old Style" w:hAnsi="Bookman Old Style"/>
        </w:rPr>
      </w:pPr>
    </w:p>
    <w:p w14:paraId="0400290D" w14:textId="77777777" w:rsidR="00FF32CB" w:rsidRPr="002A1A8B" w:rsidRDefault="00745015" w:rsidP="002A1A8B">
      <w:pPr>
        <w:pStyle w:val="Prrafodelista"/>
        <w:numPr>
          <w:ilvl w:val="0"/>
          <w:numId w:val="8"/>
        </w:numPr>
        <w:tabs>
          <w:tab w:val="left" w:pos="617"/>
        </w:tabs>
        <w:ind w:left="0" w:right="0" w:firstLine="0"/>
        <w:jc w:val="both"/>
        <w:rPr>
          <w:rFonts w:ascii="Bookman Old Style" w:hAnsi="Bookman Old Style"/>
          <w:sz w:val="20"/>
          <w:szCs w:val="20"/>
        </w:rPr>
      </w:pPr>
      <w:r w:rsidRPr="002A1A8B">
        <w:rPr>
          <w:rFonts w:ascii="Bookman Old Style" w:hAnsi="Bookman Old Style"/>
          <w:sz w:val="20"/>
          <w:szCs w:val="20"/>
        </w:rPr>
        <w:t>Página de Internet: A la herramienta electrónica que permite a la ciudadanía conocer y consultar información con respecto a los trámites y servicios que se ofrecen en los</w:t>
      </w:r>
      <w:r w:rsidRPr="002A1A8B">
        <w:rPr>
          <w:rFonts w:ascii="Bookman Old Style" w:hAnsi="Bookman Old Style"/>
          <w:spacing w:val="-9"/>
          <w:sz w:val="20"/>
          <w:szCs w:val="20"/>
        </w:rPr>
        <w:t xml:space="preserve"> </w:t>
      </w:r>
      <w:r w:rsidRPr="002A1A8B">
        <w:rPr>
          <w:rFonts w:ascii="Bookman Old Style" w:hAnsi="Bookman Old Style"/>
          <w:sz w:val="20"/>
          <w:szCs w:val="20"/>
        </w:rPr>
        <w:t>CSA;</w:t>
      </w:r>
    </w:p>
    <w:p w14:paraId="15337B9E" w14:textId="77777777" w:rsidR="00FF32CB" w:rsidRPr="002A1A8B" w:rsidRDefault="00FF32CB" w:rsidP="002A1A8B">
      <w:pPr>
        <w:pStyle w:val="Textoindependiente"/>
        <w:rPr>
          <w:rFonts w:ascii="Bookman Old Style" w:hAnsi="Bookman Old Style"/>
        </w:rPr>
      </w:pPr>
    </w:p>
    <w:p w14:paraId="731A1019" w14:textId="77777777" w:rsidR="00FF32CB" w:rsidRPr="002A1A8B" w:rsidRDefault="00745015" w:rsidP="002A1A8B">
      <w:pPr>
        <w:pStyle w:val="Prrafodelista"/>
        <w:numPr>
          <w:ilvl w:val="0"/>
          <w:numId w:val="8"/>
        </w:numPr>
        <w:tabs>
          <w:tab w:val="left" w:pos="507"/>
        </w:tabs>
        <w:ind w:left="0" w:right="0" w:firstLine="0"/>
        <w:jc w:val="both"/>
        <w:rPr>
          <w:rFonts w:ascii="Bookman Old Style" w:hAnsi="Bookman Old Style"/>
          <w:sz w:val="20"/>
          <w:szCs w:val="20"/>
        </w:rPr>
      </w:pPr>
      <w:r w:rsidRPr="002A1A8B">
        <w:rPr>
          <w:rFonts w:ascii="Bookman Old Style" w:hAnsi="Bookman Old Style"/>
          <w:sz w:val="20"/>
          <w:szCs w:val="20"/>
        </w:rPr>
        <w:t>Personas Usuarias: A toda persona que por cualquier motivo ingrese a las instalaciones de los Centros de Servicios Administrativos del Estado de</w:t>
      </w:r>
      <w:r w:rsidRPr="002A1A8B">
        <w:rPr>
          <w:rFonts w:ascii="Bookman Old Style" w:hAnsi="Bookman Old Style"/>
          <w:spacing w:val="3"/>
          <w:sz w:val="20"/>
          <w:szCs w:val="20"/>
        </w:rPr>
        <w:t xml:space="preserve"> </w:t>
      </w:r>
      <w:r w:rsidRPr="002A1A8B">
        <w:rPr>
          <w:rFonts w:ascii="Bookman Old Style" w:hAnsi="Bookman Old Style"/>
          <w:sz w:val="20"/>
          <w:szCs w:val="20"/>
        </w:rPr>
        <w:t>México;</w:t>
      </w:r>
    </w:p>
    <w:p w14:paraId="49E875A9" w14:textId="77777777" w:rsidR="00FF32CB" w:rsidRPr="002A1A8B" w:rsidRDefault="00FF32CB" w:rsidP="002A1A8B">
      <w:pPr>
        <w:pStyle w:val="Textoindependiente"/>
        <w:rPr>
          <w:rFonts w:ascii="Bookman Old Style" w:hAnsi="Bookman Old Style"/>
        </w:rPr>
      </w:pPr>
    </w:p>
    <w:p w14:paraId="75F6A17E" w14:textId="77777777" w:rsidR="00FF32CB" w:rsidRPr="002A1A8B" w:rsidRDefault="00745015" w:rsidP="002A1A8B">
      <w:pPr>
        <w:pStyle w:val="Prrafodelista"/>
        <w:numPr>
          <w:ilvl w:val="0"/>
          <w:numId w:val="8"/>
        </w:numPr>
        <w:tabs>
          <w:tab w:val="left" w:pos="560"/>
        </w:tabs>
        <w:ind w:left="0" w:right="0" w:firstLine="0"/>
        <w:jc w:val="both"/>
        <w:rPr>
          <w:rFonts w:ascii="Bookman Old Style" w:hAnsi="Bookman Old Style"/>
          <w:sz w:val="20"/>
          <w:szCs w:val="20"/>
        </w:rPr>
      </w:pPr>
      <w:r w:rsidRPr="002A1A8B">
        <w:rPr>
          <w:rFonts w:ascii="Bookman Old Style" w:hAnsi="Bookman Old Style"/>
          <w:sz w:val="20"/>
          <w:szCs w:val="20"/>
        </w:rPr>
        <w:t>Persona Supervisora de Imagen Institucional: A las personas servidoras públicas habilitadas para efectuar las visitas de supervisión física a las oficinas de manera visual y verificar el cumplimiento de la Imagen Institucional, así como de los Programas Institucionales en los CSA,</w:t>
      </w:r>
      <w:r w:rsidRPr="002A1A8B">
        <w:rPr>
          <w:rFonts w:ascii="Bookman Old Style" w:hAnsi="Bookman Old Style"/>
          <w:spacing w:val="-2"/>
          <w:sz w:val="20"/>
          <w:szCs w:val="20"/>
        </w:rPr>
        <w:t xml:space="preserve"> </w:t>
      </w:r>
      <w:r w:rsidRPr="002A1A8B">
        <w:rPr>
          <w:rFonts w:ascii="Bookman Old Style" w:hAnsi="Bookman Old Style"/>
          <w:sz w:val="20"/>
          <w:szCs w:val="20"/>
        </w:rPr>
        <w:t>y</w:t>
      </w:r>
    </w:p>
    <w:p w14:paraId="119E5B75" w14:textId="77777777" w:rsidR="00FF32CB" w:rsidRPr="002A1A8B" w:rsidRDefault="00FF32CB" w:rsidP="002A1A8B">
      <w:pPr>
        <w:pStyle w:val="Textoindependiente"/>
        <w:rPr>
          <w:rFonts w:ascii="Bookman Old Style" w:hAnsi="Bookman Old Style"/>
        </w:rPr>
      </w:pPr>
    </w:p>
    <w:p w14:paraId="03275493" w14:textId="77777777" w:rsidR="00FF32CB" w:rsidRPr="002A1A8B" w:rsidRDefault="00745015" w:rsidP="002A1A8B">
      <w:pPr>
        <w:pStyle w:val="Prrafodelista"/>
        <w:numPr>
          <w:ilvl w:val="0"/>
          <w:numId w:val="8"/>
        </w:numPr>
        <w:tabs>
          <w:tab w:val="left" w:pos="632"/>
        </w:tabs>
        <w:ind w:left="0" w:right="0" w:firstLine="0"/>
        <w:jc w:val="both"/>
        <w:rPr>
          <w:rFonts w:ascii="Bookman Old Style" w:hAnsi="Bookman Old Style"/>
          <w:sz w:val="20"/>
          <w:szCs w:val="20"/>
        </w:rPr>
      </w:pPr>
      <w:r w:rsidRPr="002A1A8B">
        <w:rPr>
          <w:rFonts w:ascii="Bookman Old Style" w:hAnsi="Bookman Old Style"/>
          <w:sz w:val="20"/>
          <w:szCs w:val="20"/>
        </w:rPr>
        <w:t>Vestuario o Uniforme Institucional: A las prendas oficiales que identifican al personal que labora en las instalaciones de los</w:t>
      </w:r>
      <w:r w:rsidRPr="002A1A8B">
        <w:rPr>
          <w:rFonts w:ascii="Bookman Old Style" w:hAnsi="Bookman Old Style"/>
          <w:spacing w:val="1"/>
          <w:sz w:val="20"/>
          <w:szCs w:val="20"/>
        </w:rPr>
        <w:t xml:space="preserve"> </w:t>
      </w:r>
      <w:r w:rsidRPr="002A1A8B">
        <w:rPr>
          <w:rFonts w:ascii="Bookman Old Style" w:hAnsi="Bookman Old Style"/>
          <w:sz w:val="20"/>
          <w:szCs w:val="20"/>
        </w:rPr>
        <w:t>CSA.</w:t>
      </w:r>
    </w:p>
    <w:p w14:paraId="16E4404E" w14:textId="77777777" w:rsidR="00FF32CB" w:rsidRPr="002A1A8B" w:rsidRDefault="00FF32CB" w:rsidP="002A1A8B">
      <w:pPr>
        <w:pStyle w:val="Textoindependiente"/>
        <w:rPr>
          <w:rFonts w:ascii="Bookman Old Style" w:hAnsi="Bookman Old Style"/>
        </w:rPr>
      </w:pPr>
    </w:p>
    <w:p w14:paraId="4D83ACF4" w14:textId="0A8866FF"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w:t>
      </w:r>
      <w:r w:rsidRPr="002A1A8B">
        <w:rPr>
          <w:rFonts w:ascii="Bookman Old Style" w:hAnsi="Bookman Old Style"/>
          <w:b/>
          <w:spacing w:val="-3"/>
        </w:rPr>
        <w:t>4</w:t>
      </w:r>
      <w:r w:rsidRPr="002A1A8B">
        <w:rPr>
          <w:rFonts w:ascii="Bookman Old Style" w:hAnsi="Bookman Old Style"/>
          <w:spacing w:val="-3"/>
        </w:rPr>
        <w:t xml:space="preserve">. </w:t>
      </w:r>
      <w:r w:rsidRPr="002A1A8B">
        <w:rPr>
          <w:rFonts w:ascii="Bookman Old Style" w:hAnsi="Bookman Old Style"/>
        </w:rPr>
        <w:t xml:space="preserve">El horario de funcionamiento y atención a </w:t>
      </w:r>
      <w:r w:rsidRPr="002A1A8B">
        <w:rPr>
          <w:rFonts w:ascii="Bookman Old Style" w:hAnsi="Bookman Old Style"/>
          <w:spacing w:val="-3"/>
        </w:rPr>
        <w:t xml:space="preserve">las </w:t>
      </w:r>
      <w:r w:rsidRPr="002A1A8B">
        <w:rPr>
          <w:rFonts w:ascii="Bookman Old Style" w:hAnsi="Bookman Old Style"/>
        </w:rPr>
        <w:t xml:space="preserve">Personas Usuarias en los </w:t>
      </w:r>
      <w:r w:rsidRPr="002A1A8B">
        <w:rPr>
          <w:rFonts w:ascii="Bookman Old Style" w:hAnsi="Bookman Old Style"/>
          <w:spacing w:val="-3"/>
        </w:rPr>
        <w:t xml:space="preserve">CSA </w:t>
      </w:r>
      <w:r w:rsidRPr="002A1A8B">
        <w:rPr>
          <w:rFonts w:ascii="Bookman Old Style" w:hAnsi="Bookman Old Style"/>
        </w:rPr>
        <w:t>será de 09:00 a 18:00 horas de lunes a viernes, por lo que el personal de oficinas y usuarios en general no deberán permanecer en las instalaciones fuera de este</w:t>
      </w:r>
      <w:r w:rsidRPr="002A1A8B">
        <w:rPr>
          <w:rFonts w:ascii="Bookman Old Style" w:hAnsi="Bookman Old Style"/>
          <w:spacing w:val="1"/>
        </w:rPr>
        <w:t xml:space="preserve"> </w:t>
      </w:r>
      <w:r w:rsidRPr="002A1A8B">
        <w:rPr>
          <w:rFonts w:ascii="Bookman Old Style" w:hAnsi="Bookman Old Style"/>
        </w:rPr>
        <w:t>horario.</w:t>
      </w:r>
    </w:p>
    <w:p w14:paraId="4F8EFB75" w14:textId="77777777" w:rsidR="00FF32CB" w:rsidRPr="002A1A8B" w:rsidRDefault="00FF32CB" w:rsidP="002A1A8B">
      <w:pPr>
        <w:pStyle w:val="Textoindependiente"/>
        <w:rPr>
          <w:rFonts w:ascii="Bookman Old Style" w:hAnsi="Bookman Old Style"/>
        </w:rPr>
      </w:pPr>
    </w:p>
    <w:p w14:paraId="1BC99832" w14:textId="77777777" w:rsidR="002A1A8B" w:rsidRDefault="00745015" w:rsidP="002A1A8B">
      <w:pPr>
        <w:pStyle w:val="Textoindependiente"/>
        <w:jc w:val="both"/>
        <w:rPr>
          <w:rFonts w:ascii="Bookman Old Style" w:hAnsi="Bookman Old Style"/>
        </w:rPr>
      </w:pPr>
      <w:r w:rsidRPr="002A1A8B">
        <w:rPr>
          <w:rFonts w:ascii="Bookman Old Style" w:hAnsi="Bookman Old Style"/>
        </w:rPr>
        <w:t xml:space="preserve">La Administración del </w:t>
      </w:r>
      <w:r w:rsidRPr="002A1A8B">
        <w:rPr>
          <w:rFonts w:ascii="Bookman Old Style" w:hAnsi="Bookman Old Style"/>
          <w:spacing w:val="-3"/>
        </w:rPr>
        <w:t xml:space="preserve">CSA </w:t>
      </w:r>
      <w:r w:rsidRPr="002A1A8B">
        <w:rPr>
          <w:rFonts w:ascii="Bookman Old Style" w:hAnsi="Bookman Old Style"/>
        </w:rPr>
        <w:t>podrá autorizar al personal de las oficinas, de forma extraordinaria y previa solicitud formal, la entrada y permanencia en las instalaciones de los CSA en días y horas distintos al horario establecido, sin exceder de las 21:00 horas, en función de sus propias necesidades, apegándose a lo establecido en las medidas de austeridad vigentes y asumiendo de forma individual los costos que genere su permanencia en el</w:t>
      </w:r>
      <w:r w:rsidRPr="002A1A8B">
        <w:rPr>
          <w:rFonts w:ascii="Bookman Old Style" w:hAnsi="Bookman Old Style"/>
          <w:spacing w:val="-1"/>
        </w:rPr>
        <w:t xml:space="preserve"> </w:t>
      </w:r>
      <w:r w:rsidRPr="002A1A8B">
        <w:rPr>
          <w:rFonts w:ascii="Bookman Old Style" w:hAnsi="Bookman Old Style"/>
        </w:rPr>
        <w:t>inmueble</w:t>
      </w:r>
    </w:p>
    <w:p w14:paraId="46F923D5" w14:textId="2DE3EB60" w:rsidR="00FF32CB" w:rsidRPr="002A1A8B" w:rsidRDefault="00745015" w:rsidP="002A1A8B">
      <w:pPr>
        <w:pStyle w:val="Textoindependiente"/>
        <w:jc w:val="both"/>
        <w:rPr>
          <w:rFonts w:ascii="Bookman Old Style" w:hAnsi="Bookman Old Style"/>
        </w:rPr>
      </w:pPr>
      <w:r w:rsidRPr="002A1A8B">
        <w:rPr>
          <w:rFonts w:ascii="Bookman Old Style" w:hAnsi="Bookman Old Style"/>
        </w:rPr>
        <w:t>.</w:t>
      </w:r>
    </w:p>
    <w:p w14:paraId="00B179B3" w14:textId="77777777" w:rsidR="002A1A8B" w:rsidRDefault="00745015" w:rsidP="002A1A8B">
      <w:pPr>
        <w:pStyle w:val="Ttulo1"/>
        <w:ind w:left="0" w:right="0"/>
        <w:rPr>
          <w:rFonts w:ascii="Bookman Old Style" w:hAnsi="Bookman Old Style"/>
        </w:rPr>
      </w:pPr>
      <w:r w:rsidRPr="002A1A8B">
        <w:rPr>
          <w:rFonts w:ascii="Bookman Old Style" w:hAnsi="Bookman Old Style"/>
        </w:rPr>
        <w:t xml:space="preserve">CAPÍTULO SEGUNDO </w:t>
      </w:r>
    </w:p>
    <w:p w14:paraId="6785856F" w14:textId="1FE0733C" w:rsidR="00FF32CB" w:rsidRPr="002A1A8B" w:rsidRDefault="00745015" w:rsidP="002A1A8B">
      <w:pPr>
        <w:pStyle w:val="Ttulo1"/>
        <w:ind w:left="0" w:right="0"/>
        <w:rPr>
          <w:rFonts w:ascii="Bookman Old Style" w:hAnsi="Bookman Old Style"/>
        </w:rPr>
      </w:pPr>
      <w:r w:rsidRPr="002A1A8B">
        <w:rPr>
          <w:rFonts w:ascii="Bookman Old Style" w:hAnsi="Bookman Old Style"/>
        </w:rPr>
        <w:t>DE LAS AUTORIDADES</w:t>
      </w:r>
    </w:p>
    <w:p w14:paraId="085CD6AF" w14:textId="77777777" w:rsidR="00FF32CB" w:rsidRPr="002A1A8B" w:rsidRDefault="00FF32CB" w:rsidP="002A1A8B">
      <w:pPr>
        <w:pStyle w:val="Textoindependiente"/>
        <w:rPr>
          <w:rFonts w:ascii="Bookman Old Style" w:hAnsi="Bookman Old Style"/>
          <w:b/>
        </w:rPr>
      </w:pPr>
    </w:p>
    <w:p w14:paraId="036E2CF8"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5. </w:t>
      </w:r>
      <w:r w:rsidRPr="002A1A8B">
        <w:rPr>
          <w:rFonts w:ascii="Bookman Old Style" w:hAnsi="Bookman Old Style"/>
        </w:rPr>
        <w:t>Serán autoridades para la aplicación del presente Reglamento:</w:t>
      </w:r>
    </w:p>
    <w:p w14:paraId="34BFD72C" w14:textId="77777777" w:rsidR="00FF32CB" w:rsidRPr="002A1A8B" w:rsidRDefault="00FF32CB" w:rsidP="002A1A8B">
      <w:pPr>
        <w:pStyle w:val="Textoindependiente"/>
        <w:rPr>
          <w:rFonts w:ascii="Bookman Old Style" w:hAnsi="Bookman Old Style"/>
        </w:rPr>
      </w:pPr>
    </w:p>
    <w:p w14:paraId="3EAE8BDA" w14:textId="77777777" w:rsidR="00FF32CB" w:rsidRPr="002A1A8B" w:rsidRDefault="00745015" w:rsidP="002A1A8B">
      <w:pPr>
        <w:pStyle w:val="Prrafodelista"/>
        <w:numPr>
          <w:ilvl w:val="0"/>
          <w:numId w:val="7"/>
        </w:numPr>
        <w:tabs>
          <w:tab w:val="left" w:pos="286"/>
        </w:tabs>
        <w:ind w:left="0" w:right="0" w:firstLine="0"/>
        <w:jc w:val="both"/>
        <w:rPr>
          <w:rFonts w:ascii="Bookman Old Style" w:hAnsi="Bookman Old Style"/>
          <w:sz w:val="20"/>
          <w:szCs w:val="20"/>
        </w:rPr>
      </w:pPr>
      <w:r w:rsidRPr="002A1A8B">
        <w:rPr>
          <w:rFonts w:ascii="Bookman Old Style" w:hAnsi="Bookman Old Style"/>
          <w:sz w:val="20"/>
          <w:szCs w:val="20"/>
        </w:rPr>
        <w:t>La Dirección General de Recursos</w:t>
      </w:r>
      <w:r w:rsidRPr="002A1A8B">
        <w:rPr>
          <w:rFonts w:ascii="Bookman Old Style" w:hAnsi="Bookman Old Style"/>
          <w:spacing w:val="-5"/>
          <w:sz w:val="20"/>
          <w:szCs w:val="20"/>
        </w:rPr>
        <w:t xml:space="preserve"> </w:t>
      </w:r>
      <w:r w:rsidRPr="002A1A8B">
        <w:rPr>
          <w:rFonts w:ascii="Bookman Old Style" w:hAnsi="Bookman Old Style"/>
          <w:sz w:val="20"/>
          <w:szCs w:val="20"/>
        </w:rPr>
        <w:t>Materiales;</w:t>
      </w:r>
    </w:p>
    <w:p w14:paraId="4937EE01" w14:textId="77777777" w:rsidR="00FF32CB" w:rsidRPr="002A1A8B" w:rsidRDefault="00FF32CB" w:rsidP="002A1A8B">
      <w:pPr>
        <w:pStyle w:val="Textoindependiente"/>
        <w:rPr>
          <w:rFonts w:ascii="Bookman Old Style" w:hAnsi="Bookman Old Style"/>
        </w:rPr>
      </w:pPr>
    </w:p>
    <w:p w14:paraId="01B284F8" w14:textId="77777777" w:rsidR="00FF32CB" w:rsidRPr="002A1A8B" w:rsidRDefault="00745015" w:rsidP="002A1A8B">
      <w:pPr>
        <w:pStyle w:val="Prrafodelista"/>
        <w:numPr>
          <w:ilvl w:val="0"/>
          <w:numId w:val="7"/>
        </w:numPr>
        <w:tabs>
          <w:tab w:val="left" w:pos="339"/>
        </w:tabs>
        <w:ind w:left="0" w:right="0" w:firstLine="0"/>
        <w:jc w:val="both"/>
        <w:rPr>
          <w:rFonts w:ascii="Bookman Old Style" w:hAnsi="Bookman Old Style"/>
          <w:sz w:val="20"/>
          <w:szCs w:val="20"/>
        </w:rPr>
      </w:pPr>
      <w:r w:rsidRPr="002A1A8B">
        <w:rPr>
          <w:rFonts w:ascii="Bookman Old Style" w:hAnsi="Bookman Old Style"/>
          <w:sz w:val="20"/>
          <w:szCs w:val="20"/>
        </w:rPr>
        <w:t>La Dirección de Administración y Rehabilitación de</w:t>
      </w:r>
      <w:r w:rsidRPr="002A1A8B">
        <w:rPr>
          <w:rFonts w:ascii="Bookman Old Style" w:hAnsi="Bookman Old Style"/>
          <w:spacing w:val="-1"/>
          <w:sz w:val="20"/>
          <w:szCs w:val="20"/>
        </w:rPr>
        <w:t xml:space="preserve"> </w:t>
      </w:r>
      <w:r w:rsidRPr="002A1A8B">
        <w:rPr>
          <w:rFonts w:ascii="Bookman Old Style" w:hAnsi="Bookman Old Style"/>
          <w:sz w:val="20"/>
          <w:szCs w:val="20"/>
        </w:rPr>
        <w:t>Inmuebles;</w:t>
      </w:r>
    </w:p>
    <w:p w14:paraId="38A3C116" w14:textId="77777777" w:rsidR="00FF32CB" w:rsidRPr="002A1A8B" w:rsidRDefault="00FF32CB" w:rsidP="002A1A8B">
      <w:pPr>
        <w:pStyle w:val="Textoindependiente"/>
        <w:rPr>
          <w:rFonts w:ascii="Bookman Old Style" w:hAnsi="Bookman Old Style"/>
        </w:rPr>
      </w:pPr>
    </w:p>
    <w:p w14:paraId="7D333C29" w14:textId="77777777" w:rsidR="00FF32CB" w:rsidRPr="002A1A8B" w:rsidRDefault="00745015" w:rsidP="002A1A8B">
      <w:pPr>
        <w:pStyle w:val="Prrafodelista"/>
        <w:numPr>
          <w:ilvl w:val="0"/>
          <w:numId w:val="7"/>
        </w:numPr>
        <w:tabs>
          <w:tab w:val="left" w:pos="396"/>
        </w:tabs>
        <w:ind w:left="0" w:right="0" w:firstLine="0"/>
        <w:jc w:val="both"/>
        <w:rPr>
          <w:rFonts w:ascii="Bookman Old Style" w:hAnsi="Bookman Old Style"/>
          <w:sz w:val="20"/>
          <w:szCs w:val="20"/>
        </w:rPr>
      </w:pPr>
      <w:r w:rsidRPr="002A1A8B">
        <w:rPr>
          <w:rFonts w:ascii="Bookman Old Style" w:hAnsi="Bookman Old Style"/>
          <w:sz w:val="20"/>
          <w:szCs w:val="20"/>
        </w:rPr>
        <w:t>La Subdirección de Administración de Inmuebles de la</w:t>
      </w:r>
      <w:r w:rsidRPr="002A1A8B">
        <w:rPr>
          <w:rFonts w:ascii="Bookman Old Style" w:hAnsi="Bookman Old Style"/>
          <w:spacing w:val="-21"/>
          <w:sz w:val="20"/>
          <w:szCs w:val="20"/>
        </w:rPr>
        <w:t xml:space="preserve"> </w:t>
      </w:r>
      <w:r w:rsidRPr="002A1A8B">
        <w:rPr>
          <w:rFonts w:ascii="Bookman Old Style" w:hAnsi="Bookman Old Style"/>
          <w:sz w:val="20"/>
          <w:szCs w:val="20"/>
        </w:rPr>
        <w:t>Dirección;</w:t>
      </w:r>
    </w:p>
    <w:p w14:paraId="3197F991" w14:textId="77777777" w:rsidR="00FF32CB" w:rsidRPr="002A1A8B" w:rsidRDefault="00FF32CB" w:rsidP="002A1A8B">
      <w:pPr>
        <w:pStyle w:val="Textoindependiente"/>
        <w:rPr>
          <w:rFonts w:ascii="Bookman Old Style" w:hAnsi="Bookman Old Style"/>
        </w:rPr>
      </w:pPr>
    </w:p>
    <w:p w14:paraId="2E4DEF24" w14:textId="77777777" w:rsidR="00FF32CB" w:rsidRPr="002A1A8B" w:rsidRDefault="00745015" w:rsidP="002A1A8B">
      <w:pPr>
        <w:pStyle w:val="Prrafodelista"/>
        <w:numPr>
          <w:ilvl w:val="0"/>
          <w:numId w:val="7"/>
        </w:numPr>
        <w:tabs>
          <w:tab w:val="left" w:pos="421"/>
        </w:tabs>
        <w:ind w:left="0" w:right="0" w:firstLine="0"/>
        <w:jc w:val="both"/>
        <w:rPr>
          <w:rFonts w:ascii="Bookman Old Style" w:hAnsi="Bookman Old Style"/>
          <w:sz w:val="20"/>
          <w:szCs w:val="20"/>
        </w:rPr>
      </w:pPr>
      <w:r w:rsidRPr="002A1A8B">
        <w:rPr>
          <w:rFonts w:ascii="Bookman Old Style" w:hAnsi="Bookman Old Style"/>
          <w:sz w:val="20"/>
          <w:szCs w:val="20"/>
        </w:rPr>
        <w:t>La Subdirección de Rehabilitación de Inmuebles de la</w:t>
      </w:r>
      <w:r w:rsidRPr="002A1A8B">
        <w:rPr>
          <w:rFonts w:ascii="Bookman Old Style" w:hAnsi="Bookman Old Style"/>
          <w:spacing w:val="-26"/>
          <w:sz w:val="20"/>
          <w:szCs w:val="20"/>
        </w:rPr>
        <w:t xml:space="preserve"> </w:t>
      </w:r>
      <w:r w:rsidRPr="002A1A8B">
        <w:rPr>
          <w:rFonts w:ascii="Bookman Old Style" w:hAnsi="Bookman Old Style"/>
          <w:sz w:val="20"/>
          <w:szCs w:val="20"/>
        </w:rPr>
        <w:t>Dirección;</w:t>
      </w:r>
    </w:p>
    <w:p w14:paraId="7EDC0C25" w14:textId="77777777" w:rsidR="00FF32CB" w:rsidRPr="002A1A8B" w:rsidRDefault="00FF32CB" w:rsidP="002A1A8B">
      <w:pPr>
        <w:pStyle w:val="Textoindependiente"/>
        <w:rPr>
          <w:rFonts w:ascii="Bookman Old Style" w:hAnsi="Bookman Old Style"/>
        </w:rPr>
      </w:pPr>
    </w:p>
    <w:p w14:paraId="5ACAE000" w14:textId="77777777" w:rsidR="00FF32CB" w:rsidRPr="002A1A8B" w:rsidRDefault="00745015" w:rsidP="002A1A8B">
      <w:pPr>
        <w:pStyle w:val="Prrafodelista"/>
        <w:numPr>
          <w:ilvl w:val="0"/>
          <w:numId w:val="7"/>
        </w:numPr>
        <w:tabs>
          <w:tab w:val="left" w:pos="363"/>
        </w:tabs>
        <w:ind w:left="0" w:right="0" w:firstLine="0"/>
        <w:jc w:val="both"/>
        <w:rPr>
          <w:rFonts w:ascii="Bookman Old Style" w:hAnsi="Bookman Old Style"/>
          <w:sz w:val="20"/>
          <w:szCs w:val="20"/>
        </w:rPr>
      </w:pPr>
      <w:r w:rsidRPr="002A1A8B">
        <w:rPr>
          <w:rFonts w:ascii="Bookman Old Style" w:hAnsi="Bookman Old Style"/>
          <w:sz w:val="20"/>
          <w:szCs w:val="20"/>
        </w:rPr>
        <w:t>La Subdirección de Imagen y Vinculación Institucional de la Dirección, y</w:t>
      </w:r>
    </w:p>
    <w:p w14:paraId="340043E1" w14:textId="77777777" w:rsidR="00FF32CB" w:rsidRPr="002A1A8B" w:rsidRDefault="00FF32CB" w:rsidP="002A1A8B">
      <w:pPr>
        <w:pStyle w:val="Textoindependiente"/>
        <w:rPr>
          <w:rFonts w:ascii="Bookman Old Style" w:hAnsi="Bookman Old Style"/>
        </w:rPr>
      </w:pPr>
    </w:p>
    <w:p w14:paraId="0938ED74" w14:textId="77777777" w:rsidR="00FF32CB" w:rsidRPr="002A1A8B" w:rsidRDefault="00745015" w:rsidP="002A1A8B">
      <w:pPr>
        <w:pStyle w:val="Prrafodelista"/>
        <w:numPr>
          <w:ilvl w:val="0"/>
          <w:numId w:val="7"/>
        </w:numPr>
        <w:tabs>
          <w:tab w:val="left" w:pos="420"/>
        </w:tabs>
        <w:ind w:left="0" w:right="0" w:firstLine="0"/>
        <w:jc w:val="both"/>
        <w:rPr>
          <w:rFonts w:ascii="Bookman Old Style" w:hAnsi="Bookman Old Style"/>
          <w:sz w:val="20"/>
          <w:szCs w:val="20"/>
        </w:rPr>
      </w:pPr>
      <w:r w:rsidRPr="002A1A8B">
        <w:rPr>
          <w:rFonts w:ascii="Bookman Old Style" w:hAnsi="Bookman Old Style"/>
          <w:sz w:val="20"/>
          <w:szCs w:val="20"/>
        </w:rPr>
        <w:t>La Administración del</w:t>
      </w:r>
      <w:r w:rsidRPr="002A1A8B">
        <w:rPr>
          <w:rFonts w:ascii="Bookman Old Style" w:hAnsi="Bookman Old Style"/>
          <w:spacing w:val="-6"/>
          <w:sz w:val="20"/>
          <w:szCs w:val="20"/>
        </w:rPr>
        <w:t xml:space="preserve"> </w:t>
      </w:r>
      <w:r w:rsidRPr="002A1A8B">
        <w:rPr>
          <w:rFonts w:ascii="Bookman Old Style" w:hAnsi="Bookman Old Style"/>
          <w:sz w:val="20"/>
          <w:szCs w:val="20"/>
        </w:rPr>
        <w:t>CSA.</w:t>
      </w:r>
    </w:p>
    <w:p w14:paraId="67FA1F07" w14:textId="77777777" w:rsidR="00FF32CB" w:rsidRPr="002A1A8B" w:rsidRDefault="00FF32CB" w:rsidP="002A1A8B">
      <w:pPr>
        <w:pStyle w:val="Textoindependiente"/>
        <w:rPr>
          <w:rFonts w:ascii="Bookman Old Style" w:hAnsi="Bookman Old Style"/>
        </w:rPr>
      </w:pPr>
    </w:p>
    <w:p w14:paraId="01854FF9" w14:textId="77777777" w:rsidR="00FF32CB" w:rsidRPr="002A1A8B" w:rsidRDefault="00745015" w:rsidP="002A1A8B">
      <w:pPr>
        <w:jc w:val="both"/>
        <w:rPr>
          <w:rFonts w:ascii="Bookman Old Style" w:hAnsi="Bookman Old Style"/>
          <w:sz w:val="20"/>
          <w:szCs w:val="20"/>
        </w:rPr>
      </w:pPr>
      <w:r w:rsidRPr="002A1A8B">
        <w:rPr>
          <w:rFonts w:ascii="Bookman Old Style" w:hAnsi="Bookman Old Style"/>
          <w:b/>
          <w:sz w:val="20"/>
          <w:szCs w:val="20"/>
        </w:rPr>
        <w:t xml:space="preserve">Artículo 6. </w:t>
      </w:r>
      <w:r w:rsidRPr="002A1A8B">
        <w:rPr>
          <w:rFonts w:ascii="Bookman Old Style" w:hAnsi="Bookman Old Style"/>
          <w:sz w:val="20"/>
          <w:szCs w:val="20"/>
        </w:rPr>
        <w:t>Corresponde a la Dirección General:</w:t>
      </w:r>
    </w:p>
    <w:p w14:paraId="7259C3AB" w14:textId="77777777" w:rsidR="00FF32CB" w:rsidRPr="002A1A8B" w:rsidRDefault="00FF32CB" w:rsidP="002A1A8B">
      <w:pPr>
        <w:pStyle w:val="Textoindependiente"/>
        <w:rPr>
          <w:rFonts w:ascii="Bookman Old Style" w:hAnsi="Bookman Old Style"/>
        </w:rPr>
      </w:pPr>
    </w:p>
    <w:p w14:paraId="78B46A82" w14:textId="77777777" w:rsidR="00FF32CB" w:rsidRPr="002A1A8B" w:rsidRDefault="00745015" w:rsidP="002A1A8B">
      <w:pPr>
        <w:pStyle w:val="Prrafodelista"/>
        <w:numPr>
          <w:ilvl w:val="0"/>
          <w:numId w:val="6"/>
        </w:numPr>
        <w:tabs>
          <w:tab w:val="left" w:pos="286"/>
        </w:tabs>
        <w:ind w:left="0" w:right="0" w:firstLine="0"/>
        <w:jc w:val="both"/>
        <w:rPr>
          <w:rFonts w:ascii="Bookman Old Style" w:hAnsi="Bookman Old Style"/>
          <w:sz w:val="20"/>
          <w:szCs w:val="20"/>
        </w:rPr>
      </w:pPr>
      <w:r w:rsidRPr="002A1A8B">
        <w:rPr>
          <w:rFonts w:ascii="Bookman Old Style" w:hAnsi="Bookman Old Style"/>
          <w:sz w:val="20"/>
          <w:szCs w:val="20"/>
        </w:rPr>
        <w:t>Verificar el cumplimiento del presente</w:t>
      </w:r>
      <w:r w:rsidRPr="002A1A8B">
        <w:rPr>
          <w:rFonts w:ascii="Bookman Old Style" w:hAnsi="Bookman Old Style"/>
          <w:spacing w:val="1"/>
          <w:sz w:val="20"/>
          <w:szCs w:val="20"/>
        </w:rPr>
        <w:t xml:space="preserve"> </w:t>
      </w:r>
      <w:r w:rsidRPr="002A1A8B">
        <w:rPr>
          <w:rFonts w:ascii="Bookman Old Style" w:hAnsi="Bookman Old Style"/>
          <w:sz w:val="20"/>
          <w:szCs w:val="20"/>
        </w:rPr>
        <w:t>Reglamento;</w:t>
      </w:r>
    </w:p>
    <w:p w14:paraId="3C66FE7A" w14:textId="77777777" w:rsidR="00FF32CB" w:rsidRPr="002A1A8B" w:rsidRDefault="00FF32CB" w:rsidP="002A1A8B">
      <w:pPr>
        <w:pStyle w:val="Textoindependiente"/>
        <w:rPr>
          <w:rFonts w:ascii="Bookman Old Style" w:hAnsi="Bookman Old Style"/>
        </w:rPr>
      </w:pPr>
    </w:p>
    <w:p w14:paraId="563D74E5" w14:textId="5FE51A88" w:rsidR="00FF32CB" w:rsidRDefault="00745015" w:rsidP="002A1A8B">
      <w:pPr>
        <w:pStyle w:val="Prrafodelista"/>
        <w:numPr>
          <w:ilvl w:val="0"/>
          <w:numId w:val="6"/>
        </w:numPr>
        <w:tabs>
          <w:tab w:val="left" w:pos="377"/>
        </w:tabs>
        <w:ind w:left="0" w:right="0" w:firstLine="0"/>
        <w:jc w:val="both"/>
        <w:rPr>
          <w:rFonts w:ascii="Bookman Old Style" w:hAnsi="Bookman Old Style"/>
          <w:sz w:val="20"/>
          <w:szCs w:val="20"/>
        </w:rPr>
      </w:pPr>
      <w:r w:rsidRPr="002A1A8B">
        <w:rPr>
          <w:rFonts w:ascii="Bookman Old Style" w:hAnsi="Bookman Old Style"/>
          <w:sz w:val="20"/>
          <w:szCs w:val="20"/>
        </w:rPr>
        <w:t>Establecer los mecanismos de planeación y coordinación con las Entidades Públicas y Privadas para la ejecución de acciones conjuntas al interior de los CSA;</w:t>
      </w:r>
    </w:p>
    <w:p w14:paraId="7337AF31" w14:textId="77777777" w:rsidR="002A1A8B" w:rsidRPr="002A1A8B" w:rsidRDefault="002A1A8B" w:rsidP="002A1A8B">
      <w:pPr>
        <w:pStyle w:val="Prrafodelista"/>
        <w:tabs>
          <w:tab w:val="left" w:pos="377"/>
        </w:tabs>
        <w:ind w:left="0" w:right="0"/>
        <w:jc w:val="left"/>
        <w:rPr>
          <w:rFonts w:ascii="Bookman Old Style" w:hAnsi="Bookman Old Style"/>
          <w:sz w:val="20"/>
          <w:szCs w:val="20"/>
        </w:rPr>
      </w:pPr>
    </w:p>
    <w:p w14:paraId="204AEB7B" w14:textId="77777777" w:rsidR="00FF32CB" w:rsidRPr="002A1A8B" w:rsidRDefault="00745015" w:rsidP="002A1A8B">
      <w:pPr>
        <w:pStyle w:val="Prrafodelista"/>
        <w:numPr>
          <w:ilvl w:val="0"/>
          <w:numId w:val="6"/>
        </w:numPr>
        <w:tabs>
          <w:tab w:val="left" w:pos="488"/>
        </w:tabs>
        <w:ind w:left="0" w:right="0" w:firstLine="0"/>
        <w:jc w:val="both"/>
        <w:rPr>
          <w:rFonts w:ascii="Bookman Old Style" w:hAnsi="Bookman Old Style"/>
          <w:sz w:val="20"/>
          <w:szCs w:val="20"/>
        </w:rPr>
      </w:pPr>
      <w:r w:rsidRPr="002A1A8B">
        <w:rPr>
          <w:rFonts w:ascii="Bookman Old Style" w:hAnsi="Bookman Old Style"/>
          <w:sz w:val="20"/>
          <w:szCs w:val="20"/>
        </w:rPr>
        <w:t>Someter a consideración de la persona superior jerárquica los diagnósticos y proyectos para la modernización y mejora continua de los</w:t>
      </w:r>
      <w:r w:rsidRPr="002A1A8B">
        <w:rPr>
          <w:rFonts w:ascii="Bookman Old Style" w:hAnsi="Bookman Old Style"/>
          <w:spacing w:val="1"/>
          <w:sz w:val="20"/>
          <w:szCs w:val="20"/>
        </w:rPr>
        <w:t xml:space="preserve"> </w:t>
      </w:r>
      <w:r w:rsidRPr="002A1A8B">
        <w:rPr>
          <w:rFonts w:ascii="Bookman Old Style" w:hAnsi="Bookman Old Style"/>
          <w:sz w:val="20"/>
          <w:szCs w:val="20"/>
        </w:rPr>
        <w:t>CSA;</w:t>
      </w:r>
    </w:p>
    <w:p w14:paraId="75388EDE" w14:textId="77777777" w:rsidR="00FF32CB" w:rsidRPr="002A1A8B" w:rsidRDefault="00FF32CB" w:rsidP="002A1A8B">
      <w:pPr>
        <w:pStyle w:val="Textoindependiente"/>
        <w:rPr>
          <w:rFonts w:ascii="Bookman Old Style" w:hAnsi="Bookman Old Style"/>
        </w:rPr>
      </w:pPr>
    </w:p>
    <w:p w14:paraId="15CDDBE7" w14:textId="77777777" w:rsidR="00FF32CB" w:rsidRPr="002A1A8B" w:rsidRDefault="00745015" w:rsidP="002A1A8B">
      <w:pPr>
        <w:pStyle w:val="Prrafodelista"/>
        <w:numPr>
          <w:ilvl w:val="0"/>
          <w:numId w:val="6"/>
        </w:numPr>
        <w:tabs>
          <w:tab w:val="left" w:pos="421"/>
        </w:tabs>
        <w:ind w:left="0" w:right="0" w:firstLine="0"/>
        <w:jc w:val="both"/>
        <w:rPr>
          <w:rFonts w:ascii="Bookman Old Style" w:hAnsi="Bookman Old Style"/>
          <w:sz w:val="20"/>
          <w:szCs w:val="20"/>
        </w:rPr>
      </w:pPr>
      <w:r w:rsidRPr="002A1A8B">
        <w:rPr>
          <w:rFonts w:ascii="Bookman Old Style" w:hAnsi="Bookman Old Style"/>
          <w:sz w:val="20"/>
          <w:szCs w:val="20"/>
        </w:rPr>
        <w:t>Conocer sobre las condiciones de uso, conservación y control de los CSA y, en su caso, instruir la ejecución de las acciones necesarias para su adecuado</w:t>
      </w:r>
      <w:r w:rsidRPr="002A1A8B">
        <w:rPr>
          <w:rFonts w:ascii="Bookman Old Style" w:hAnsi="Bookman Old Style"/>
          <w:spacing w:val="1"/>
          <w:sz w:val="20"/>
          <w:szCs w:val="20"/>
        </w:rPr>
        <w:t xml:space="preserve"> </w:t>
      </w:r>
      <w:r w:rsidRPr="002A1A8B">
        <w:rPr>
          <w:rFonts w:ascii="Bookman Old Style" w:hAnsi="Bookman Old Style"/>
          <w:sz w:val="20"/>
          <w:szCs w:val="20"/>
        </w:rPr>
        <w:t>funcionamiento;</w:t>
      </w:r>
    </w:p>
    <w:p w14:paraId="1579ED22" w14:textId="77777777" w:rsidR="00FF32CB" w:rsidRPr="002A1A8B" w:rsidRDefault="00FF32CB" w:rsidP="002A1A8B">
      <w:pPr>
        <w:pStyle w:val="Textoindependiente"/>
        <w:rPr>
          <w:rFonts w:ascii="Bookman Old Style" w:hAnsi="Bookman Old Style"/>
        </w:rPr>
      </w:pPr>
    </w:p>
    <w:p w14:paraId="018AFE62" w14:textId="77777777" w:rsidR="00FF32CB" w:rsidRPr="002A1A8B" w:rsidRDefault="00745015" w:rsidP="002A1A8B">
      <w:pPr>
        <w:pStyle w:val="Prrafodelista"/>
        <w:numPr>
          <w:ilvl w:val="0"/>
          <w:numId w:val="6"/>
        </w:numPr>
        <w:tabs>
          <w:tab w:val="left" w:pos="392"/>
        </w:tabs>
        <w:ind w:left="0" w:right="0" w:firstLine="0"/>
        <w:jc w:val="both"/>
        <w:rPr>
          <w:rFonts w:ascii="Bookman Old Style" w:hAnsi="Bookman Old Style"/>
          <w:sz w:val="20"/>
          <w:szCs w:val="20"/>
        </w:rPr>
      </w:pPr>
      <w:r w:rsidRPr="002A1A8B">
        <w:rPr>
          <w:rFonts w:ascii="Bookman Old Style" w:hAnsi="Bookman Old Style"/>
          <w:sz w:val="20"/>
          <w:szCs w:val="20"/>
        </w:rPr>
        <w:t>Resolver cualquier duda o situación no prevista con motivo de la interpretación o aplicación del presente Reglamento;</w:t>
      </w:r>
    </w:p>
    <w:p w14:paraId="4C4D9E96" w14:textId="77777777" w:rsidR="00FF32CB" w:rsidRPr="002A1A8B" w:rsidRDefault="00FF32CB" w:rsidP="002A1A8B">
      <w:pPr>
        <w:pStyle w:val="Textoindependiente"/>
        <w:rPr>
          <w:rFonts w:ascii="Bookman Old Style" w:hAnsi="Bookman Old Style"/>
        </w:rPr>
      </w:pPr>
    </w:p>
    <w:p w14:paraId="58C9C80B" w14:textId="77777777" w:rsidR="00FF32CB" w:rsidRPr="002A1A8B" w:rsidRDefault="00745015" w:rsidP="002A1A8B">
      <w:pPr>
        <w:pStyle w:val="Prrafodelista"/>
        <w:numPr>
          <w:ilvl w:val="0"/>
          <w:numId w:val="6"/>
        </w:numPr>
        <w:tabs>
          <w:tab w:val="left" w:pos="445"/>
        </w:tabs>
        <w:ind w:left="0" w:right="0" w:firstLine="0"/>
        <w:jc w:val="both"/>
        <w:rPr>
          <w:rFonts w:ascii="Bookman Old Style" w:hAnsi="Bookman Old Style"/>
          <w:sz w:val="20"/>
          <w:szCs w:val="20"/>
        </w:rPr>
      </w:pPr>
      <w:r w:rsidRPr="002A1A8B">
        <w:rPr>
          <w:rFonts w:ascii="Bookman Old Style" w:hAnsi="Bookman Old Style"/>
          <w:sz w:val="20"/>
          <w:szCs w:val="20"/>
        </w:rPr>
        <w:t>Proponer a la persona titular de la Subsecretaría de Administración, la solicitud a la persona titular de la Secretaría de Finanzas de autorización o cancelación de asignación, así como la ubicación de Oficinas en los CSA, dando prioridad a aquellas cuya función sustantiva sea la atención a las Personas Usuarias de trámites y servicios gubernamentales que fortalezcan la recaudación de ingresos estatales,</w:t>
      </w:r>
      <w:r w:rsidRPr="002A1A8B">
        <w:rPr>
          <w:rFonts w:ascii="Bookman Old Style" w:hAnsi="Bookman Old Style"/>
          <w:spacing w:val="2"/>
          <w:sz w:val="20"/>
          <w:szCs w:val="20"/>
        </w:rPr>
        <w:t xml:space="preserve"> </w:t>
      </w:r>
      <w:r w:rsidRPr="002A1A8B">
        <w:rPr>
          <w:rFonts w:ascii="Bookman Old Style" w:hAnsi="Bookman Old Style"/>
          <w:sz w:val="20"/>
          <w:szCs w:val="20"/>
        </w:rPr>
        <w:t>y</w:t>
      </w:r>
    </w:p>
    <w:p w14:paraId="500C3459" w14:textId="77777777" w:rsidR="00FF32CB" w:rsidRPr="002A1A8B" w:rsidRDefault="00FF32CB" w:rsidP="002A1A8B">
      <w:pPr>
        <w:pStyle w:val="Textoindependiente"/>
        <w:rPr>
          <w:rFonts w:ascii="Bookman Old Style" w:hAnsi="Bookman Old Style"/>
        </w:rPr>
      </w:pPr>
    </w:p>
    <w:p w14:paraId="7F4118D0" w14:textId="77777777" w:rsidR="00FF32CB" w:rsidRPr="002A1A8B" w:rsidRDefault="00745015" w:rsidP="002A1A8B">
      <w:pPr>
        <w:pStyle w:val="Prrafodelista"/>
        <w:numPr>
          <w:ilvl w:val="0"/>
          <w:numId w:val="6"/>
        </w:numPr>
        <w:tabs>
          <w:tab w:val="left" w:pos="473"/>
        </w:tabs>
        <w:ind w:left="0" w:right="0" w:firstLine="0"/>
        <w:jc w:val="both"/>
        <w:rPr>
          <w:rFonts w:ascii="Bookman Old Style" w:hAnsi="Bookman Old Style"/>
          <w:sz w:val="20"/>
          <w:szCs w:val="20"/>
        </w:rPr>
      </w:pPr>
      <w:r w:rsidRPr="002A1A8B">
        <w:rPr>
          <w:rFonts w:ascii="Bookman Old Style" w:hAnsi="Bookman Old Style"/>
          <w:sz w:val="20"/>
          <w:szCs w:val="20"/>
        </w:rPr>
        <w:t>Las demás que le confieran otros ordenamientos jurídicos</w:t>
      </w:r>
      <w:r w:rsidRPr="002A1A8B">
        <w:rPr>
          <w:rFonts w:ascii="Bookman Old Style" w:hAnsi="Bookman Old Style"/>
          <w:spacing w:val="-5"/>
          <w:sz w:val="20"/>
          <w:szCs w:val="20"/>
        </w:rPr>
        <w:t xml:space="preserve"> </w:t>
      </w:r>
      <w:r w:rsidRPr="002A1A8B">
        <w:rPr>
          <w:rFonts w:ascii="Bookman Old Style" w:hAnsi="Bookman Old Style"/>
          <w:sz w:val="20"/>
          <w:szCs w:val="20"/>
        </w:rPr>
        <w:t>aplicables.</w:t>
      </w:r>
    </w:p>
    <w:p w14:paraId="7F61E5A2" w14:textId="77777777" w:rsidR="00FF32CB" w:rsidRPr="002A1A8B" w:rsidRDefault="00FF32CB" w:rsidP="002A1A8B">
      <w:pPr>
        <w:pStyle w:val="Textoindependiente"/>
        <w:rPr>
          <w:rFonts w:ascii="Bookman Old Style" w:hAnsi="Bookman Old Style"/>
        </w:rPr>
      </w:pPr>
    </w:p>
    <w:p w14:paraId="69B384A4" w14:textId="77777777" w:rsidR="00FF32CB" w:rsidRPr="002A1A8B" w:rsidRDefault="00745015" w:rsidP="002A1A8B">
      <w:pPr>
        <w:rPr>
          <w:rFonts w:ascii="Bookman Old Style" w:hAnsi="Bookman Old Style"/>
          <w:sz w:val="20"/>
          <w:szCs w:val="20"/>
        </w:rPr>
      </w:pPr>
      <w:r w:rsidRPr="002A1A8B">
        <w:rPr>
          <w:rFonts w:ascii="Bookman Old Style" w:hAnsi="Bookman Old Style"/>
          <w:b/>
          <w:sz w:val="20"/>
          <w:szCs w:val="20"/>
        </w:rPr>
        <w:t xml:space="preserve">Artículo 7. </w:t>
      </w:r>
      <w:r w:rsidRPr="002A1A8B">
        <w:rPr>
          <w:rFonts w:ascii="Bookman Old Style" w:hAnsi="Bookman Old Style"/>
          <w:sz w:val="20"/>
          <w:szCs w:val="20"/>
        </w:rPr>
        <w:t>Corresponde a la Dirección:</w:t>
      </w:r>
    </w:p>
    <w:p w14:paraId="26F46D1C" w14:textId="77777777" w:rsidR="00FF32CB" w:rsidRPr="002A1A8B" w:rsidRDefault="00FF32CB" w:rsidP="002A1A8B">
      <w:pPr>
        <w:pStyle w:val="Textoindependiente"/>
        <w:rPr>
          <w:rFonts w:ascii="Bookman Old Style" w:hAnsi="Bookman Old Style"/>
        </w:rPr>
      </w:pPr>
    </w:p>
    <w:p w14:paraId="0A0A835F" w14:textId="77777777" w:rsidR="00FF32CB" w:rsidRPr="002A1A8B" w:rsidRDefault="00745015" w:rsidP="002A1A8B">
      <w:pPr>
        <w:pStyle w:val="Prrafodelista"/>
        <w:numPr>
          <w:ilvl w:val="0"/>
          <w:numId w:val="5"/>
        </w:numPr>
        <w:tabs>
          <w:tab w:val="left" w:pos="296"/>
        </w:tabs>
        <w:ind w:left="0" w:right="0" w:firstLine="0"/>
        <w:jc w:val="both"/>
        <w:rPr>
          <w:rFonts w:ascii="Bookman Old Style" w:hAnsi="Bookman Old Style"/>
          <w:sz w:val="20"/>
          <w:szCs w:val="20"/>
        </w:rPr>
      </w:pPr>
      <w:r w:rsidRPr="002A1A8B">
        <w:rPr>
          <w:rFonts w:ascii="Bookman Old Style" w:hAnsi="Bookman Old Style"/>
          <w:sz w:val="20"/>
          <w:szCs w:val="20"/>
        </w:rPr>
        <w:t>Ejercer la administración de las acciones necesarias para la conservación, mantenimiento y rehabilitación de las instalaciones de los</w:t>
      </w:r>
      <w:r w:rsidRPr="002A1A8B">
        <w:rPr>
          <w:rFonts w:ascii="Bookman Old Style" w:hAnsi="Bookman Old Style"/>
          <w:spacing w:val="2"/>
          <w:sz w:val="20"/>
          <w:szCs w:val="20"/>
        </w:rPr>
        <w:t xml:space="preserve"> </w:t>
      </w:r>
      <w:r w:rsidRPr="002A1A8B">
        <w:rPr>
          <w:rFonts w:ascii="Bookman Old Style" w:hAnsi="Bookman Old Style"/>
          <w:sz w:val="20"/>
          <w:szCs w:val="20"/>
        </w:rPr>
        <w:t>CSA;</w:t>
      </w:r>
    </w:p>
    <w:p w14:paraId="505E8FD4" w14:textId="77777777" w:rsidR="00FF32CB" w:rsidRPr="002A1A8B" w:rsidRDefault="00FF32CB" w:rsidP="002A1A8B">
      <w:pPr>
        <w:pStyle w:val="Textoindependiente"/>
        <w:rPr>
          <w:rFonts w:ascii="Bookman Old Style" w:hAnsi="Bookman Old Style"/>
        </w:rPr>
      </w:pPr>
    </w:p>
    <w:p w14:paraId="56C09A52" w14:textId="77777777" w:rsidR="00FF32CB" w:rsidRPr="002A1A8B" w:rsidRDefault="00745015" w:rsidP="002A1A8B">
      <w:pPr>
        <w:pStyle w:val="Prrafodelista"/>
        <w:numPr>
          <w:ilvl w:val="0"/>
          <w:numId w:val="5"/>
        </w:numPr>
        <w:tabs>
          <w:tab w:val="left" w:pos="358"/>
        </w:tabs>
        <w:ind w:left="0" w:right="0" w:firstLine="0"/>
        <w:jc w:val="both"/>
        <w:rPr>
          <w:rFonts w:ascii="Bookman Old Style" w:hAnsi="Bookman Old Style"/>
          <w:sz w:val="20"/>
          <w:szCs w:val="20"/>
        </w:rPr>
      </w:pPr>
      <w:r w:rsidRPr="002A1A8B">
        <w:rPr>
          <w:rFonts w:ascii="Bookman Old Style" w:hAnsi="Bookman Old Style"/>
          <w:sz w:val="20"/>
          <w:szCs w:val="20"/>
        </w:rPr>
        <w:t xml:space="preserve">Coordinar los programas, proyectos y acciones que se ejecuten en los </w:t>
      </w:r>
      <w:r w:rsidRPr="002A1A8B">
        <w:rPr>
          <w:rFonts w:ascii="Bookman Old Style" w:hAnsi="Bookman Old Style"/>
          <w:spacing w:val="-3"/>
          <w:sz w:val="20"/>
          <w:szCs w:val="20"/>
        </w:rPr>
        <w:t xml:space="preserve">CSA </w:t>
      </w:r>
      <w:r w:rsidRPr="002A1A8B">
        <w:rPr>
          <w:rFonts w:ascii="Bookman Old Style" w:hAnsi="Bookman Old Style"/>
          <w:sz w:val="20"/>
          <w:szCs w:val="20"/>
        </w:rPr>
        <w:t>e informar periódicamente a la Dirección General sobre el resultado de</w:t>
      </w:r>
      <w:r w:rsidRPr="002A1A8B">
        <w:rPr>
          <w:rFonts w:ascii="Bookman Old Style" w:hAnsi="Bookman Old Style"/>
          <w:spacing w:val="-1"/>
          <w:sz w:val="20"/>
          <w:szCs w:val="20"/>
        </w:rPr>
        <w:t xml:space="preserve"> </w:t>
      </w:r>
      <w:r w:rsidRPr="002A1A8B">
        <w:rPr>
          <w:rFonts w:ascii="Bookman Old Style" w:hAnsi="Bookman Old Style"/>
          <w:sz w:val="20"/>
          <w:szCs w:val="20"/>
        </w:rPr>
        <w:t>estos;</w:t>
      </w:r>
    </w:p>
    <w:p w14:paraId="652F7E77" w14:textId="77777777" w:rsidR="00FF32CB" w:rsidRPr="002A1A8B" w:rsidRDefault="00745015" w:rsidP="002A1A8B">
      <w:pPr>
        <w:pStyle w:val="Prrafodelista"/>
        <w:numPr>
          <w:ilvl w:val="0"/>
          <w:numId w:val="5"/>
        </w:numPr>
        <w:tabs>
          <w:tab w:val="left" w:pos="396"/>
        </w:tabs>
        <w:ind w:left="0" w:right="0" w:firstLine="0"/>
        <w:jc w:val="both"/>
        <w:rPr>
          <w:rFonts w:ascii="Bookman Old Style" w:hAnsi="Bookman Old Style"/>
          <w:sz w:val="20"/>
          <w:szCs w:val="20"/>
        </w:rPr>
      </w:pPr>
      <w:r w:rsidRPr="002A1A8B">
        <w:rPr>
          <w:rFonts w:ascii="Bookman Old Style" w:hAnsi="Bookman Old Style"/>
          <w:sz w:val="20"/>
          <w:szCs w:val="20"/>
        </w:rPr>
        <w:t>Supervisar la administración y funcionamiento de los</w:t>
      </w:r>
      <w:r w:rsidRPr="002A1A8B">
        <w:rPr>
          <w:rFonts w:ascii="Bookman Old Style" w:hAnsi="Bookman Old Style"/>
          <w:spacing w:val="-3"/>
          <w:sz w:val="20"/>
          <w:szCs w:val="20"/>
        </w:rPr>
        <w:t xml:space="preserve"> </w:t>
      </w:r>
      <w:r w:rsidRPr="002A1A8B">
        <w:rPr>
          <w:rFonts w:ascii="Bookman Old Style" w:hAnsi="Bookman Old Style"/>
          <w:sz w:val="20"/>
          <w:szCs w:val="20"/>
        </w:rPr>
        <w:t>CSA;</w:t>
      </w:r>
    </w:p>
    <w:p w14:paraId="6A1393CA" w14:textId="77777777" w:rsidR="00FF32CB" w:rsidRPr="002A1A8B" w:rsidRDefault="00FF32CB" w:rsidP="002A1A8B">
      <w:pPr>
        <w:pStyle w:val="Textoindependiente"/>
        <w:rPr>
          <w:rFonts w:ascii="Bookman Old Style" w:hAnsi="Bookman Old Style"/>
        </w:rPr>
      </w:pPr>
    </w:p>
    <w:p w14:paraId="0C199031" w14:textId="77777777" w:rsidR="00FF32CB" w:rsidRPr="002A1A8B" w:rsidRDefault="00745015" w:rsidP="002A1A8B">
      <w:pPr>
        <w:pStyle w:val="Prrafodelista"/>
        <w:numPr>
          <w:ilvl w:val="0"/>
          <w:numId w:val="5"/>
        </w:numPr>
        <w:tabs>
          <w:tab w:val="left" w:pos="416"/>
        </w:tabs>
        <w:ind w:left="0" w:right="0" w:firstLine="0"/>
        <w:jc w:val="both"/>
        <w:rPr>
          <w:rFonts w:ascii="Bookman Old Style" w:hAnsi="Bookman Old Style"/>
          <w:sz w:val="20"/>
          <w:szCs w:val="20"/>
        </w:rPr>
      </w:pPr>
      <w:r w:rsidRPr="002A1A8B">
        <w:rPr>
          <w:rFonts w:ascii="Bookman Old Style" w:hAnsi="Bookman Old Style"/>
          <w:sz w:val="20"/>
          <w:szCs w:val="20"/>
        </w:rPr>
        <w:t xml:space="preserve">Verificar la aplicación de los ordenamientos </w:t>
      </w:r>
      <w:proofErr w:type="gramStart"/>
      <w:r w:rsidRPr="002A1A8B">
        <w:rPr>
          <w:rFonts w:ascii="Bookman Old Style" w:hAnsi="Bookman Old Style"/>
          <w:sz w:val="20"/>
          <w:szCs w:val="20"/>
        </w:rPr>
        <w:t>jurídico administrativos</w:t>
      </w:r>
      <w:proofErr w:type="gramEnd"/>
      <w:r w:rsidRPr="002A1A8B">
        <w:rPr>
          <w:rFonts w:ascii="Bookman Old Style" w:hAnsi="Bookman Old Style"/>
          <w:sz w:val="20"/>
          <w:szCs w:val="20"/>
        </w:rPr>
        <w:t xml:space="preserve"> en las Administraciones de los</w:t>
      </w:r>
      <w:r w:rsidRPr="002A1A8B">
        <w:rPr>
          <w:rFonts w:ascii="Bookman Old Style" w:hAnsi="Bookman Old Style"/>
          <w:spacing w:val="-15"/>
          <w:sz w:val="20"/>
          <w:szCs w:val="20"/>
        </w:rPr>
        <w:t xml:space="preserve"> </w:t>
      </w:r>
      <w:r w:rsidRPr="002A1A8B">
        <w:rPr>
          <w:rFonts w:ascii="Bookman Old Style" w:hAnsi="Bookman Old Style"/>
          <w:sz w:val="20"/>
          <w:szCs w:val="20"/>
        </w:rPr>
        <w:t>CSA;</w:t>
      </w:r>
    </w:p>
    <w:p w14:paraId="4BBD592E" w14:textId="77777777" w:rsidR="00FF32CB" w:rsidRPr="002A1A8B" w:rsidRDefault="00FF32CB" w:rsidP="002A1A8B">
      <w:pPr>
        <w:pStyle w:val="Textoindependiente"/>
        <w:rPr>
          <w:rFonts w:ascii="Bookman Old Style" w:hAnsi="Bookman Old Style"/>
        </w:rPr>
      </w:pPr>
    </w:p>
    <w:p w14:paraId="3A130816" w14:textId="77777777" w:rsidR="00FF32CB" w:rsidRPr="002A1A8B" w:rsidRDefault="00745015" w:rsidP="002A1A8B">
      <w:pPr>
        <w:pStyle w:val="Prrafodelista"/>
        <w:numPr>
          <w:ilvl w:val="0"/>
          <w:numId w:val="5"/>
        </w:numPr>
        <w:tabs>
          <w:tab w:val="left" w:pos="401"/>
        </w:tabs>
        <w:ind w:left="0" w:right="0" w:firstLine="0"/>
        <w:jc w:val="both"/>
        <w:rPr>
          <w:rFonts w:ascii="Bookman Old Style" w:hAnsi="Bookman Old Style"/>
          <w:sz w:val="20"/>
          <w:szCs w:val="20"/>
        </w:rPr>
      </w:pPr>
      <w:r w:rsidRPr="002A1A8B">
        <w:rPr>
          <w:rFonts w:ascii="Bookman Old Style" w:hAnsi="Bookman Old Style"/>
          <w:sz w:val="20"/>
          <w:szCs w:val="20"/>
        </w:rPr>
        <w:t>Emitir, previo acuerdo con la Dirección General, las disposiciones que permitan resolver situaciones no previstas en los CSA relacionadas con su administración y</w:t>
      </w:r>
      <w:r w:rsidRPr="002A1A8B">
        <w:rPr>
          <w:rFonts w:ascii="Bookman Old Style" w:hAnsi="Bookman Old Style"/>
          <w:spacing w:val="-2"/>
          <w:sz w:val="20"/>
          <w:szCs w:val="20"/>
        </w:rPr>
        <w:t xml:space="preserve"> </w:t>
      </w:r>
      <w:r w:rsidRPr="002A1A8B">
        <w:rPr>
          <w:rFonts w:ascii="Bookman Old Style" w:hAnsi="Bookman Old Style"/>
          <w:sz w:val="20"/>
          <w:szCs w:val="20"/>
        </w:rPr>
        <w:t>funcionamiento;</w:t>
      </w:r>
    </w:p>
    <w:p w14:paraId="072A0DAF" w14:textId="77777777" w:rsidR="00FF32CB" w:rsidRPr="002A1A8B" w:rsidRDefault="00FF32CB" w:rsidP="002A1A8B">
      <w:pPr>
        <w:pStyle w:val="Textoindependiente"/>
        <w:rPr>
          <w:rFonts w:ascii="Bookman Old Style" w:hAnsi="Bookman Old Style"/>
        </w:rPr>
      </w:pPr>
    </w:p>
    <w:p w14:paraId="735BB64E" w14:textId="77777777" w:rsidR="00FF32CB" w:rsidRPr="002A1A8B" w:rsidRDefault="00745015" w:rsidP="002A1A8B">
      <w:pPr>
        <w:pStyle w:val="Prrafodelista"/>
        <w:numPr>
          <w:ilvl w:val="0"/>
          <w:numId w:val="5"/>
        </w:numPr>
        <w:tabs>
          <w:tab w:val="left" w:pos="440"/>
        </w:tabs>
        <w:ind w:left="0" w:right="0" w:firstLine="0"/>
        <w:jc w:val="both"/>
        <w:rPr>
          <w:rFonts w:ascii="Bookman Old Style" w:hAnsi="Bookman Old Style"/>
          <w:sz w:val="20"/>
          <w:szCs w:val="20"/>
        </w:rPr>
      </w:pPr>
      <w:r w:rsidRPr="002A1A8B">
        <w:rPr>
          <w:rFonts w:ascii="Bookman Old Style" w:hAnsi="Bookman Old Style"/>
          <w:sz w:val="20"/>
          <w:szCs w:val="20"/>
        </w:rPr>
        <w:t xml:space="preserve">Proponer a la Dirección General la asignación de espacios físicos en los CSA a las Entidades Públicas </w:t>
      </w:r>
      <w:r w:rsidRPr="002A1A8B">
        <w:rPr>
          <w:rFonts w:ascii="Bookman Old Style" w:hAnsi="Bookman Old Style"/>
          <w:sz w:val="20"/>
          <w:szCs w:val="20"/>
        </w:rPr>
        <w:lastRenderedPageBreak/>
        <w:t>y Privadas que así lo</w:t>
      </w:r>
      <w:r w:rsidRPr="002A1A8B">
        <w:rPr>
          <w:rFonts w:ascii="Bookman Old Style" w:hAnsi="Bookman Old Style"/>
          <w:spacing w:val="3"/>
          <w:sz w:val="20"/>
          <w:szCs w:val="20"/>
        </w:rPr>
        <w:t xml:space="preserve"> </w:t>
      </w:r>
      <w:r w:rsidRPr="002A1A8B">
        <w:rPr>
          <w:rFonts w:ascii="Bookman Old Style" w:hAnsi="Bookman Old Style"/>
          <w:sz w:val="20"/>
          <w:szCs w:val="20"/>
        </w:rPr>
        <w:t>soliciten;</w:t>
      </w:r>
    </w:p>
    <w:p w14:paraId="206DD655" w14:textId="77777777" w:rsidR="00FF32CB" w:rsidRPr="002A1A8B" w:rsidRDefault="00FF32CB" w:rsidP="002A1A8B">
      <w:pPr>
        <w:pStyle w:val="Textoindependiente"/>
        <w:rPr>
          <w:rFonts w:ascii="Bookman Old Style" w:hAnsi="Bookman Old Style"/>
        </w:rPr>
      </w:pPr>
    </w:p>
    <w:p w14:paraId="30C4486E" w14:textId="77777777" w:rsidR="00FF32CB" w:rsidRPr="002A1A8B" w:rsidRDefault="00745015" w:rsidP="002A1A8B">
      <w:pPr>
        <w:pStyle w:val="Prrafodelista"/>
        <w:numPr>
          <w:ilvl w:val="0"/>
          <w:numId w:val="5"/>
        </w:numPr>
        <w:tabs>
          <w:tab w:val="left" w:pos="488"/>
        </w:tabs>
        <w:ind w:left="0" w:right="0" w:firstLine="0"/>
        <w:jc w:val="both"/>
        <w:rPr>
          <w:rFonts w:ascii="Bookman Old Style" w:hAnsi="Bookman Old Style"/>
          <w:sz w:val="20"/>
          <w:szCs w:val="20"/>
        </w:rPr>
      </w:pPr>
      <w:r w:rsidRPr="002A1A8B">
        <w:rPr>
          <w:rFonts w:ascii="Bookman Old Style" w:hAnsi="Bookman Old Style"/>
          <w:sz w:val="20"/>
          <w:szCs w:val="20"/>
        </w:rPr>
        <w:t>Supervisar que las Oficinas de Entidades Públicas y Privadas ubicadas en los CSA, tengan dentro de sus funciones sustantivas, la atención a las Personas Usuarias de trámites y servicios de alta</w:t>
      </w:r>
      <w:r w:rsidRPr="002A1A8B">
        <w:rPr>
          <w:rFonts w:ascii="Bookman Old Style" w:hAnsi="Bookman Old Style"/>
          <w:spacing w:val="-10"/>
          <w:sz w:val="20"/>
          <w:szCs w:val="20"/>
        </w:rPr>
        <w:t xml:space="preserve"> </w:t>
      </w:r>
      <w:r w:rsidRPr="002A1A8B">
        <w:rPr>
          <w:rFonts w:ascii="Bookman Old Style" w:hAnsi="Bookman Old Style"/>
          <w:sz w:val="20"/>
          <w:szCs w:val="20"/>
        </w:rPr>
        <w:t>demanda;</w:t>
      </w:r>
    </w:p>
    <w:p w14:paraId="751B7DB9" w14:textId="77777777" w:rsidR="00FF32CB" w:rsidRPr="002A1A8B" w:rsidRDefault="00FF32CB" w:rsidP="002A1A8B">
      <w:pPr>
        <w:pStyle w:val="Textoindependiente"/>
        <w:rPr>
          <w:rFonts w:ascii="Bookman Old Style" w:hAnsi="Bookman Old Style"/>
        </w:rPr>
      </w:pPr>
    </w:p>
    <w:p w14:paraId="3AB31346" w14:textId="77777777" w:rsidR="00FF32CB" w:rsidRPr="002A1A8B" w:rsidRDefault="00745015" w:rsidP="002A1A8B">
      <w:pPr>
        <w:pStyle w:val="Prrafodelista"/>
        <w:numPr>
          <w:ilvl w:val="0"/>
          <w:numId w:val="5"/>
        </w:numPr>
        <w:tabs>
          <w:tab w:val="left" w:pos="555"/>
        </w:tabs>
        <w:ind w:left="0" w:right="0" w:firstLine="0"/>
        <w:jc w:val="both"/>
        <w:rPr>
          <w:rFonts w:ascii="Bookman Old Style" w:hAnsi="Bookman Old Style"/>
          <w:sz w:val="20"/>
          <w:szCs w:val="20"/>
        </w:rPr>
      </w:pPr>
      <w:r w:rsidRPr="002A1A8B">
        <w:rPr>
          <w:rFonts w:ascii="Bookman Old Style" w:hAnsi="Bookman Old Style"/>
          <w:sz w:val="20"/>
          <w:szCs w:val="20"/>
        </w:rPr>
        <w:t xml:space="preserve">Verificar, por conducto de la Subdirección de Imagen y Vinculación Institucional, que las Oficinas de </w:t>
      </w:r>
      <w:r w:rsidRPr="002A1A8B">
        <w:rPr>
          <w:rFonts w:ascii="Bookman Old Style" w:hAnsi="Bookman Old Style"/>
          <w:spacing w:val="-3"/>
          <w:sz w:val="20"/>
          <w:szCs w:val="20"/>
        </w:rPr>
        <w:t xml:space="preserve">las </w:t>
      </w:r>
      <w:r w:rsidRPr="002A1A8B">
        <w:rPr>
          <w:rFonts w:ascii="Bookman Old Style" w:hAnsi="Bookman Old Style"/>
          <w:sz w:val="20"/>
          <w:szCs w:val="20"/>
        </w:rPr>
        <w:t>Entidades Públicas y Privadas observen la Imagen Institucional dispuesta por el Gobierno del Estado de México;</w:t>
      </w:r>
    </w:p>
    <w:p w14:paraId="02F74205" w14:textId="77777777" w:rsidR="00FF32CB" w:rsidRPr="002A1A8B" w:rsidRDefault="00FF32CB" w:rsidP="002A1A8B">
      <w:pPr>
        <w:pStyle w:val="Textoindependiente"/>
        <w:rPr>
          <w:rFonts w:ascii="Bookman Old Style" w:hAnsi="Bookman Old Style"/>
        </w:rPr>
      </w:pPr>
    </w:p>
    <w:p w14:paraId="62AC6845" w14:textId="77777777" w:rsidR="00FF32CB" w:rsidRPr="002A1A8B" w:rsidRDefault="00745015" w:rsidP="002A1A8B">
      <w:pPr>
        <w:pStyle w:val="Prrafodelista"/>
        <w:numPr>
          <w:ilvl w:val="0"/>
          <w:numId w:val="5"/>
        </w:numPr>
        <w:tabs>
          <w:tab w:val="left" w:pos="421"/>
        </w:tabs>
        <w:ind w:left="0" w:right="0" w:firstLine="0"/>
        <w:jc w:val="both"/>
        <w:rPr>
          <w:rFonts w:ascii="Bookman Old Style" w:hAnsi="Bookman Old Style"/>
          <w:sz w:val="20"/>
          <w:szCs w:val="20"/>
        </w:rPr>
      </w:pPr>
      <w:r w:rsidRPr="002A1A8B">
        <w:rPr>
          <w:rFonts w:ascii="Bookman Old Style" w:hAnsi="Bookman Old Style"/>
          <w:sz w:val="20"/>
          <w:szCs w:val="20"/>
        </w:rPr>
        <w:t xml:space="preserve">Informar al superior inmediato de cada Entidad Pública o Privada, las observaciones asentadas en las </w:t>
      </w:r>
      <w:r w:rsidRPr="002A1A8B">
        <w:rPr>
          <w:rFonts w:ascii="Bookman Old Style" w:hAnsi="Bookman Old Style"/>
          <w:spacing w:val="-3"/>
          <w:sz w:val="20"/>
          <w:szCs w:val="20"/>
        </w:rPr>
        <w:t xml:space="preserve">Actas </w:t>
      </w:r>
      <w:r w:rsidRPr="002A1A8B">
        <w:rPr>
          <w:rFonts w:ascii="Bookman Old Style" w:hAnsi="Bookman Old Style"/>
          <w:sz w:val="20"/>
          <w:szCs w:val="20"/>
        </w:rPr>
        <w:t xml:space="preserve">de Supervisión, con el propósito de motivar la atención de </w:t>
      </w:r>
      <w:proofErr w:type="gramStart"/>
      <w:r w:rsidRPr="002A1A8B">
        <w:rPr>
          <w:rFonts w:ascii="Bookman Old Style" w:hAnsi="Bookman Old Style"/>
          <w:sz w:val="20"/>
          <w:szCs w:val="20"/>
        </w:rPr>
        <w:t>las</w:t>
      </w:r>
      <w:r w:rsidRPr="002A1A8B">
        <w:rPr>
          <w:rFonts w:ascii="Bookman Old Style" w:hAnsi="Bookman Old Style"/>
          <w:spacing w:val="3"/>
          <w:sz w:val="20"/>
          <w:szCs w:val="20"/>
        </w:rPr>
        <w:t xml:space="preserve"> </w:t>
      </w:r>
      <w:r w:rsidRPr="002A1A8B">
        <w:rPr>
          <w:rFonts w:ascii="Bookman Old Style" w:hAnsi="Bookman Old Style"/>
          <w:sz w:val="20"/>
          <w:szCs w:val="20"/>
        </w:rPr>
        <w:t>mismas</w:t>
      </w:r>
      <w:proofErr w:type="gramEnd"/>
      <w:r w:rsidRPr="002A1A8B">
        <w:rPr>
          <w:rFonts w:ascii="Bookman Old Style" w:hAnsi="Bookman Old Style"/>
          <w:sz w:val="20"/>
          <w:szCs w:val="20"/>
        </w:rPr>
        <w:t>;</w:t>
      </w:r>
    </w:p>
    <w:p w14:paraId="0B291097" w14:textId="77777777" w:rsidR="00FF32CB" w:rsidRPr="002A1A8B" w:rsidRDefault="00FF32CB" w:rsidP="002A1A8B">
      <w:pPr>
        <w:pStyle w:val="Textoindependiente"/>
        <w:rPr>
          <w:rFonts w:ascii="Bookman Old Style" w:hAnsi="Bookman Old Style"/>
        </w:rPr>
      </w:pPr>
    </w:p>
    <w:p w14:paraId="416E1C17" w14:textId="77777777" w:rsidR="00FF32CB" w:rsidRPr="002A1A8B" w:rsidRDefault="00745015" w:rsidP="002A1A8B">
      <w:pPr>
        <w:pStyle w:val="Prrafodelista"/>
        <w:numPr>
          <w:ilvl w:val="0"/>
          <w:numId w:val="5"/>
        </w:numPr>
        <w:tabs>
          <w:tab w:val="left" w:pos="368"/>
        </w:tabs>
        <w:ind w:left="0" w:right="0" w:firstLine="0"/>
        <w:jc w:val="both"/>
        <w:rPr>
          <w:rFonts w:ascii="Bookman Old Style" w:hAnsi="Bookman Old Style"/>
          <w:sz w:val="20"/>
          <w:szCs w:val="20"/>
        </w:rPr>
      </w:pPr>
      <w:r w:rsidRPr="002A1A8B">
        <w:rPr>
          <w:rFonts w:ascii="Bookman Old Style" w:hAnsi="Bookman Old Style"/>
          <w:sz w:val="20"/>
          <w:szCs w:val="20"/>
        </w:rPr>
        <w:t xml:space="preserve">Autorizar, la prestación de servicios que requieran las Entidades Públicas y Entidades Privadas, fuera de </w:t>
      </w:r>
      <w:r w:rsidRPr="002A1A8B">
        <w:rPr>
          <w:rFonts w:ascii="Bookman Old Style" w:hAnsi="Bookman Old Style"/>
          <w:spacing w:val="-3"/>
          <w:sz w:val="20"/>
          <w:szCs w:val="20"/>
        </w:rPr>
        <w:t xml:space="preserve">los </w:t>
      </w:r>
      <w:r w:rsidRPr="002A1A8B">
        <w:rPr>
          <w:rFonts w:ascii="Bookman Old Style" w:hAnsi="Bookman Old Style"/>
          <w:sz w:val="20"/>
          <w:szCs w:val="20"/>
        </w:rPr>
        <w:t>espacios físicos</w:t>
      </w:r>
      <w:r w:rsidRPr="002A1A8B">
        <w:rPr>
          <w:rFonts w:ascii="Bookman Old Style" w:hAnsi="Bookman Old Style"/>
          <w:spacing w:val="1"/>
          <w:sz w:val="20"/>
          <w:szCs w:val="20"/>
        </w:rPr>
        <w:t xml:space="preserve"> </w:t>
      </w:r>
      <w:r w:rsidRPr="002A1A8B">
        <w:rPr>
          <w:rFonts w:ascii="Bookman Old Style" w:hAnsi="Bookman Old Style"/>
          <w:sz w:val="20"/>
          <w:szCs w:val="20"/>
        </w:rPr>
        <w:t>designados;</w:t>
      </w:r>
    </w:p>
    <w:p w14:paraId="383870C7" w14:textId="77777777" w:rsidR="00FF32CB" w:rsidRPr="002A1A8B" w:rsidRDefault="00FF32CB" w:rsidP="002A1A8B">
      <w:pPr>
        <w:pStyle w:val="Textoindependiente"/>
        <w:rPr>
          <w:rFonts w:ascii="Bookman Old Style" w:hAnsi="Bookman Old Style"/>
        </w:rPr>
      </w:pPr>
    </w:p>
    <w:p w14:paraId="684B54A3" w14:textId="77777777" w:rsidR="00FF32CB" w:rsidRPr="002A1A8B" w:rsidRDefault="00745015" w:rsidP="002A1A8B">
      <w:pPr>
        <w:pStyle w:val="Prrafodelista"/>
        <w:numPr>
          <w:ilvl w:val="0"/>
          <w:numId w:val="5"/>
        </w:numPr>
        <w:tabs>
          <w:tab w:val="left" w:pos="488"/>
        </w:tabs>
        <w:ind w:left="0" w:right="0" w:firstLine="0"/>
        <w:jc w:val="both"/>
        <w:rPr>
          <w:rFonts w:ascii="Bookman Old Style" w:hAnsi="Bookman Old Style"/>
          <w:sz w:val="20"/>
          <w:szCs w:val="20"/>
        </w:rPr>
      </w:pPr>
      <w:r w:rsidRPr="002A1A8B">
        <w:rPr>
          <w:rFonts w:ascii="Bookman Old Style" w:hAnsi="Bookman Old Style"/>
          <w:sz w:val="20"/>
          <w:szCs w:val="20"/>
        </w:rPr>
        <w:t>Evaluar y autorizar la colocación de materiales que anuncien campañas informativas dirigidas a la ciudadanía, siempre bajo las condiciones de seguridad y conservación de los CSA, regulando el tiempo de exhibición y las características de Imagen Institucional, así como los rasgos de identidad del Gobierno del Estado de México;</w:t>
      </w:r>
    </w:p>
    <w:p w14:paraId="2CFAE2F5" w14:textId="77777777" w:rsidR="00FF32CB" w:rsidRPr="002A1A8B" w:rsidRDefault="00FF32CB" w:rsidP="002A1A8B">
      <w:pPr>
        <w:pStyle w:val="Textoindependiente"/>
        <w:rPr>
          <w:rFonts w:ascii="Bookman Old Style" w:hAnsi="Bookman Old Style"/>
        </w:rPr>
      </w:pPr>
    </w:p>
    <w:p w14:paraId="2FE1A081" w14:textId="361FCACE" w:rsidR="00FF32CB" w:rsidRDefault="00745015" w:rsidP="002A1A8B">
      <w:pPr>
        <w:pStyle w:val="Prrafodelista"/>
        <w:numPr>
          <w:ilvl w:val="0"/>
          <w:numId w:val="5"/>
        </w:numPr>
        <w:tabs>
          <w:tab w:val="left" w:pos="492"/>
        </w:tabs>
        <w:ind w:left="0" w:right="0" w:firstLine="0"/>
        <w:jc w:val="both"/>
        <w:rPr>
          <w:rFonts w:ascii="Bookman Old Style" w:hAnsi="Bookman Old Style"/>
          <w:sz w:val="20"/>
          <w:szCs w:val="20"/>
        </w:rPr>
      </w:pPr>
      <w:r w:rsidRPr="002A1A8B">
        <w:rPr>
          <w:rFonts w:ascii="Bookman Old Style" w:hAnsi="Bookman Old Style"/>
          <w:sz w:val="20"/>
          <w:szCs w:val="20"/>
        </w:rPr>
        <w:t xml:space="preserve">Autorizar la información relevante y de interés </w:t>
      </w:r>
      <w:r w:rsidRPr="002A1A8B">
        <w:rPr>
          <w:rFonts w:ascii="Bookman Old Style" w:hAnsi="Bookman Old Style"/>
          <w:spacing w:val="-3"/>
          <w:sz w:val="20"/>
          <w:szCs w:val="20"/>
        </w:rPr>
        <w:t xml:space="preserve">público </w:t>
      </w:r>
      <w:r w:rsidRPr="002A1A8B">
        <w:rPr>
          <w:rFonts w:ascii="Bookman Old Style" w:hAnsi="Bookman Old Style"/>
          <w:sz w:val="20"/>
          <w:szCs w:val="20"/>
        </w:rPr>
        <w:t>relacionada con los CSA, previo a la difusión en la Página de Internet,</w:t>
      </w:r>
      <w:r w:rsidRPr="002A1A8B">
        <w:rPr>
          <w:rFonts w:ascii="Bookman Old Style" w:hAnsi="Bookman Old Style"/>
          <w:spacing w:val="-3"/>
          <w:sz w:val="20"/>
          <w:szCs w:val="20"/>
        </w:rPr>
        <w:t xml:space="preserve"> </w:t>
      </w:r>
      <w:r w:rsidRPr="002A1A8B">
        <w:rPr>
          <w:rFonts w:ascii="Bookman Old Style" w:hAnsi="Bookman Old Style"/>
          <w:sz w:val="20"/>
          <w:szCs w:val="20"/>
        </w:rPr>
        <w:t>y</w:t>
      </w:r>
    </w:p>
    <w:p w14:paraId="7CB40CBC" w14:textId="77777777" w:rsidR="002A1A8B" w:rsidRPr="002A1A8B" w:rsidRDefault="002A1A8B" w:rsidP="002A1A8B">
      <w:pPr>
        <w:pStyle w:val="Prrafodelista"/>
        <w:tabs>
          <w:tab w:val="left" w:pos="492"/>
        </w:tabs>
        <w:ind w:left="0" w:right="0"/>
        <w:jc w:val="left"/>
        <w:rPr>
          <w:rFonts w:ascii="Bookman Old Style" w:hAnsi="Bookman Old Style"/>
          <w:sz w:val="20"/>
          <w:szCs w:val="20"/>
        </w:rPr>
      </w:pPr>
    </w:p>
    <w:p w14:paraId="4658138E" w14:textId="77777777" w:rsidR="00FF32CB" w:rsidRPr="002A1A8B" w:rsidRDefault="00745015" w:rsidP="002A1A8B">
      <w:pPr>
        <w:pStyle w:val="Prrafodelista"/>
        <w:numPr>
          <w:ilvl w:val="0"/>
          <w:numId w:val="5"/>
        </w:numPr>
        <w:tabs>
          <w:tab w:val="left" w:pos="555"/>
        </w:tabs>
        <w:ind w:left="0" w:right="0" w:firstLine="0"/>
        <w:jc w:val="both"/>
        <w:rPr>
          <w:rFonts w:ascii="Bookman Old Style" w:hAnsi="Bookman Old Style"/>
          <w:sz w:val="20"/>
          <w:szCs w:val="20"/>
        </w:rPr>
      </w:pPr>
      <w:r w:rsidRPr="002A1A8B">
        <w:rPr>
          <w:rFonts w:ascii="Bookman Old Style" w:hAnsi="Bookman Old Style"/>
          <w:sz w:val="20"/>
          <w:szCs w:val="20"/>
        </w:rPr>
        <w:t>Las demás que le confieran otras disposiciones jurídicas aplicables y las que le encomiende la persona titular de la Dirección General.</w:t>
      </w:r>
    </w:p>
    <w:p w14:paraId="3BF315EA" w14:textId="77777777" w:rsidR="00FF32CB" w:rsidRPr="002A1A8B" w:rsidRDefault="00FF32CB" w:rsidP="002A1A8B">
      <w:pPr>
        <w:pStyle w:val="Textoindependiente"/>
        <w:rPr>
          <w:rFonts w:ascii="Bookman Old Style" w:hAnsi="Bookman Old Style"/>
        </w:rPr>
      </w:pPr>
    </w:p>
    <w:p w14:paraId="779C77FD" w14:textId="77777777" w:rsidR="00FF32CB" w:rsidRPr="002A1A8B" w:rsidRDefault="00745015" w:rsidP="002A1A8B">
      <w:pPr>
        <w:pStyle w:val="Textoindependiente"/>
        <w:rPr>
          <w:rFonts w:ascii="Bookman Old Style" w:hAnsi="Bookman Old Style"/>
        </w:rPr>
      </w:pPr>
      <w:r w:rsidRPr="002A1A8B">
        <w:rPr>
          <w:rFonts w:ascii="Bookman Old Style" w:hAnsi="Bookman Old Style"/>
          <w:b/>
        </w:rPr>
        <w:t xml:space="preserve">Artículo 8. </w:t>
      </w:r>
      <w:r w:rsidRPr="002A1A8B">
        <w:rPr>
          <w:rFonts w:ascii="Bookman Old Style" w:hAnsi="Bookman Old Style"/>
        </w:rPr>
        <w:t>Corresponde a la Subdirección de Administración de Inmuebles:</w:t>
      </w:r>
    </w:p>
    <w:p w14:paraId="48B417C6" w14:textId="77777777" w:rsidR="00FF32CB" w:rsidRPr="002A1A8B" w:rsidRDefault="00FF32CB" w:rsidP="002A1A8B">
      <w:pPr>
        <w:pStyle w:val="Textoindependiente"/>
        <w:rPr>
          <w:rFonts w:ascii="Bookman Old Style" w:hAnsi="Bookman Old Style"/>
        </w:rPr>
      </w:pPr>
    </w:p>
    <w:p w14:paraId="4000F24D" w14:textId="77777777" w:rsidR="00FF32CB" w:rsidRPr="002A1A8B" w:rsidRDefault="00745015" w:rsidP="002A1A8B">
      <w:pPr>
        <w:pStyle w:val="Prrafodelista"/>
        <w:numPr>
          <w:ilvl w:val="0"/>
          <w:numId w:val="4"/>
        </w:numPr>
        <w:tabs>
          <w:tab w:val="left" w:pos="305"/>
        </w:tabs>
        <w:ind w:left="0" w:right="0" w:firstLine="0"/>
        <w:jc w:val="both"/>
        <w:rPr>
          <w:rFonts w:ascii="Bookman Old Style" w:hAnsi="Bookman Old Style"/>
          <w:sz w:val="20"/>
          <w:szCs w:val="20"/>
        </w:rPr>
      </w:pPr>
      <w:r w:rsidRPr="002A1A8B">
        <w:rPr>
          <w:rFonts w:ascii="Bookman Old Style" w:hAnsi="Bookman Old Style"/>
          <w:sz w:val="20"/>
          <w:szCs w:val="20"/>
        </w:rPr>
        <w:t>Coordinar y dar seguimiento a los programas y acciones ejecutados por las Administraciones de los CSA y verificar el adecuado uso y funcionamiento de sus instalaciones;</w:t>
      </w:r>
    </w:p>
    <w:p w14:paraId="7F5C58F9" w14:textId="77777777" w:rsidR="00FF32CB" w:rsidRPr="002A1A8B" w:rsidRDefault="00FF32CB" w:rsidP="002A1A8B">
      <w:pPr>
        <w:pStyle w:val="Textoindependiente"/>
        <w:rPr>
          <w:rFonts w:ascii="Bookman Old Style" w:hAnsi="Bookman Old Style"/>
        </w:rPr>
      </w:pPr>
    </w:p>
    <w:p w14:paraId="14CE42F8" w14:textId="77777777" w:rsidR="00FF32CB" w:rsidRPr="002A1A8B" w:rsidRDefault="00745015" w:rsidP="002A1A8B">
      <w:pPr>
        <w:pStyle w:val="Prrafodelista"/>
        <w:numPr>
          <w:ilvl w:val="0"/>
          <w:numId w:val="4"/>
        </w:numPr>
        <w:tabs>
          <w:tab w:val="left" w:pos="372"/>
        </w:tabs>
        <w:ind w:left="0" w:right="0" w:firstLine="0"/>
        <w:jc w:val="both"/>
        <w:rPr>
          <w:rFonts w:ascii="Bookman Old Style" w:hAnsi="Bookman Old Style"/>
          <w:sz w:val="20"/>
          <w:szCs w:val="20"/>
        </w:rPr>
      </w:pPr>
      <w:r w:rsidRPr="002A1A8B">
        <w:rPr>
          <w:rFonts w:ascii="Bookman Old Style" w:hAnsi="Bookman Old Style"/>
          <w:sz w:val="20"/>
          <w:szCs w:val="20"/>
        </w:rPr>
        <w:t>Desarrollar, previo acuerdo con la Dirección, las acciones necesarias para optimizar los servicios que se proporcionan a las Personas Usuarias en las instalaciones de los</w:t>
      </w:r>
      <w:r w:rsidRPr="002A1A8B">
        <w:rPr>
          <w:rFonts w:ascii="Bookman Old Style" w:hAnsi="Bookman Old Style"/>
          <w:spacing w:val="2"/>
          <w:sz w:val="20"/>
          <w:szCs w:val="20"/>
        </w:rPr>
        <w:t xml:space="preserve"> </w:t>
      </w:r>
      <w:r w:rsidRPr="002A1A8B">
        <w:rPr>
          <w:rFonts w:ascii="Bookman Old Style" w:hAnsi="Bookman Old Style"/>
          <w:sz w:val="20"/>
          <w:szCs w:val="20"/>
        </w:rPr>
        <w:t>CSA;</w:t>
      </w:r>
    </w:p>
    <w:p w14:paraId="47EBD6F8" w14:textId="77777777" w:rsidR="00FF32CB" w:rsidRPr="002A1A8B" w:rsidRDefault="00FF32CB" w:rsidP="002A1A8B">
      <w:pPr>
        <w:pStyle w:val="Textoindependiente"/>
        <w:rPr>
          <w:rFonts w:ascii="Bookman Old Style" w:hAnsi="Bookman Old Style"/>
        </w:rPr>
      </w:pPr>
    </w:p>
    <w:p w14:paraId="3DA2CEBF" w14:textId="77777777" w:rsidR="00FF32CB" w:rsidRPr="002A1A8B" w:rsidRDefault="00745015" w:rsidP="002A1A8B">
      <w:pPr>
        <w:pStyle w:val="Prrafodelista"/>
        <w:numPr>
          <w:ilvl w:val="0"/>
          <w:numId w:val="4"/>
        </w:numPr>
        <w:tabs>
          <w:tab w:val="left" w:pos="392"/>
        </w:tabs>
        <w:ind w:left="0" w:right="0" w:firstLine="0"/>
        <w:jc w:val="both"/>
        <w:rPr>
          <w:rFonts w:ascii="Bookman Old Style" w:hAnsi="Bookman Old Style"/>
          <w:sz w:val="20"/>
          <w:szCs w:val="20"/>
        </w:rPr>
      </w:pPr>
      <w:r w:rsidRPr="002A1A8B">
        <w:rPr>
          <w:rFonts w:ascii="Bookman Old Style" w:hAnsi="Bookman Old Style"/>
          <w:sz w:val="20"/>
          <w:szCs w:val="20"/>
        </w:rPr>
        <w:t xml:space="preserve">Informar a la Dirección acerca del estado que guardan los CSA, </w:t>
      </w:r>
      <w:r w:rsidRPr="002A1A8B">
        <w:rPr>
          <w:rFonts w:ascii="Bookman Old Style" w:hAnsi="Bookman Old Style"/>
          <w:spacing w:val="-3"/>
          <w:sz w:val="20"/>
          <w:szCs w:val="20"/>
        </w:rPr>
        <w:t xml:space="preserve">así </w:t>
      </w:r>
      <w:r w:rsidRPr="002A1A8B">
        <w:rPr>
          <w:rFonts w:ascii="Bookman Old Style" w:hAnsi="Bookman Old Style"/>
          <w:sz w:val="20"/>
          <w:szCs w:val="20"/>
        </w:rPr>
        <w:t xml:space="preserve">como tomar las medidas necesarias </w:t>
      </w:r>
      <w:r w:rsidRPr="002A1A8B">
        <w:rPr>
          <w:rFonts w:ascii="Bookman Old Style" w:hAnsi="Bookman Old Style"/>
          <w:spacing w:val="-3"/>
          <w:sz w:val="20"/>
          <w:szCs w:val="20"/>
        </w:rPr>
        <w:t xml:space="preserve">para </w:t>
      </w:r>
      <w:r w:rsidRPr="002A1A8B">
        <w:rPr>
          <w:rFonts w:ascii="Bookman Old Style" w:hAnsi="Bookman Old Style"/>
          <w:sz w:val="20"/>
          <w:szCs w:val="20"/>
        </w:rPr>
        <w:t>su buen</w:t>
      </w:r>
      <w:r w:rsidRPr="002A1A8B">
        <w:rPr>
          <w:rFonts w:ascii="Bookman Old Style" w:hAnsi="Bookman Old Style"/>
          <w:spacing w:val="-1"/>
          <w:sz w:val="20"/>
          <w:szCs w:val="20"/>
        </w:rPr>
        <w:t xml:space="preserve"> </w:t>
      </w:r>
      <w:r w:rsidRPr="002A1A8B">
        <w:rPr>
          <w:rFonts w:ascii="Bookman Old Style" w:hAnsi="Bookman Old Style"/>
          <w:sz w:val="20"/>
          <w:szCs w:val="20"/>
        </w:rPr>
        <w:t>funcionamiento;</w:t>
      </w:r>
    </w:p>
    <w:p w14:paraId="29E24962" w14:textId="77777777" w:rsidR="00FF32CB" w:rsidRPr="002A1A8B" w:rsidRDefault="00FF32CB" w:rsidP="002A1A8B">
      <w:pPr>
        <w:pStyle w:val="Textoindependiente"/>
        <w:rPr>
          <w:rFonts w:ascii="Bookman Old Style" w:hAnsi="Bookman Old Style"/>
        </w:rPr>
      </w:pPr>
    </w:p>
    <w:p w14:paraId="6925FFD4" w14:textId="77777777" w:rsidR="00FF32CB" w:rsidRPr="002A1A8B" w:rsidRDefault="00745015" w:rsidP="002A1A8B">
      <w:pPr>
        <w:pStyle w:val="Prrafodelista"/>
        <w:numPr>
          <w:ilvl w:val="0"/>
          <w:numId w:val="4"/>
        </w:numPr>
        <w:tabs>
          <w:tab w:val="left" w:pos="420"/>
        </w:tabs>
        <w:ind w:left="0" w:right="0" w:firstLine="0"/>
        <w:jc w:val="both"/>
        <w:rPr>
          <w:rFonts w:ascii="Bookman Old Style" w:hAnsi="Bookman Old Style"/>
          <w:sz w:val="20"/>
          <w:szCs w:val="20"/>
        </w:rPr>
      </w:pPr>
      <w:r w:rsidRPr="002A1A8B">
        <w:rPr>
          <w:rFonts w:ascii="Bookman Old Style" w:hAnsi="Bookman Old Style"/>
          <w:sz w:val="20"/>
          <w:szCs w:val="20"/>
        </w:rPr>
        <w:t>Recopilar, analizar y dar seguimiento a toda la información que generen las Administraciones de los</w:t>
      </w:r>
      <w:r w:rsidRPr="002A1A8B">
        <w:rPr>
          <w:rFonts w:ascii="Bookman Old Style" w:hAnsi="Bookman Old Style"/>
          <w:spacing w:val="-20"/>
          <w:sz w:val="20"/>
          <w:szCs w:val="20"/>
        </w:rPr>
        <w:t xml:space="preserve"> </w:t>
      </w:r>
      <w:r w:rsidRPr="002A1A8B">
        <w:rPr>
          <w:rFonts w:ascii="Bookman Old Style" w:hAnsi="Bookman Old Style"/>
          <w:sz w:val="20"/>
          <w:szCs w:val="20"/>
        </w:rPr>
        <w:t>CSA;</w:t>
      </w:r>
    </w:p>
    <w:p w14:paraId="71D44FF0" w14:textId="77777777" w:rsidR="00FF32CB" w:rsidRPr="002A1A8B" w:rsidRDefault="00FF32CB" w:rsidP="002A1A8B">
      <w:pPr>
        <w:pStyle w:val="Textoindependiente"/>
        <w:rPr>
          <w:rFonts w:ascii="Bookman Old Style" w:hAnsi="Bookman Old Style"/>
        </w:rPr>
      </w:pPr>
    </w:p>
    <w:p w14:paraId="790BA7EA" w14:textId="33BF2949" w:rsidR="00FF32CB" w:rsidRDefault="00745015" w:rsidP="002A1A8B">
      <w:pPr>
        <w:pStyle w:val="Prrafodelista"/>
        <w:numPr>
          <w:ilvl w:val="0"/>
          <w:numId w:val="4"/>
        </w:numPr>
        <w:tabs>
          <w:tab w:val="left" w:pos="358"/>
        </w:tabs>
        <w:ind w:left="0" w:right="0" w:firstLine="0"/>
        <w:jc w:val="both"/>
        <w:rPr>
          <w:rFonts w:ascii="Bookman Old Style" w:hAnsi="Bookman Old Style"/>
          <w:sz w:val="20"/>
          <w:szCs w:val="20"/>
        </w:rPr>
      </w:pPr>
      <w:r w:rsidRPr="002A1A8B">
        <w:rPr>
          <w:rFonts w:ascii="Bookman Old Style" w:hAnsi="Bookman Old Style"/>
          <w:sz w:val="20"/>
          <w:szCs w:val="20"/>
        </w:rPr>
        <w:t xml:space="preserve">Gestionar y suministrar los recursos necesarios a </w:t>
      </w:r>
      <w:r w:rsidRPr="002A1A8B">
        <w:rPr>
          <w:rFonts w:ascii="Bookman Old Style" w:hAnsi="Bookman Old Style"/>
          <w:spacing w:val="-3"/>
          <w:sz w:val="20"/>
          <w:szCs w:val="20"/>
        </w:rPr>
        <w:t xml:space="preserve">las </w:t>
      </w:r>
      <w:r w:rsidRPr="002A1A8B">
        <w:rPr>
          <w:rFonts w:ascii="Bookman Old Style" w:hAnsi="Bookman Old Style"/>
          <w:sz w:val="20"/>
          <w:szCs w:val="20"/>
        </w:rPr>
        <w:t>Administraciones de los CSA,</w:t>
      </w:r>
      <w:r w:rsidRPr="002A1A8B">
        <w:rPr>
          <w:rFonts w:ascii="Bookman Old Style" w:hAnsi="Bookman Old Style"/>
          <w:spacing w:val="7"/>
          <w:sz w:val="20"/>
          <w:szCs w:val="20"/>
        </w:rPr>
        <w:t xml:space="preserve"> </w:t>
      </w:r>
      <w:r w:rsidRPr="002A1A8B">
        <w:rPr>
          <w:rFonts w:ascii="Bookman Old Style" w:hAnsi="Bookman Old Style"/>
          <w:sz w:val="20"/>
          <w:szCs w:val="20"/>
        </w:rPr>
        <w:t>y</w:t>
      </w:r>
    </w:p>
    <w:p w14:paraId="479FA731" w14:textId="77777777" w:rsidR="002A1A8B" w:rsidRPr="002A1A8B" w:rsidRDefault="002A1A8B" w:rsidP="002A1A8B">
      <w:pPr>
        <w:pStyle w:val="Prrafodelista"/>
        <w:tabs>
          <w:tab w:val="left" w:pos="358"/>
        </w:tabs>
        <w:ind w:left="0" w:right="0"/>
        <w:jc w:val="left"/>
        <w:rPr>
          <w:rFonts w:ascii="Bookman Old Style" w:hAnsi="Bookman Old Style"/>
          <w:sz w:val="20"/>
          <w:szCs w:val="20"/>
        </w:rPr>
      </w:pPr>
    </w:p>
    <w:p w14:paraId="5A5742D0" w14:textId="77777777" w:rsidR="00FF32CB" w:rsidRPr="002A1A8B" w:rsidRDefault="00745015" w:rsidP="002A1A8B">
      <w:pPr>
        <w:pStyle w:val="Prrafodelista"/>
        <w:numPr>
          <w:ilvl w:val="0"/>
          <w:numId w:val="4"/>
        </w:numPr>
        <w:tabs>
          <w:tab w:val="left" w:pos="431"/>
        </w:tabs>
        <w:ind w:left="0" w:right="0" w:firstLine="0"/>
        <w:jc w:val="both"/>
        <w:rPr>
          <w:rFonts w:ascii="Bookman Old Style" w:hAnsi="Bookman Old Style"/>
          <w:sz w:val="20"/>
          <w:szCs w:val="20"/>
        </w:rPr>
      </w:pPr>
      <w:r w:rsidRPr="002A1A8B">
        <w:rPr>
          <w:rFonts w:ascii="Bookman Old Style" w:hAnsi="Bookman Old Style"/>
          <w:sz w:val="20"/>
          <w:szCs w:val="20"/>
        </w:rPr>
        <w:t>Las demás que le confieran otras disposiciones jurídicas aplicables y las que le encomienden las personas titulares de la Dirección General y de la Dirección.</w:t>
      </w:r>
    </w:p>
    <w:p w14:paraId="60AB0C83" w14:textId="77777777" w:rsidR="00FF32CB" w:rsidRPr="002A1A8B" w:rsidRDefault="00FF32CB" w:rsidP="002A1A8B">
      <w:pPr>
        <w:pStyle w:val="Textoindependiente"/>
        <w:rPr>
          <w:rFonts w:ascii="Bookman Old Style" w:hAnsi="Bookman Old Style"/>
        </w:rPr>
      </w:pPr>
    </w:p>
    <w:p w14:paraId="1D0BED76" w14:textId="77777777" w:rsidR="00FF32CB" w:rsidRPr="002A1A8B" w:rsidRDefault="00745015" w:rsidP="002A1A8B">
      <w:pPr>
        <w:pStyle w:val="Textoindependiente"/>
        <w:rPr>
          <w:rFonts w:ascii="Bookman Old Style" w:hAnsi="Bookman Old Style"/>
        </w:rPr>
      </w:pPr>
      <w:r w:rsidRPr="002A1A8B">
        <w:rPr>
          <w:rFonts w:ascii="Bookman Old Style" w:hAnsi="Bookman Old Style"/>
          <w:b/>
        </w:rPr>
        <w:t xml:space="preserve">Artículo 9. </w:t>
      </w:r>
      <w:r w:rsidRPr="002A1A8B">
        <w:rPr>
          <w:rFonts w:ascii="Bookman Old Style" w:hAnsi="Bookman Old Style"/>
        </w:rPr>
        <w:t>Corresponde a la Subdirección de Rehabilitación de Inmuebles:</w:t>
      </w:r>
    </w:p>
    <w:p w14:paraId="6DA1829C" w14:textId="77777777" w:rsidR="00FF32CB" w:rsidRPr="002A1A8B" w:rsidRDefault="00FF32CB" w:rsidP="002A1A8B">
      <w:pPr>
        <w:pStyle w:val="Textoindependiente"/>
        <w:rPr>
          <w:rFonts w:ascii="Bookman Old Style" w:hAnsi="Bookman Old Style"/>
        </w:rPr>
      </w:pPr>
    </w:p>
    <w:p w14:paraId="681C8418" w14:textId="77777777" w:rsidR="00FF32CB" w:rsidRPr="002A1A8B" w:rsidRDefault="00745015" w:rsidP="002A1A8B">
      <w:pPr>
        <w:pStyle w:val="Prrafodelista"/>
        <w:numPr>
          <w:ilvl w:val="0"/>
          <w:numId w:val="3"/>
        </w:numPr>
        <w:tabs>
          <w:tab w:val="left" w:pos="339"/>
        </w:tabs>
        <w:ind w:left="0" w:right="0" w:firstLine="0"/>
        <w:jc w:val="both"/>
        <w:rPr>
          <w:rFonts w:ascii="Bookman Old Style" w:hAnsi="Bookman Old Style"/>
          <w:sz w:val="20"/>
          <w:szCs w:val="20"/>
        </w:rPr>
      </w:pPr>
      <w:r w:rsidRPr="002A1A8B">
        <w:rPr>
          <w:rFonts w:ascii="Bookman Old Style" w:hAnsi="Bookman Old Style"/>
          <w:sz w:val="20"/>
          <w:szCs w:val="20"/>
        </w:rPr>
        <w:t>Ejecutar, previo acuerdo con la Dirección, las acciones necesarias para el mantenimiento y adecuado funcionamiento de las instalaciones de los CSA, con la finalidad de conservarlos y mantenerlos en buen</w:t>
      </w:r>
      <w:r w:rsidRPr="002A1A8B">
        <w:rPr>
          <w:rFonts w:ascii="Bookman Old Style" w:hAnsi="Bookman Old Style"/>
          <w:spacing w:val="-30"/>
          <w:sz w:val="20"/>
          <w:szCs w:val="20"/>
        </w:rPr>
        <w:t xml:space="preserve"> </w:t>
      </w:r>
      <w:r w:rsidRPr="002A1A8B">
        <w:rPr>
          <w:rFonts w:ascii="Bookman Old Style" w:hAnsi="Bookman Old Style"/>
          <w:sz w:val="20"/>
          <w:szCs w:val="20"/>
        </w:rPr>
        <w:t>estado;</w:t>
      </w:r>
    </w:p>
    <w:p w14:paraId="29047C70" w14:textId="77777777" w:rsidR="00FF32CB" w:rsidRPr="002A1A8B" w:rsidRDefault="00FF32CB" w:rsidP="002A1A8B">
      <w:pPr>
        <w:pStyle w:val="Textoindependiente"/>
        <w:rPr>
          <w:rFonts w:ascii="Bookman Old Style" w:hAnsi="Bookman Old Style"/>
        </w:rPr>
      </w:pPr>
    </w:p>
    <w:p w14:paraId="2C26A7DC" w14:textId="77777777" w:rsidR="00FF32CB" w:rsidRPr="002A1A8B" w:rsidRDefault="00745015" w:rsidP="002A1A8B">
      <w:pPr>
        <w:pStyle w:val="Prrafodelista"/>
        <w:numPr>
          <w:ilvl w:val="0"/>
          <w:numId w:val="3"/>
        </w:numPr>
        <w:tabs>
          <w:tab w:val="left" w:pos="339"/>
        </w:tabs>
        <w:ind w:left="0" w:right="0" w:firstLine="0"/>
        <w:jc w:val="both"/>
        <w:rPr>
          <w:rFonts w:ascii="Bookman Old Style" w:hAnsi="Bookman Old Style"/>
          <w:sz w:val="20"/>
          <w:szCs w:val="20"/>
        </w:rPr>
      </w:pPr>
      <w:r w:rsidRPr="002A1A8B">
        <w:rPr>
          <w:rFonts w:ascii="Bookman Old Style" w:hAnsi="Bookman Old Style"/>
          <w:sz w:val="20"/>
          <w:szCs w:val="20"/>
        </w:rPr>
        <w:lastRenderedPageBreak/>
        <w:t>Informar a la Dirección sobre las condiciones de uso, mantenimiento y conservación de los</w:t>
      </w:r>
      <w:r w:rsidRPr="002A1A8B">
        <w:rPr>
          <w:rFonts w:ascii="Bookman Old Style" w:hAnsi="Bookman Old Style"/>
          <w:spacing w:val="-11"/>
          <w:sz w:val="20"/>
          <w:szCs w:val="20"/>
        </w:rPr>
        <w:t xml:space="preserve"> </w:t>
      </w:r>
      <w:r w:rsidRPr="002A1A8B">
        <w:rPr>
          <w:rFonts w:ascii="Bookman Old Style" w:hAnsi="Bookman Old Style"/>
          <w:sz w:val="20"/>
          <w:szCs w:val="20"/>
        </w:rPr>
        <w:t>CSA;</w:t>
      </w:r>
    </w:p>
    <w:p w14:paraId="62026E39" w14:textId="77777777" w:rsidR="00FF32CB" w:rsidRPr="002A1A8B" w:rsidRDefault="00FF32CB" w:rsidP="002A1A8B">
      <w:pPr>
        <w:pStyle w:val="Textoindependiente"/>
        <w:rPr>
          <w:rFonts w:ascii="Bookman Old Style" w:hAnsi="Bookman Old Style"/>
        </w:rPr>
      </w:pPr>
    </w:p>
    <w:p w14:paraId="124B6F9B" w14:textId="77777777" w:rsidR="00FF32CB" w:rsidRPr="002A1A8B" w:rsidRDefault="00745015" w:rsidP="002A1A8B">
      <w:pPr>
        <w:pStyle w:val="Prrafodelista"/>
        <w:numPr>
          <w:ilvl w:val="0"/>
          <w:numId w:val="3"/>
        </w:numPr>
        <w:tabs>
          <w:tab w:val="left" w:pos="411"/>
        </w:tabs>
        <w:ind w:left="0" w:right="0" w:firstLine="0"/>
        <w:jc w:val="both"/>
        <w:rPr>
          <w:rFonts w:ascii="Bookman Old Style" w:hAnsi="Bookman Old Style"/>
          <w:sz w:val="20"/>
          <w:szCs w:val="20"/>
        </w:rPr>
      </w:pPr>
      <w:r w:rsidRPr="002A1A8B">
        <w:rPr>
          <w:rFonts w:ascii="Bookman Old Style" w:hAnsi="Bookman Old Style"/>
          <w:sz w:val="20"/>
          <w:szCs w:val="20"/>
        </w:rPr>
        <w:t>Mantener un registro y control de incidencias respecto al funcionamiento de los CSA y coordinarse con las personas titulares de las Oficinas de las Entidades Públicas y Privadas, para su oportuna atención y, en su caso,</w:t>
      </w:r>
      <w:r w:rsidRPr="002A1A8B">
        <w:rPr>
          <w:rFonts w:ascii="Bookman Old Style" w:hAnsi="Bookman Old Style"/>
          <w:spacing w:val="2"/>
          <w:sz w:val="20"/>
          <w:szCs w:val="20"/>
        </w:rPr>
        <w:t xml:space="preserve"> </w:t>
      </w:r>
      <w:r w:rsidRPr="002A1A8B">
        <w:rPr>
          <w:rFonts w:ascii="Bookman Old Style" w:hAnsi="Bookman Old Style"/>
          <w:sz w:val="20"/>
          <w:szCs w:val="20"/>
        </w:rPr>
        <w:t>solución;</w:t>
      </w:r>
    </w:p>
    <w:p w14:paraId="73053A30" w14:textId="77777777" w:rsidR="00FF32CB" w:rsidRPr="002A1A8B" w:rsidRDefault="00FF32CB" w:rsidP="002A1A8B">
      <w:pPr>
        <w:pStyle w:val="Textoindependiente"/>
        <w:rPr>
          <w:rFonts w:ascii="Bookman Old Style" w:hAnsi="Bookman Old Style"/>
        </w:rPr>
      </w:pPr>
    </w:p>
    <w:p w14:paraId="2A963C13" w14:textId="77777777" w:rsidR="00FF32CB" w:rsidRPr="002A1A8B" w:rsidRDefault="00745015" w:rsidP="002A1A8B">
      <w:pPr>
        <w:pStyle w:val="Prrafodelista"/>
        <w:numPr>
          <w:ilvl w:val="0"/>
          <w:numId w:val="3"/>
        </w:numPr>
        <w:tabs>
          <w:tab w:val="left" w:pos="416"/>
        </w:tabs>
        <w:ind w:left="0" w:right="0" w:firstLine="0"/>
        <w:jc w:val="both"/>
        <w:rPr>
          <w:rFonts w:ascii="Bookman Old Style" w:hAnsi="Bookman Old Style"/>
          <w:sz w:val="20"/>
          <w:szCs w:val="20"/>
        </w:rPr>
      </w:pPr>
      <w:r w:rsidRPr="002A1A8B">
        <w:rPr>
          <w:rFonts w:ascii="Bookman Old Style" w:hAnsi="Bookman Old Style"/>
          <w:sz w:val="20"/>
          <w:szCs w:val="20"/>
        </w:rPr>
        <w:t>Elaborar diagnósticos sobre el funcionamiento de las Administraciones de los</w:t>
      </w:r>
      <w:r w:rsidRPr="002A1A8B">
        <w:rPr>
          <w:rFonts w:ascii="Bookman Old Style" w:hAnsi="Bookman Old Style"/>
          <w:spacing w:val="-1"/>
          <w:sz w:val="20"/>
          <w:szCs w:val="20"/>
        </w:rPr>
        <w:t xml:space="preserve"> </w:t>
      </w:r>
      <w:r w:rsidRPr="002A1A8B">
        <w:rPr>
          <w:rFonts w:ascii="Bookman Old Style" w:hAnsi="Bookman Old Style"/>
          <w:sz w:val="20"/>
          <w:szCs w:val="20"/>
        </w:rPr>
        <w:t>CSA;</w:t>
      </w:r>
    </w:p>
    <w:p w14:paraId="608B6976" w14:textId="77777777" w:rsidR="00FF32CB" w:rsidRPr="002A1A8B" w:rsidRDefault="00FF32CB" w:rsidP="002A1A8B">
      <w:pPr>
        <w:pStyle w:val="Textoindependiente"/>
        <w:rPr>
          <w:rFonts w:ascii="Bookman Old Style" w:hAnsi="Bookman Old Style"/>
        </w:rPr>
      </w:pPr>
    </w:p>
    <w:p w14:paraId="5F59B56C" w14:textId="77777777" w:rsidR="00FF32CB" w:rsidRPr="002A1A8B" w:rsidRDefault="00745015" w:rsidP="002A1A8B">
      <w:pPr>
        <w:pStyle w:val="Prrafodelista"/>
        <w:numPr>
          <w:ilvl w:val="0"/>
          <w:numId w:val="3"/>
        </w:numPr>
        <w:tabs>
          <w:tab w:val="left" w:pos="363"/>
        </w:tabs>
        <w:ind w:left="0" w:right="0" w:firstLine="0"/>
        <w:jc w:val="both"/>
        <w:rPr>
          <w:rFonts w:ascii="Bookman Old Style" w:hAnsi="Bookman Old Style"/>
          <w:sz w:val="20"/>
          <w:szCs w:val="20"/>
        </w:rPr>
      </w:pPr>
      <w:r w:rsidRPr="002A1A8B">
        <w:rPr>
          <w:rFonts w:ascii="Bookman Old Style" w:hAnsi="Bookman Old Style"/>
          <w:sz w:val="20"/>
          <w:szCs w:val="20"/>
        </w:rPr>
        <w:t>Proponer a la Dirección, proyectos y acciones que permitan mejorar el funcionamiento de los</w:t>
      </w:r>
      <w:r w:rsidRPr="002A1A8B">
        <w:rPr>
          <w:rFonts w:ascii="Bookman Old Style" w:hAnsi="Bookman Old Style"/>
          <w:spacing w:val="-13"/>
          <w:sz w:val="20"/>
          <w:szCs w:val="20"/>
        </w:rPr>
        <w:t xml:space="preserve"> </w:t>
      </w:r>
      <w:r w:rsidRPr="002A1A8B">
        <w:rPr>
          <w:rFonts w:ascii="Bookman Old Style" w:hAnsi="Bookman Old Style"/>
          <w:sz w:val="20"/>
          <w:szCs w:val="20"/>
        </w:rPr>
        <w:t>CSA;</w:t>
      </w:r>
    </w:p>
    <w:p w14:paraId="0F91DD1C" w14:textId="77777777" w:rsidR="00FF32CB" w:rsidRPr="002A1A8B" w:rsidRDefault="00FF32CB" w:rsidP="002A1A8B">
      <w:pPr>
        <w:pStyle w:val="Textoindependiente"/>
        <w:rPr>
          <w:rFonts w:ascii="Bookman Old Style" w:hAnsi="Bookman Old Style"/>
        </w:rPr>
      </w:pPr>
    </w:p>
    <w:p w14:paraId="69DC2BB9" w14:textId="77777777" w:rsidR="00FF32CB" w:rsidRPr="002A1A8B" w:rsidRDefault="00745015" w:rsidP="002A1A8B">
      <w:pPr>
        <w:pStyle w:val="Prrafodelista"/>
        <w:numPr>
          <w:ilvl w:val="0"/>
          <w:numId w:val="3"/>
        </w:numPr>
        <w:tabs>
          <w:tab w:val="left" w:pos="440"/>
        </w:tabs>
        <w:ind w:left="0" w:right="0" w:firstLine="0"/>
        <w:jc w:val="both"/>
        <w:rPr>
          <w:rFonts w:ascii="Bookman Old Style" w:hAnsi="Bookman Old Style"/>
          <w:sz w:val="20"/>
          <w:szCs w:val="20"/>
        </w:rPr>
      </w:pPr>
      <w:r w:rsidRPr="002A1A8B">
        <w:rPr>
          <w:rFonts w:ascii="Bookman Old Style" w:hAnsi="Bookman Old Style"/>
          <w:sz w:val="20"/>
          <w:szCs w:val="20"/>
        </w:rPr>
        <w:t>Autorizar, previa solicitud de las personas titulares de las Oficinas de Entidades Públicas y Privadas, que correspondan, los trabajos y adecuaciones para remodelar y conservar sus instalaciones, en apego a la Imagen Institucional</w:t>
      </w:r>
      <w:r w:rsidRPr="002A1A8B">
        <w:rPr>
          <w:rFonts w:ascii="Bookman Old Style" w:hAnsi="Bookman Old Style"/>
          <w:spacing w:val="-1"/>
          <w:sz w:val="20"/>
          <w:szCs w:val="20"/>
        </w:rPr>
        <w:t xml:space="preserve"> </w:t>
      </w:r>
      <w:r w:rsidRPr="002A1A8B">
        <w:rPr>
          <w:rFonts w:ascii="Bookman Old Style" w:hAnsi="Bookman Old Style"/>
          <w:sz w:val="20"/>
          <w:szCs w:val="20"/>
        </w:rPr>
        <w:t>autorizada;</w:t>
      </w:r>
    </w:p>
    <w:p w14:paraId="3E864D05" w14:textId="77777777" w:rsidR="00FF32CB" w:rsidRPr="002A1A8B" w:rsidRDefault="00FF32CB" w:rsidP="002A1A8B">
      <w:pPr>
        <w:pStyle w:val="Textoindependiente"/>
        <w:rPr>
          <w:rFonts w:ascii="Bookman Old Style" w:hAnsi="Bookman Old Style"/>
        </w:rPr>
      </w:pPr>
    </w:p>
    <w:p w14:paraId="41459979" w14:textId="77777777" w:rsidR="00FF32CB" w:rsidRPr="002A1A8B" w:rsidRDefault="00745015" w:rsidP="002A1A8B">
      <w:pPr>
        <w:pStyle w:val="Prrafodelista"/>
        <w:numPr>
          <w:ilvl w:val="0"/>
          <w:numId w:val="3"/>
        </w:numPr>
        <w:tabs>
          <w:tab w:val="left" w:pos="492"/>
        </w:tabs>
        <w:ind w:left="0" w:right="0" w:firstLine="0"/>
        <w:jc w:val="both"/>
        <w:rPr>
          <w:rFonts w:ascii="Bookman Old Style" w:hAnsi="Bookman Old Style"/>
          <w:sz w:val="20"/>
          <w:szCs w:val="20"/>
        </w:rPr>
      </w:pPr>
      <w:r w:rsidRPr="002A1A8B">
        <w:rPr>
          <w:rFonts w:ascii="Bookman Old Style" w:hAnsi="Bookman Old Style"/>
          <w:sz w:val="20"/>
          <w:szCs w:val="20"/>
        </w:rPr>
        <w:t xml:space="preserve">Coordinar y supervisar los trabajos que ejecuten </w:t>
      </w:r>
      <w:r w:rsidRPr="002A1A8B">
        <w:rPr>
          <w:rFonts w:ascii="Bookman Old Style" w:hAnsi="Bookman Old Style"/>
          <w:spacing w:val="-3"/>
          <w:sz w:val="20"/>
          <w:szCs w:val="20"/>
        </w:rPr>
        <w:t xml:space="preserve">las </w:t>
      </w:r>
      <w:r w:rsidRPr="002A1A8B">
        <w:rPr>
          <w:rFonts w:ascii="Bookman Old Style" w:hAnsi="Bookman Old Style"/>
          <w:sz w:val="20"/>
          <w:szCs w:val="20"/>
        </w:rPr>
        <w:t>cuadrillas de mantenimiento, así como los realizados por contratistas externos para los CSA,</w:t>
      </w:r>
      <w:r w:rsidRPr="002A1A8B">
        <w:rPr>
          <w:rFonts w:ascii="Bookman Old Style" w:hAnsi="Bookman Old Style"/>
          <w:spacing w:val="-3"/>
          <w:sz w:val="20"/>
          <w:szCs w:val="20"/>
        </w:rPr>
        <w:t xml:space="preserve"> </w:t>
      </w:r>
      <w:r w:rsidRPr="002A1A8B">
        <w:rPr>
          <w:rFonts w:ascii="Bookman Old Style" w:hAnsi="Bookman Old Style"/>
          <w:sz w:val="20"/>
          <w:szCs w:val="20"/>
        </w:rPr>
        <w:t>y</w:t>
      </w:r>
    </w:p>
    <w:p w14:paraId="261D9CF0" w14:textId="77777777" w:rsidR="00FF32CB" w:rsidRPr="002A1A8B" w:rsidRDefault="00FF32CB" w:rsidP="002A1A8B">
      <w:pPr>
        <w:pStyle w:val="Textoindependiente"/>
        <w:rPr>
          <w:rFonts w:ascii="Bookman Old Style" w:hAnsi="Bookman Old Style"/>
        </w:rPr>
      </w:pPr>
    </w:p>
    <w:p w14:paraId="591A5ED4" w14:textId="77777777" w:rsidR="00FF32CB" w:rsidRPr="002A1A8B" w:rsidRDefault="00745015" w:rsidP="002A1A8B">
      <w:pPr>
        <w:pStyle w:val="Prrafodelista"/>
        <w:numPr>
          <w:ilvl w:val="0"/>
          <w:numId w:val="3"/>
        </w:numPr>
        <w:tabs>
          <w:tab w:val="left" w:pos="579"/>
        </w:tabs>
        <w:ind w:left="0" w:right="0" w:firstLine="0"/>
        <w:jc w:val="both"/>
        <w:rPr>
          <w:rFonts w:ascii="Bookman Old Style" w:hAnsi="Bookman Old Style"/>
          <w:sz w:val="20"/>
          <w:szCs w:val="20"/>
        </w:rPr>
      </w:pPr>
      <w:r w:rsidRPr="002A1A8B">
        <w:rPr>
          <w:rFonts w:ascii="Bookman Old Style" w:hAnsi="Bookman Old Style"/>
          <w:sz w:val="20"/>
          <w:szCs w:val="20"/>
        </w:rPr>
        <w:t>Evaluar, dar seguimiento y emitir el acta de entrega recepción provisional, previa autorización de la Dirección General, sobre las desocupaciones o asignaciones de los espacios físicos en los</w:t>
      </w:r>
      <w:r w:rsidRPr="002A1A8B">
        <w:rPr>
          <w:rFonts w:ascii="Bookman Old Style" w:hAnsi="Bookman Old Style"/>
          <w:spacing w:val="-4"/>
          <w:sz w:val="20"/>
          <w:szCs w:val="20"/>
        </w:rPr>
        <w:t xml:space="preserve"> </w:t>
      </w:r>
      <w:r w:rsidRPr="002A1A8B">
        <w:rPr>
          <w:rFonts w:ascii="Bookman Old Style" w:hAnsi="Bookman Old Style"/>
          <w:sz w:val="20"/>
          <w:szCs w:val="20"/>
        </w:rPr>
        <w:t>CSA.</w:t>
      </w:r>
    </w:p>
    <w:p w14:paraId="63B4DB55" w14:textId="77777777" w:rsidR="00FF32CB" w:rsidRPr="002A1A8B" w:rsidRDefault="00FF32CB" w:rsidP="002A1A8B">
      <w:pPr>
        <w:pStyle w:val="Textoindependiente"/>
        <w:rPr>
          <w:rFonts w:ascii="Bookman Old Style" w:hAnsi="Bookman Old Style"/>
        </w:rPr>
      </w:pPr>
    </w:p>
    <w:p w14:paraId="2C4F306F" w14:textId="77777777" w:rsidR="00FF32CB" w:rsidRPr="002A1A8B" w:rsidRDefault="00745015" w:rsidP="002A1A8B">
      <w:pPr>
        <w:pStyle w:val="Textoindependiente"/>
        <w:rPr>
          <w:rFonts w:ascii="Bookman Old Style" w:hAnsi="Bookman Old Style"/>
        </w:rPr>
      </w:pPr>
      <w:r w:rsidRPr="002A1A8B">
        <w:rPr>
          <w:rFonts w:ascii="Bookman Old Style" w:hAnsi="Bookman Old Style"/>
          <w:b/>
        </w:rPr>
        <w:t xml:space="preserve">Artículo 10. </w:t>
      </w:r>
      <w:r w:rsidRPr="002A1A8B">
        <w:rPr>
          <w:rFonts w:ascii="Bookman Old Style" w:hAnsi="Bookman Old Style"/>
        </w:rPr>
        <w:t>Corresponde a la Subdirección de Imagen y Vinculación Institucional:</w:t>
      </w:r>
    </w:p>
    <w:p w14:paraId="7501E305" w14:textId="77777777" w:rsidR="00FF32CB" w:rsidRPr="002A1A8B" w:rsidRDefault="00FF32CB" w:rsidP="002A1A8B">
      <w:pPr>
        <w:pStyle w:val="Textoindependiente"/>
        <w:rPr>
          <w:rFonts w:ascii="Bookman Old Style" w:hAnsi="Bookman Old Style"/>
        </w:rPr>
      </w:pPr>
    </w:p>
    <w:p w14:paraId="646F28B5" w14:textId="77777777" w:rsidR="00FF32CB" w:rsidRPr="002A1A8B" w:rsidRDefault="00745015" w:rsidP="002A1A8B">
      <w:pPr>
        <w:pStyle w:val="Prrafodelista"/>
        <w:numPr>
          <w:ilvl w:val="0"/>
          <w:numId w:val="2"/>
        </w:numPr>
        <w:tabs>
          <w:tab w:val="left" w:pos="320"/>
        </w:tabs>
        <w:ind w:left="0" w:right="0" w:firstLine="0"/>
        <w:jc w:val="both"/>
        <w:rPr>
          <w:rFonts w:ascii="Bookman Old Style" w:hAnsi="Bookman Old Style"/>
          <w:sz w:val="20"/>
          <w:szCs w:val="20"/>
        </w:rPr>
      </w:pPr>
      <w:r w:rsidRPr="002A1A8B">
        <w:rPr>
          <w:rFonts w:ascii="Bookman Old Style" w:hAnsi="Bookman Old Style"/>
          <w:sz w:val="20"/>
          <w:szCs w:val="20"/>
        </w:rPr>
        <w:t xml:space="preserve">Coordinar el debido cumplimiento a la Identidad Institucional y que ésta se apegue a la normativa de </w:t>
      </w:r>
      <w:r w:rsidRPr="002A1A8B">
        <w:rPr>
          <w:rFonts w:ascii="Bookman Old Style" w:hAnsi="Bookman Old Style"/>
          <w:spacing w:val="-3"/>
          <w:sz w:val="20"/>
          <w:szCs w:val="20"/>
        </w:rPr>
        <w:t xml:space="preserve">los </w:t>
      </w:r>
      <w:r w:rsidRPr="002A1A8B">
        <w:rPr>
          <w:rFonts w:ascii="Bookman Old Style" w:hAnsi="Bookman Old Style"/>
          <w:sz w:val="20"/>
          <w:szCs w:val="20"/>
        </w:rPr>
        <w:t>Programas Institucionales dispuestos por el Gobierno del Estado de</w:t>
      </w:r>
      <w:r w:rsidRPr="002A1A8B">
        <w:rPr>
          <w:rFonts w:ascii="Bookman Old Style" w:hAnsi="Bookman Old Style"/>
          <w:spacing w:val="-4"/>
          <w:sz w:val="20"/>
          <w:szCs w:val="20"/>
        </w:rPr>
        <w:t xml:space="preserve"> </w:t>
      </w:r>
      <w:r w:rsidRPr="002A1A8B">
        <w:rPr>
          <w:rFonts w:ascii="Bookman Old Style" w:hAnsi="Bookman Old Style"/>
          <w:sz w:val="20"/>
          <w:szCs w:val="20"/>
        </w:rPr>
        <w:t>México;</w:t>
      </w:r>
    </w:p>
    <w:p w14:paraId="17798531" w14:textId="77777777" w:rsidR="00FF32CB" w:rsidRPr="002A1A8B" w:rsidRDefault="00FF32CB" w:rsidP="002A1A8B">
      <w:pPr>
        <w:pStyle w:val="Textoindependiente"/>
        <w:rPr>
          <w:rFonts w:ascii="Bookman Old Style" w:hAnsi="Bookman Old Style"/>
        </w:rPr>
      </w:pPr>
    </w:p>
    <w:p w14:paraId="2BF76FAF" w14:textId="6D3F98F8" w:rsidR="00FF32CB" w:rsidRDefault="00745015" w:rsidP="002A1A8B">
      <w:pPr>
        <w:pStyle w:val="Prrafodelista"/>
        <w:numPr>
          <w:ilvl w:val="0"/>
          <w:numId w:val="2"/>
        </w:numPr>
        <w:tabs>
          <w:tab w:val="left" w:pos="406"/>
        </w:tabs>
        <w:ind w:left="0" w:right="0" w:firstLine="0"/>
        <w:jc w:val="both"/>
        <w:rPr>
          <w:rFonts w:ascii="Bookman Old Style" w:hAnsi="Bookman Old Style"/>
          <w:sz w:val="20"/>
          <w:szCs w:val="20"/>
        </w:rPr>
      </w:pPr>
      <w:r w:rsidRPr="002A1A8B">
        <w:rPr>
          <w:rFonts w:ascii="Bookman Old Style" w:hAnsi="Bookman Old Style"/>
          <w:sz w:val="20"/>
          <w:szCs w:val="20"/>
        </w:rPr>
        <w:t>Verificar que la persona que funja como Supervisora de Imagen Institucional registre en el Acta de Supervisión todas las observaciones que se hayan detectado durante la inspección, preferentemente adjuntando evidencia fotográfica y que dicha acta sea validada con las firmas de las personas que en ella intervienen;</w:t>
      </w:r>
    </w:p>
    <w:p w14:paraId="3BDC5662" w14:textId="77777777" w:rsidR="002A1A8B" w:rsidRPr="002A1A8B" w:rsidRDefault="002A1A8B" w:rsidP="002A1A8B">
      <w:pPr>
        <w:pStyle w:val="Prrafodelista"/>
        <w:tabs>
          <w:tab w:val="left" w:pos="406"/>
        </w:tabs>
        <w:ind w:left="0" w:right="0"/>
        <w:jc w:val="left"/>
        <w:rPr>
          <w:rFonts w:ascii="Bookman Old Style" w:hAnsi="Bookman Old Style"/>
          <w:sz w:val="20"/>
          <w:szCs w:val="20"/>
        </w:rPr>
      </w:pPr>
    </w:p>
    <w:p w14:paraId="47628D4D" w14:textId="77777777" w:rsidR="00FF32CB" w:rsidRPr="002A1A8B" w:rsidRDefault="00745015" w:rsidP="002A1A8B">
      <w:pPr>
        <w:pStyle w:val="Prrafodelista"/>
        <w:numPr>
          <w:ilvl w:val="0"/>
          <w:numId w:val="2"/>
        </w:numPr>
        <w:tabs>
          <w:tab w:val="left" w:pos="435"/>
        </w:tabs>
        <w:ind w:left="0" w:right="0" w:firstLine="0"/>
        <w:jc w:val="both"/>
        <w:rPr>
          <w:rFonts w:ascii="Bookman Old Style" w:hAnsi="Bookman Old Style"/>
          <w:sz w:val="20"/>
          <w:szCs w:val="20"/>
        </w:rPr>
      </w:pPr>
      <w:r w:rsidRPr="002A1A8B">
        <w:rPr>
          <w:rFonts w:ascii="Bookman Old Style" w:hAnsi="Bookman Old Style"/>
          <w:sz w:val="20"/>
          <w:szCs w:val="20"/>
        </w:rPr>
        <w:t xml:space="preserve">Ejecutar el trámite correspondiente para la distribución y actualización de los materiales gráficos de </w:t>
      </w:r>
      <w:r w:rsidRPr="002A1A8B">
        <w:rPr>
          <w:rFonts w:ascii="Bookman Old Style" w:hAnsi="Bookman Old Style"/>
          <w:spacing w:val="-3"/>
          <w:sz w:val="20"/>
          <w:szCs w:val="20"/>
        </w:rPr>
        <w:t xml:space="preserve">los </w:t>
      </w:r>
      <w:r w:rsidRPr="002A1A8B">
        <w:rPr>
          <w:rFonts w:ascii="Bookman Old Style" w:hAnsi="Bookman Old Style"/>
          <w:sz w:val="20"/>
          <w:szCs w:val="20"/>
        </w:rPr>
        <w:t>directorios fijos de las personas servidoras públicas de las Entidades</w:t>
      </w:r>
      <w:r w:rsidRPr="002A1A8B">
        <w:rPr>
          <w:rFonts w:ascii="Bookman Old Style" w:hAnsi="Bookman Old Style"/>
          <w:spacing w:val="-4"/>
          <w:sz w:val="20"/>
          <w:szCs w:val="20"/>
        </w:rPr>
        <w:t xml:space="preserve"> </w:t>
      </w:r>
      <w:r w:rsidRPr="002A1A8B">
        <w:rPr>
          <w:rFonts w:ascii="Bookman Old Style" w:hAnsi="Bookman Old Style"/>
          <w:sz w:val="20"/>
          <w:szCs w:val="20"/>
        </w:rPr>
        <w:t>Públicas;</w:t>
      </w:r>
    </w:p>
    <w:p w14:paraId="2AD3A581" w14:textId="77777777" w:rsidR="00FF32CB" w:rsidRPr="002A1A8B" w:rsidRDefault="00FF32CB" w:rsidP="002A1A8B">
      <w:pPr>
        <w:pStyle w:val="Textoindependiente"/>
        <w:rPr>
          <w:rFonts w:ascii="Bookman Old Style" w:hAnsi="Bookman Old Style"/>
        </w:rPr>
      </w:pPr>
    </w:p>
    <w:p w14:paraId="14811A3C" w14:textId="77777777" w:rsidR="00FF32CB" w:rsidRPr="002A1A8B" w:rsidRDefault="00745015" w:rsidP="002A1A8B">
      <w:pPr>
        <w:pStyle w:val="Prrafodelista"/>
        <w:numPr>
          <w:ilvl w:val="0"/>
          <w:numId w:val="2"/>
        </w:numPr>
        <w:tabs>
          <w:tab w:val="left" w:pos="421"/>
        </w:tabs>
        <w:ind w:left="0" w:right="0" w:firstLine="0"/>
        <w:jc w:val="both"/>
        <w:rPr>
          <w:rFonts w:ascii="Bookman Old Style" w:hAnsi="Bookman Old Style"/>
          <w:sz w:val="20"/>
          <w:szCs w:val="20"/>
        </w:rPr>
      </w:pPr>
      <w:r w:rsidRPr="002A1A8B">
        <w:rPr>
          <w:rFonts w:ascii="Bookman Old Style" w:hAnsi="Bookman Old Style"/>
          <w:sz w:val="20"/>
          <w:szCs w:val="20"/>
        </w:rPr>
        <w:t xml:space="preserve">Verificar que las personas servidoras públicas de </w:t>
      </w:r>
      <w:r w:rsidRPr="002A1A8B">
        <w:rPr>
          <w:rFonts w:ascii="Bookman Old Style" w:hAnsi="Bookman Old Style"/>
          <w:spacing w:val="-3"/>
          <w:sz w:val="20"/>
          <w:szCs w:val="20"/>
        </w:rPr>
        <w:t xml:space="preserve">las </w:t>
      </w:r>
      <w:r w:rsidRPr="002A1A8B">
        <w:rPr>
          <w:rFonts w:ascii="Bookman Old Style" w:hAnsi="Bookman Old Style"/>
          <w:sz w:val="20"/>
          <w:szCs w:val="20"/>
        </w:rPr>
        <w:t>Entidades Públicas y Privadas, Personas Orientadoras, personal de atención al público y de mando en los CSA, porten gafete-credencial, vestuario o uniforme institucional, acreditando su</w:t>
      </w:r>
      <w:r w:rsidRPr="002A1A8B">
        <w:rPr>
          <w:rFonts w:ascii="Bookman Old Style" w:hAnsi="Bookman Old Style"/>
          <w:spacing w:val="2"/>
          <w:sz w:val="20"/>
          <w:szCs w:val="20"/>
        </w:rPr>
        <w:t xml:space="preserve"> </w:t>
      </w:r>
      <w:r w:rsidRPr="002A1A8B">
        <w:rPr>
          <w:rFonts w:ascii="Bookman Old Style" w:hAnsi="Bookman Old Style"/>
          <w:sz w:val="20"/>
          <w:szCs w:val="20"/>
        </w:rPr>
        <w:t>identidad;</w:t>
      </w:r>
    </w:p>
    <w:p w14:paraId="37D83781" w14:textId="77777777" w:rsidR="00FF32CB" w:rsidRPr="002A1A8B" w:rsidRDefault="00FF32CB" w:rsidP="002A1A8B">
      <w:pPr>
        <w:pStyle w:val="Textoindependiente"/>
        <w:rPr>
          <w:rFonts w:ascii="Bookman Old Style" w:hAnsi="Bookman Old Style"/>
        </w:rPr>
      </w:pPr>
    </w:p>
    <w:p w14:paraId="7CD6232E" w14:textId="0EEAC3D9" w:rsidR="00FF32CB" w:rsidRDefault="00745015" w:rsidP="002A1A8B">
      <w:pPr>
        <w:pStyle w:val="Prrafodelista"/>
        <w:numPr>
          <w:ilvl w:val="0"/>
          <w:numId w:val="2"/>
        </w:numPr>
        <w:tabs>
          <w:tab w:val="left" w:pos="363"/>
        </w:tabs>
        <w:ind w:left="0" w:right="0" w:firstLine="0"/>
        <w:jc w:val="both"/>
        <w:rPr>
          <w:rFonts w:ascii="Bookman Old Style" w:hAnsi="Bookman Old Style"/>
          <w:sz w:val="20"/>
          <w:szCs w:val="20"/>
        </w:rPr>
      </w:pPr>
      <w:r w:rsidRPr="002A1A8B">
        <w:rPr>
          <w:rFonts w:ascii="Bookman Old Style" w:hAnsi="Bookman Old Style"/>
          <w:sz w:val="20"/>
          <w:szCs w:val="20"/>
        </w:rPr>
        <w:t>Difundir y fortalecer los Programas Institucionales que se promueven en los CSA, a través de actividades que permitan la participación de las personas que laboran en dichos inmuebles y, en su caso, de la ciudadanía en general,</w:t>
      </w:r>
      <w:r w:rsidRPr="002A1A8B">
        <w:rPr>
          <w:rFonts w:ascii="Bookman Old Style" w:hAnsi="Bookman Old Style"/>
          <w:spacing w:val="2"/>
          <w:sz w:val="20"/>
          <w:szCs w:val="20"/>
        </w:rPr>
        <w:t xml:space="preserve"> </w:t>
      </w:r>
      <w:r w:rsidRPr="002A1A8B">
        <w:rPr>
          <w:rFonts w:ascii="Bookman Old Style" w:hAnsi="Bookman Old Style"/>
          <w:sz w:val="20"/>
          <w:szCs w:val="20"/>
        </w:rPr>
        <w:t>y</w:t>
      </w:r>
    </w:p>
    <w:p w14:paraId="5F6811EE" w14:textId="77777777" w:rsidR="002A1A8B" w:rsidRPr="002A1A8B" w:rsidRDefault="002A1A8B" w:rsidP="002A1A8B">
      <w:pPr>
        <w:pStyle w:val="Prrafodelista"/>
        <w:tabs>
          <w:tab w:val="left" w:pos="363"/>
        </w:tabs>
        <w:ind w:left="0" w:right="0"/>
        <w:jc w:val="left"/>
        <w:rPr>
          <w:rFonts w:ascii="Bookman Old Style" w:hAnsi="Bookman Old Style"/>
          <w:sz w:val="20"/>
          <w:szCs w:val="20"/>
        </w:rPr>
      </w:pPr>
    </w:p>
    <w:p w14:paraId="1E2332CB"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rPr>
        <w:t>VII. Las demás que le confieran otras disposiciones jurídicas aplicables y las que le encomienden las personas titulares de la Dirección General y de la Dirección.</w:t>
      </w:r>
    </w:p>
    <w:p w14:paraId="47604A58" w14:textId="77777777" w:rsidR="00FF32CB" w:rsidRPr="002A1A8B" w:rsidRDefault="00FF32CB" w:rsidP="002A1A8B">
      <w:pPr>
        <w:pStyle w:val="Textoindependiente"/>
        <w:rPr>
          <w:rFonts w:ascii="Bookman Old Style" w:hAnsi="Bookman Old Style"/>
        </w:rPr>
      </w:pPr>
    </w:p>
    <w:p w14:paraId="5410FF70" w14:textId="77777777" w:rsidR="00FF32CB" w:rsidRPr="002A1A8B" w:rsidRDefault="00745015" w:rsidP="002A1A8B">
      <w:pPr>
        <w:pStyle w:val="Textoindependiente"/>
        <w:rPr>
          <w:rFonts w:ascii="Bookman Old Style" w:hAnsi="Bookman Old Style"/>
        </w:rPr>
      </w:pPr>
      <w:r w:rsidRPr="002A1A8B">
        <w:rPr>
          <w:rFonts w:ascii="Bookman Old Style" w:hAnsi="Bookman Old Style"/>
          <w:b/>
        </w:rPr>
        <w:t xml:space="preserve">Artículo 11. </w:t>
      </w:r>
      <w:r w:rsidRPr="002A1A8B">
        <w:rPr>
          <w:rFonts w:ascii="Bookman Old Style" w:hAnsi="Bookman Old Style"/>
        </w:rPr>
        <w:t>Corresponde a las personas titulares de la Administración de cada CSA:</w:t>
      </w:r>
    </w:p>
    <w:p w14:paraId="2B2453FD" w14:textId="77777777" w:rsidR="00FF32CB" w:rsidRPr="002A1A8B" w:rsidRDefault="00FF32CB" w:rsidP="002A1A8B">
      <w:pPr>
        <w:pStyle w:val="Textoindependiente"/>
        <w:rPr>
          <w:rFonts w:ascii="Bookman Old Style" w:hAnsi="Bookman Old Style"/>
        </w:rPr>
      </w:pPr>
    </w:p>
    <w:p w14:paraId="2BB6E4C2" w14:textId="77777777" w:rsidR="00FF32CB" w:rsidRPr="002A1A8B" w:rsidRDefault="00745015" w:rsidP="002A1A8B">
      <w:pPr>
        <w:pStyle w:val="Prrafodelista"/>
        <w:numPr>
          <w:ilvl w:val="0"/>
          <w:numId w:val="1"/>
        </w:numPr>
        <w:tabs>
          <w:tab w:val="left" w:pos="310"/>
        </w:tabs>
        <w:ind w:left="0" w:right="0" w:firstLine="0"/>
        <w:jc w:val="both"/>
        <w:rPr>
          <w:rFonts w:ascii="Bookman Old Style" w:hAnsi="Bookman Old Style"/>
          <w:sz w:val="20"/>
          <w:szCs w:val="20"/>
        </w:rPr>
      </w:pPr>
      <w:r w:rsidRPr="002A1A8B">
        <w:rPr>
          <w:rFonts w:ascii="Bookman Old Style" w:hAnsi="Bookman Old Style"/>
          <w:sz w:val="20"/>
          <w:szCs w:val="20"/>
        </w:rPr>
        <w:t xml:space="preserve">Supervisar que la atención a las Personas Usuarias de las Oficinas se brinde con eficacia y eficiencia, así como llevar el registro de los trámites y servicios que </w:t>
      </w:r>
      <w:r w:rsidRPr="002A1A8B">
        <w:rPr>
          <w:rFonts w:ascii="Bookman Old Style" w:hAnsi="Bookman Old Style"/>
          <w:spacing w:val="-3"/>
          <w:sz w:val="20"/>
          <w:szCs w:val="20"/>
        </w:rPr>
        <w:t xml:space="preserve">se </w:t>
      </w:r>
      <w:r w:rsidRPr="002A1A8B">
        <w:rPr>
          <w:rFonts w:ascii="Bookman Old Style" w:hAnsi="Bookman Old Style"/>
          <w:sz w:val="20"/>
          <w:szCs w:val="20"/>
        </w:rPr>
        <w:t>proporcionen a las Personas</w:t>
      </w:r>
      <w:r w:rsidRPr="002A1A8B">
        <w:rPr>
          <w:rFonts w:ascii="Bookman Old Style" w:hAnsi="Bookman Old Style"/>
          <w:spacing w:val="-9"/>
          <w:sz w:val="20"/>
          <w:szCs w:val="20"/>
        </w:rPr>
        <w:t xml:space="preserve"> </w:t>
      </w:r>
      <w:r w:rsidRPr="002A1A8B">
        <w:rPr>
          <w:rFonts w:ascii="Bookman Old Style" w:hAnsi="Bookman Old Style"/>
          <w:sz w:val="20"/>
          <w:szCs w:val="20"/>
        </w:rPr>
        <w:t>Usuarias;</w:t>
      </w:r>
    </w:p>
    <w:p w14:paraId="2272A3C5" w14:textId="77777777" w:rsidR="00FF32CB" w:rsidRPr="002A1A8B" w:rsidRDefault="00FF32CB" w:rsidP="002A1A8B">
      <w:pPr>
        <w:pStyle w:val="Textoindependiente"/>
        <w:rPr>
          <w:rFonts w:ascii="Bookman Old Style" w:hAnsi="Bookman Old Style"/>
        </w:rPr>
      </w:pPr>
    </w:p>
    <w:p w14:paraId="2301865F" w14:textId="77777777" w:rsidR="00FF32CB" w:rsidRPr="002A1A8B" w:rsidRDefault="00745015" w:rsidP="002A1A8B">
      <w:pPr>
        <w:pStyle w:val="Prrafodelista"/>
        <w:numPr>
          <w:ilvl w:val="0"/>
          <w:numId w:val="1"/>
        </w:numPr>
        <w:tabs>
          <w:tab w:val="left" w:pos="339"/>
        </w:tabs>
        <w:ind w:left="0" w:right="0" w:firstLine="0"/>
        <w:jc w:val="both"/>
        <w:rPr>
          <w:rFonts w:ascii="Bookman Old Style" w:hAnsi="Bookman Old Style"/>
          <w:sz w:val="20"/>
          <w:szCs w:val="20"/>
        </w:rPr>
      </w:pPr>
      <w:r w:rsidRPr="002A1A8B">
        <w:rPr>
          <w:rFonts w:ascii="Bookman Old Style" w:hAnsi="Bookman Old Style"/>
          <w:sz w:val="20"/>
          <w:szCs w:val="20"/>
        </w:rPr>
        <w:t>Coordinar la operación de los módulos de atención al público ubicados en los</w:t>
      </w:r>
      <w:r w:rsidRPr="002A1A8B">
        <w:rPr>
          <w:rFonts w:ascii="Bookman Old Style" w:hAnsi="Bookman Old Style"/>
          <w:spacing w:val="-1"/>
          <w:sz w:val="20"/>
          <w:szCs w:val="20"/>
        </w:rPr>
        <w:t xml:space="preserve"> </w:t>
      </w:r>
      <w:r w:rsidRPr="002A1A8B">
        <w:rPr>
          <w:rFonts w:ascii="Bookman Old Style" w:hAnsi="Bookman Old Style"/>
          <w:sz w:val="20"/>
          <w:szCs w:val="20"/>
        </w:rPr>
        <w:t>CSA;</w:t>
      </w:r>
    </w:p>
    <w:p w14:paraId="0C8CC122" w14:textId="77777777" w:rsidR="00FF32CB" w:rsidRPr="002A1A8B" w:rsidRDefault="00FF32CB" w:rsidP="002A1A8B">
      <w:pPr>
        <w:pStyle w:val="Textoindependiente"/>
        <w:rPr>
          <w:rFonts w:ascii="Bookman Old Style" w:hAnsi="Bookman Old Style"/>
        </w:rPr>
      </w:pPr>
    </w:p>
    <w:p w14:paraId="0ED9E7EE" w14:textId="77777777" w:rsidR="00FF32CB" w:rsidRPr="002A1A8B" w:rsidRDefault="00745015" w:rsidP="002A1A8B">
      <w:pPr>
        <w:pStyle w:val="Prrafodelista"/>
        <w:numPr>
          <w:ilvl w:val="0"/>
          <w:numId w:val="1"/>
        </w:numPr>
        <w:tabs>
          <w:tab w:val="left" w:pos="454"/>
        </w:tabs>
        <w:ind w:left="0" w:right="0" w:firstLine="0"/>
        <w:jc w:val="both"/>
        <w:rPr>
          <w:rFonts w:ascii="Bookman Old Style" w:hAnsi="Bookman Old Style"/>
          <w:sz w:val="20"/>
          <w:szCs w:val="20"/>
        </w:rPr>
      </w:pPr>
      <w:r w:rsidRPr="002A1A8B">
        <w:rPr>
          <w:rFonts w:ascii="Bookman Old Style" w:hAnsi="Bookman Old Style"/>
          <w:sz w:val="20"/>
          <w:szCs w:val="20"/>
        </w:rPr>
        <w:lastRenderedPageBreak/>
        <w:t xml:space="preserve">Convocar a las personas titulares o enlaces </w:t>
      </w:r>
      <w:r w:rsidRPr="002A1A8B">
        <w:rPr>
          <w:rFonts w:ascii="Bookman Old Style" w:hAnsi="Bookman Old Style"/>
          <w:spacing w:val="-3"/>
          <w:sz w:val="20"/>
          <w:szCs w:val="20"/>
        </w:rPr>
        <w:t xml:space="preserve">designados </w:t>
      </w:r>
      <w:r w:rsidRPr="002A1A8B">
        <w:rPr>
          <w:rFonts w:ascii="Bookman Old Style" w:hAnsi="Bookman Old Style"/>
          <w:sz w:val="20"/>
          <w:szCs w:val="20"/>
        </w:rPr>
        <w:t>de las Oficinas de los CSA para reuniones ordinarias y extraordinarias con la finalidad de coordinar las acciones necesarias para dar cumplimiento a los ordenamientos jurídico-administrativos que rigen el funcionamiento de los</w:t>
      </w:r>
      <w:r w:rsidRPr="002A1A8B">
        <w:rPr>
          <w:rFonts w:ascii="Bookman Old Style" w:hAnsi="Bookman Old Style"/>
          <w:spacing w:val="-1"/>
          <w:sz w:val="20"/>
          <w:szCs w:val="20"/>
        </w:rPr>
        <w:t xml:space="preserve"> </w:t>
      </w:r>
      <w:r w:rsidRPr="002A1A8B">
        <w:rPr>
          <w:rFonts w:ascii="Bookman Old Style" w:hAnsi="Bookman Old Style"/>
          <w:sz w:val="20"/>
          <w:szCs w:val="20"/>
        </w:rPr>
        <w:t>CSA;</w:t>
      </w:r>
    </w:p>
    <w:p w14:paraId="58A3603D" w14:textId="77777777" w:rsidR="00FF32CB" w:rsidRPr="002A1A8B" w:rsidRDefault="00FF32CB" w:rsidP="002A1A8B">
      <w:pPr>
        <w:pStyle w:val="Textoindependiente"/>
        <w:rPr>
          <w:rFonts w:ascii="Bookman Old Style" w:hAnsi="Bookman Old Style"/>
        </w:rPr>
      </w:pPr>
    </w:p>
    <w:p w14:paraId="0EAFE8A4" w14:textId="77777777" w:rsidR="00FF32CB" w:rsidRPr="002A1A8B" w:rsidRDefault="00745015" w:rsidP="002A1A8B">
      <w:pPr>
        <w:pStyle w:val="Prrafodelista"/>
        <w:numPr>
          <w:ilvl w:val="0"/>
          <w:numId w:val="1"/>
        </w:numPr>
        <w:tabs>
          <w:tab w:val="left" w:pos="425"/>
        </w:tabs>
        <w:ind w:left="0" w:right="0" w:firstLine="0"/>
        <w:jc w:val="both"/>
        <w:rPr>
          <w:rFonts w:ascii="Bookman Old Style" w:hAnsi="Bookman Old Style"/>
          <w:sz w:val="20"/>
          <w:szCs w:val="20"/>
        </w:rPr>
      </w:pPr>
      <w:r w:rsidRPr="002A1A8B">
        <w:rPr>
          <w:rFonts w:ascii="Bookman Old Style" w:hAnsi="Bookman Old Style"/>
          <w:sz w:val="20"/>
          <w:szCs w:val="20"/>
        </w:rPr>
        <w:t>Operar en coordinación con las personas titulares de las Oficinas de los CSA el funcionamiento del sistema de gestión de turnos y la proyección de videos</w:t>
      </w:r>
      <w:r w:rsidRPr="002A1A8B">
        <w:rPr>
          <w:rFonts w:ascii="Bookman Old Style" w:hAnsi="Bookman Old Style"/>
          <w:spacing w:val="1"/>
          <w:sz w:val="20"/>
          <w:szCs w:val="20"/>
        </w:rPr>
        <w:t xml:space="preserve"> </w:t>
      </w:r>
      <w:r w:rsidRPr="002A1A8B">
        <w:rPr>
          <w:rFonts w:ascii="Bookman Old Style" w:hAnsi="Bookman Old Style"/>
          <w:sz w:val="20"/>
          <w:szCs w:val="20"/>
        </w:rPr>
        <w:t>institucionales;</w:t>
      </w:r>
    </w:p>
    <w:p w14:paraId="0D7CA550" w14:textId="77777777" w:rsidR="00FF32CB" w:rsidRPr="002A1A8B" w:rsidRDefault="00FF32CB" w:rsidP="002A1A8B">
      <w:pPr>
        <w:pStyle w:val="Textoindependiente"/>
        <w:rPr>
          <w:rFonts w:ascii="Bookman Old Style" w:hAnsi="Bookman Old Style"/>
        </w:rPr>
      </w:pPr>
    </w:p>
    <w:p w14:paraId="01DE975A" w14:textId="77777777" w:rsidR="00FF32CB" w:rsidRPr="002A1A8B" w:rsidRDefault="00745015" w:rsidP="002A1A8B">
      <w:pPr>
        <w:pStyle w:val="Prrafodelista"/>
        <w:numPr>
          <w:ilvl w:val="0"/>
          <w:numId w:val="1"/>
        </w:numPr>
        <w:tabs>
          <w:tab w:val="left" w:pos="372"/>
        </w:tabs>
        <w:ind w:left="0" w:right="0" w:firstLine="0"/>
        <w:jc w:val="both"/>
        <w:rPr>
          <w:rFonts w:ascii="Bookman Old Style" w:hAnsi="Bookman Old Style"/>
          <w:sz w:val="20"/>
          <w:szCs w:val="20"/>
        </w:rPr>
      </w:pPr>
      <w:r w:rsidRPr="002A1A8B">
        <w:rPr>
          <w:rFonts w:ascii="Bookman Old Style" w:hAnsi="Bookman Old Style"/>
          <w:sz w:val="20"/>
          <w:szCs w:val="20"/>
        </w:rPr>
        <w:t>Supervisar que las Personas Orientadoras y personal de atención al público, porten el gafete-credencial y/o vestuario o uniforme con la cromática institucional</w:t>
      </w:r>
      <w:r w:rsidRPr="002A1A8B">
        <w:rPr>
          <w:rFonts w:ascii="Bookman Old Style" w:hAnsi="Bookman Old Style"/>
          <w:spacing w:val="-2"/>
          <w:sz w:val="20"/>
          <w:szCs w:val="20"/>
        </w:rPr>
        <w:t xml:space="preserve"> </w:t>
      </w:r>
      <w:r w:rsidRPr="002A1A8B">
        <w:rPr>
          <w:rFonts w:ascii="Bookman Old Style" w:hAnsi="Bookman Old Style"/>
          <w:sz w:val="20"/>
          <w:szCs w:val="20"/>
        </w:rPr>
        <w:t>autorizada;</w:t>
      </w:r>
    </w:p>
    <w:p w14:paraId="53610E64" w14:textId="77777777" w:rsidR="00FF32CB" w:rsidRPr="002A1A8B" w:rsidRDefault="00FF32CB" w:rsidP="002A1A8B">
      <w:pPr>
        <w:pStyle w:val="Textoindependiente"/>
        <w:rPr>
          <w:rFonts w:ascii="Bookman Old Style" w:hAnsi="Bookman Old Style"/>
        </w:rPr>
      </w:pPr>
    </w:p>
    <w:p w14:paraId="4D720319" w14:textId="77777777" w:rsidR="00FF32CB" w:rsidRPr="002A1A8B" w:rsidRDefault="00745015" w:rsidP="002A1A8B">
      <w:pPr>
        <w:pStyle w:val="Prrafodelista"/>
        <w:numPr>
          <w:ilvl w:val="0"/>
          <w:numId w:val="1"/>
        </w:numPr>
        <w:tabs>
          <w:tab w:val="left" w:pos="473"/>
        </w:tabs>
        <w:ind w:left="0" w:right="0" w:firstLine="0"/>
        <w:jc w:val="both"/>
        <w:rPr>
          <w:rFonts w:ascii="Bookman Old Style" w:hAnsi="Bookman Old Style"/>
          <w:sz w:val="20"/>
          <w:szCs w:val="20"/>
        </w:rPr>
      </w:pPr>
      <w:r w:rsidRPr="002A1A8B">
        <w:rPr>
          <w:rFonts w:ascii="Bookman Old Style" w:hAnsi="Bookman Old Style"/>
          <w:sz w:val="20"/>
          <w:szCs w:val="20"/>
        </w:rPr>
        <w:t>Coordinar y supervisar a las Personas Orientadoras, a las personas asesoras de sala y al personal destinado para la prestación de servicios de limpieza y vigilancia en los</w:t>
      </w:r>
      <w:r w:rsidRPr="002A1A8B">
        <w:rPr>
          <w:rFonts w:ascii="Bookman Old Style" w:hAnsi="Bookman Old Style"/>
          <w:spacing w:val="-4"/>
          <w:sz w:val="20"/>
          <w:szCs w:val="20"/>
        </w:rPr>
        <w:t xml:space="preserve"> </w:t>
      </w:r>
      <w:r w:rsidRPr="002A1A8B">
        <w:rPr>
          <w:rFonts w:ascii="Bookman Old Style" w:hAnsi="Bookman Old Style"/>
          <w:sz w:val="20"/>
          <w:szCs w:val="20"/>
        </w:rPr>
        <w:t>CSA;</w:t>
      </w:r>
    </w:p>
    <w:p w14:paraId="29EDAEB9" w14:textId="77777777" w:rsidR="00FF32CB" w:rsidRPr="002A1A8B" w:rsidRDefault="00FF32CB" w:rsidP="002A1A8B">
      <w:pPr>
        <w:pStyle w:val="Textoindependiente"/>
        <w:rPr>
          <w:rFonts w:ascii="Bookman Old Style" w:hAnsi="Bookman Old Style"/>
        </w:rPr>
      </w:pPr>
    </w:p>
    <w:p w14:paraId="1E54C47A" w14:textId="77777777" w:rsidR="00FF32CB" w:rsidRPr="002A1A8B" w:rsidRDefault="00745015" w:rsidP="002A1A8B">
      <w:pPr>
        <w:pStyle w:val="Prrafodelista"/>
        <w:numPr>
          <w:ilvl w:val="0"/>
          <w:numId w:val="1"/>
        </w:numPr>
        <w:tabs>
          <w:tab w:val="left" w:pos="526"/>
        </w:tabs>
        <w:ind w:left="0" w:right="0" w:firstLine="0"/>
        <w:jc w:val="both"/>
        <w:rPr>
          <w:rFonts w:ascii="Bookman Old Style" w:hAnsi="Bookman Old Style"/>
          <w:sz w:val="20"/>
          <w:szCs w:val="20"/>
        </w:rPr>
      </w:pPr>
      <w:r w:rsidRPr="002A1A8B">
        <w:rPr>
          <w:rFonts w:ascii="Bookman Old Style" w:hAnsi="Bookman Old Style"/>
          <w:sz w:val="20"/>
          <w:szCs w:val="20"/>
        </w:rPr>
        <w:t xml:space="preserve">Supervisar el correcto funcionamiento de los </w:t>
      </w:r>
      <w:r w:rsidRPr="002A1A8B">
        <w:rPr>
          <w:rFonts w:ascii="Bookman Old Style" w:hAnsi="Bookman Old Style"/>
          <w:spacing w:val="-3"/>
          <w:sz w:val="20"/>
          <w:szCs w:val="20"/>
        </w:rPr>
        <w:t xml:space="preserve">módulos </w:t>
      </w:r>
      <w:r w:rsidRPr="002A1A8B">
        <w:rPr>
          <w:rFonts w:ascii="Bookman Old Style" w:hAnsi="Bookman Old Style"/>
          <w:sz w:val="20"/>
          <w:szCs w:val="20"/>
        </w:rPr>
        <w:t>de atención, Oficinas de Entidades Públicas y Privadas, así como áreas comunes de los CSA y reportar a la Dirección las anomalías</w:t>
      </w:r>
      <w:r w:rsidRPr="002A1A8B">
        <w:rPr>
          <w:rFonts w:ascii="Bookman Old Style" w:hAnsi="Bookman Old Style"/>
          <w:spacing w:val="-10"/>
          <w:sz w:val="20"/>
          <w:szCs w:val="20"/>
        </w:rPr>
        <w:t xml:space="preserve"> </w:t>
      </w:r>
      <w:r w:rsidRPr="002A1A8B">
        <w:rPr>
          <w:rFonts w:ascii="Bookman Old Style" w:hAnsi="Bookman Old Style"/>
          <w:sz w:val="20"/>
          <w:szCs w:val="20"/>
        </w:rPr>
        <w:t>detectadas;</w:t>
      </w:r>
    </w:p>
    <w:p w14:paraId="35024AEC" w14:textId="77777777" w:rsidR="00FF32CB" w:rsidRPr="002A1A8B" w:rsidRDefault="00FF32CB" w:rsidP="002A1A8B">
      <w:pPr>
        <w:pStyle w:val="Textoindependiente"/>
        <w:rPr>
          <w:rFonts w:ascii="Bookman Old Style" w:hAnsi="Bookman Old Style"/>
        </w:rPr>
      </w:pPr>
    </w:p>
    <w:p w14:paraId="340107F7" w14:textId="77777777" w:rsidR="00FF32CB" w:rsidRPr="002A1A8B" w:rsidRDefault="00745015" w:rsidP="002A1A8B">
      <w:pPr>
        <w:pStyle w:val="Prrafodelista"/>
        <w:numPr>
          <w:ilvl w:val="0"/>
          <w:numId w:val="1"/>
        </w:numPr>
        <w:tabs>
          <w:tab w:val="left" w:pos="541"/>
        </w:tabs>
        <w:ind w:left="0" w:right="0" w:firstLine="0"/>
        <w:jc w:val="both"/>
        <w:rPr>
          <w:rFonts w:ascii="Bookman Old Style" w:hAnsi="Bookman Old Style"/>
          <w:sz w:val="20"/>
          <w:szCs w:val="20"/>
        </w:rPr>
      </w:pPr>
      <w:r w:rsidRPr="002A1A8B">
        <w:rPr>
          <w:rFonts w:ascii="Bookman Old Style" w:hAnsi="Bookman Old Style"/>
          <w:sz w:val="20"/>
          <w:szCs w:val="20"/>
        </w:rPr>
        <w:t xml:space="preserve">Detectar y reportar a la Dirección las irregularidades que afecten el patrimonio, imagen y seguridad de los CSA, </w:t>
      </w:r>
      <w:r w:rsidRPr="002A1A8B">
        <w:rPr>
          <w:rFonts w:ascii="Bookman Old Style" w:hAnsi="Bookman Old Style"/>
          <w:spacing w:val="-3"/>
          <w:sz w:val="20"/>
          <w:szCs w:val="20"/>
        </w:rPr>
        <w:t xml:space="preserve">así </w:t>
      </w:r>
      <w:r w:rsidRPr="002A1A8B">
        <w:rPr>
          <w:rFonts w:ascii="Bookman Old Style" w:hAnsi="Bookman Old Style"/>
          <w:sz w:val="20"/>
          <w:szCs w:val="20"/>
        </w:rPr>
        <w:t>como aquellos actos que amenacen la seguridad física de las Personas</w:t>
      </w:r>
      <w:r w:rsidRPr="002A1A8B">
        <w:rPr>
          <w:rFonts w:ascii="Bookman Old Style" w:hAnsi="Bookman Old Style"/>
          <w:spacing w:val="1"/>
          <w:sz w:val="20"/>
          <w:szCs w:val="20"/>
        </w:rPr>
        <w:t xml:space="preserve"> </w:t>
      </w:r>
      <w:r w:rsidRPr="002A1A8B">
        <w:rPr>
          <w:rFonts w:ascii="Bookman Old Style" w:hAnsi="Bookman Old Style"/>
          <w:sz w:val="20"/>
          <w:szCs w:val="20"/>
        </w:rPr>
        <w:t>Usuarias;</w:t>
      </w:r>
    </w:p>
    <w:p w14:paraId="269B6C78" w14:textId="77777777" w:rsidR="00FF32CB" w:rsidRPr="002A1A8B" w:rsidRDefault="00FF32CB" w:rsidP="002A1A8B">
      <w:pPr>
        <w:pStyle w:val="Textoindependiente"/>
        <w:rPr>
          <w:rFonts w:ascii="Bookman Old Style" w:hAnsi="Bookman Old Style"/>
        </w:rPr>
      </w:pPr>
    </w:p>
    <w:p w14:paraId="339CF3FD" w14:textId="77777777" w:rsidR="00FF32CB" w:rsidRPr="002A1A8B" w:rsidRDefault="00745015" w:rsidP="002A1A8B">
      <w:pPr>
        <w:pStyle w:val="Prrafodelista"/>
        <w:numPr>
          <w:ilvl w:val="0"/>
          <w:numId w:val="1"/>
        </w:numPr>
        <w:tabs>
          <w:tab w:val="left" w:pos="430"/>
        </w:tabs>
        <w:ind w:left="0" w:right="0" w:firstLine="0"/>
        <w:jc w:val="both"/>
        <w:rPr>
          <w:rFonts w:ascii="Bookman Old Style" w:hAnsi="Bookman Old Style"/>
          <w:sz w:val="20"/>
          <w:szCs w:val="20"/>
        </w:rPr>
      </w:pPr>
      <w:r w:rsidRPr="002A1A8B">
        <w:rPr>
          <w:rFonts w:ascii="Bookman Old Style" w:hAnsi="Bookman Old Style"/>
          <w:sz w:val="20"/>
          <w:szCs w:val="20"/>
        </w:rPr>
        <w:t>Proporcionar a la Subdirección de Imagen y Vinculación información actualizada referente a los Programas Institucionales, además de toda aquella que le sea requerida para la actualización de la Página de Internet de los</w:t>
      </w:r>
      <w:r w:rsidRPr="002A1A8B">
        <w:rPr>
          <w:rFonts w:ascii="Bookman Old Style" w:hAnsi="Bookman Old Style"/>
          <w:spacing w:val="1"/>
          <w:sz w:val="20"/>
          <w:szCs w:val="20"/>
        </w:rPr>
        <w:t xml:space="preserve"> </w:t>
      </w:r>
      <w:r w:rsidRPr="002A1A8B">
        <w:rPr>
          <w:rFonts w:ascii="Bookman Old Style" w:hAnsi="Bookman Old Style"/>
          <w:sz w:val="20"/>
          <w:szCs w:val="20"/>
        </w:rPr>
        <w:t>CSA;</w:t>
      </w:r>
    </w:p>
    <w:p w14:paraId="2748F3D3" w14:textId="77777777" w:rsidR="00FF32CB" w:rsidRPr="002A1A8B" w:rsidRDefault="00FF32CB" w:rsidP="002A1A8B">
      <w:pPr>
        <w:pStyle w:val="Textoindependiente"/>
        <w:rPr>
          <w:rFonts w:ascii="Bookman Old Style" w:hAnsi="Bookman Old Style"/>
        </w:rPr>
      </w:pPr>
    </w:p>
    <w:p w14:paraId="34BEA0FF" w14:textId="77777777" w:rsidR="00FF32CB" w:rsidRPr="002A1A8B" w:rsidRDefault="00745015" w:rsidP="002A1A8B">
      <w:pPr>
        <w:pStyle w:val="Prrafodelista"/>
        <w:numPr>
          <w:ilvl w:val="0"/>
          <w:numId w:val="1"/>
        </w:numPr>
        <w:tabs>
          <w:tab w:val="left" w:pos="407"/>
        </w:tabs>
        <w:ind w:left="0" w:right="0" w:firstLine="0"/>
        <w:jc w:val="both"/>
        <w:rPr>
          <w:rFonts w:ascii="Bookman Old Style" w:hAnsi="Bookman Old Style"/>
          <w:sz w:val="20"/>
          <w:szCs w:val="20"/>
        </w:rPr>
      </w:pPr>
      <w:r w:rsidRPr="002A1A8B">
        <w:rPr>
          <w:rFonts w:ascii="Bookman Old Style" w:hAnsi="Bookman Old Style"/>
          <w:sz w:val="20"/>
          <w:szCs w:val="20"/>
        </w:rPr>
        <w:t>Registrar las incidencias denunciadas e informar a la Dirección oportunamente, para que se tomen las medidas conducentes;</w:t>
      </w:r>
    </w:p>
    <w:p w14:paraId="10332B16" w14:textId="77777777" w:rsidR="00FF32CB" w:rsidRPr="002A1A8B" w:rsidRDefault="00FF32CB" w:rsidP="002A1A8B">
      <w:pPr>
        <w:pStyle w:val="Textoindependiente"/>
        <w:rPr>
          <w:rFonts w:ascii="Bookman Old Style" w:hAnsi="Bookman Old Style"/>
        </w:rPr>
      </w:pPr>
    </w:p>
    <w:p w14:paraId="1608934E" w14:textId="77777777" w:rsidR="00FF32CB" w:rsidRPr="002A1A8B" w:rsidRDefault="00745015" w:rsidP="002A1A8B">
      <w:pPr>
        <w:pStyle w:val="Prrafodelista"/>
        <w:numPr>
          <w:ilvl w:val="0"/>
          <w:numId w:val="1"/>
        </w:numPr>
        <w:tabs>
          <w:tab w:val="left" w:pos="435"/>
        </w:tabs>
        <w:ind w:left="0" w:right="0" w:firstLine="0"/>
        <w:jc w:val="both"/>
        <w:rPr>
          <w:rFonts w:ascii="Bookman Old Style" w:hAnsi="Bookman Old Style"/>
          <w:sz w:val="20"/>
          <w:szCs w:val="20"/>
        </w:rPr>
      </w:pPr>
      <w:r w:rsidRPr="002A1A8B">
        <w:rPr>
          <w:rFonts w:ascii="Bookman Old Style" w:hAnsi="Bookman Old Style"/>
          <w:sz w:val="20"/>
          <w:szCs w:val="20"/>
        </w:rPr>
        <w:t xml:space="preserve">Reportar a la Dirección, de manera actualizada, la relación de Oficinas ubicadas en los CSA, </w:t>
      </w:r>
      <w:r w:rsidRPr="002A1A8B">
        <w:rPr>
          <w:rFonts w:ascii="Bookman Old Style" w:hAnsi="Bookman Old Style"/>
          <w:spacing w:val="-3"/>
          <w:sz w:val="20"/>
          <w:szCs w:val="20"/>
        </w:rPr>
        <w:t xml:space="preserve">así </w:t>
      </w:r>
      <w:r w:rsidRPr="002A1A8B">
        <w:rPr>
          <w:rFonts w:ascii="Bookman Old Style" w:hAnsi="Bookman Old Style"/>
          <w:sz w:val="20"/>
          <w:szCs w:val="20"/>
        </w:rPr>
        <w:t>como los servicios que brindan;</w:t>
      </w:r>
    </w:p>
    <w:p w14:paraId="6207E689" w14:textId="77777777" w:rsidR="00FF32CB" w:rsidRPr="002A1A8B" w:rsidRDefault="00FF32CB" w:rsidP="002A1A8B">
      <w:pPr>
        <w:pStyle w:val="Textoindependiente"/>
        <w:rPr>
          <w:rFonts w:ascii="Bookman Old Style" w:hAnsi="Bookman Old Style"/>
        </w:rPr>
      </w:pPr>
    </w:p>
    <w:p w14:paraId="6423EF62" w14:textId="613995BE" w:rsidR="00FF32CB" w:rsidRDefault="00745015" w:rsidP="002A1A8B">
      <w:pPr>
        <w:pStyle w:val="Prrafodelista"/>
        <w:numPr>
          <w:ilvl w:val="0"/>
          <w:numId w:val="1"/>
        </w:numPr>
        <w:tabs>
          <w:tab w:val="left" w:pos="497"/>
        </w:tabs>
        <w:ind w:left="0" w:right="0" w:firstLine="0"/>
        <w:jc w:val="both"/>
        <w:rPr>
          <w:rFonts w:ascii="Bookman Old Style" w:hAnsi="Bookman Old Style"/>
          <w:sz w:val="20"/>
          <w:szCs w:val="20"/>
        </w:rPr>
      </w:pPr>
      <w:r w:rsidRPr="002A1A8B">
        <w:rPr>
          <w:rFonts w:ascii="Bookman Old Style" w:hAnsi="Bookman Old Style"/>
          <w:sz w:val="20"/>
          <w:szCs w:val="20"/>
        </w:rPr>
        <w:t xml:space="preserve">Garantizar el libre tránsito en áreas comunes, solicitando a las personas servidoras públicas y Personas Usuarias en general, que se abstengan de impedir la circulación en dichas áreas, </w:t>
      </w:r>
      <w:r w:rsidRPr="002A1A8B">
        <w:rPr>
          <w:rFonts w:ascii="Bookman Old Style" w:hAnsi="Bookman Old Style"/>
          <w:spacing w:val="-3"/>
          <w:sz w:val="20"/>
          <w:szCs w:val="20"/>
        </w:rPr>
        <w:t xml:space="preserve">así </w:t>
      </w:r>
      <w:r w:rsidRPr="002A1A8B">
        <w:rPr>
          <w:rFonts w:ascii="Bookman Old Style" w:hAnsi="Bookman Old Style"/>
          <w:sz w:val="20"/>
          <w:szCs w:val="20"/>
        </w:rPr>
        <w:t>como retirar toda clase de objetos al interior y exterior de las Oficinas, cuando estos obstaculicen o alteren la forma, imagen o función principal del espacio</w:t>
      </w:r>
      <w:r w:rsidRPr="002A1A8B">
        <w:rPr>
          <w:rFonts w:ascii="Bookman Old Style" w:hAnsi="Bookman Old Style"/>
          <w:spacing w:val="-1"/>
          <w:sz w:val="20"/>
          <w:szCs w:val="20"/>
        </w:rPr>
        <w:t xml:space="preserve"> </w:t>
      </w:r>
      <w:r w:rsidRPr="002A1A8B">
        <w:rPr>
          <w:rFonts w:ascii="Bookman Old Style" w:hAnsi="Bookman Old Style"/>
          <w:sz w:val="20"/>
          <w:szCs w:val="20"/>
        </w:rPr>
        <w:t>asignado;</w:t>
      </w:r>
    </w:p>
    <w:p w14:paraId="79327BA7" w14:textId="77777777" w:rsidR="002A1A8B" w:rsidRPr="002A1A8B" w:rsidRDefault="002A1A8B" w:rsidP="002A1A8B">
      <w:pPr>
        <w:pStyle w:val="Prrafodelista"/>
        <w:tabs>
          <w:tab w:val="left" w:pos="497"/>
        </w:tabs>
        <w:ind w:left="0" w:right="0"/>
        <w:jc w:val="left"/>
        <w:rPr>
          <w:rFonts w:ascii="Bookman Old Style" w:hAnsi="Bookman Old Style"/>
          <w:sz w:val="20"/>
          <w:szCs w:val="20"/>
        </w:rPr>
      </w:pPr>
    </w:p>
    <w:p w14:paraId="04829CB1" w14:textId="77777777" w:rsidR="00FF32CB" w:rsidRPr="002A1A8B" w:rsidRDefault="00745015" w:rsidP="002A1A8B">
      <w:pPr>
        <w:pStyle w:val="Prrafodelista"/>
        <w:numPr>
          <w:ilvl w:val="0"/>
          <w:numId w:val="1"/>
        </w:numPr>
        <w:tabs>
          <w:tab w:val="left" w:pos="564"/>
        </w:tabs>
        <w:ind w:left="0" w:right="0" w:firstLine="0"/>
        <w:jc w:val="both"/>
        <w:rPr>
          <w:rFonts w:ascii="Bookman Old Style" w:hAnsi="Bookman Old Style"/>
          <w:sz w:val="20"/>
          <w:szCs w:val="20"/>
        </w:rPr>
      </w:pPr>
      <w:r w:rsidRPr="002A1A8B">
        <w:rPr>
          <w:rFonts w:ascii="Bookman Old Style" w:hAnsi="Bookman Old Style"/>
          <w:sz w:val="20"/>
          <w:szCs w:val="20"/>
        </w:rPr>
        <w:t xml:space="preserve">Supervisar y, en su caso, evitar que, en los CSA, se realicen actividades como: gestión de negocios, difusión de gestoría de trámites y servicios, comercio formal e informal, colocación o distribución de propaganda o cualquier otro medio de publicidad, no autorizados y, de ser necesario, </w:t>
      </w:r>
      <w:proofErr w:type="gramStart"/>
      <w:r w:rsidRPr="002A1A8B">
        <w:rPr>
          <w:rFonts w:ascii="Bookman Old Style" w:hAnsi="Bookman Old Style"/>
          <w:sz w:val="20"/>
          <w:szCs w:val="20"/>
        </w:rPr>
        <w:t>dará aviso</w:t>
      </w:r>
      <w:proofErr w:type="gramEnd"/>
      <w:r w:rsidRPr="002A1A8B">
        <w:rPr>
          <w:rFonts w:ascii="Bookman Old Style" w:hAnsi="Bookman Old Style"/>
          <w:sz w:val="20"/>
          <w:szCs w:val="20"/>
        </w:rPr>
        <w:t xml:space="preserve"> a la autoridad correspondiente;</w:t>
      </w:r>
    </w:p>
    <w:p w14:paraId="21C1D90A" w14:textId="77777777" w:rsidR="00FF32CB" w:rsidRPr="002A1A8B" w:rsidRDefault="00FF32CB" w:rsidP="002A1A8B">
      <w:pPr>
        <w:pStyle w:val="Textoindependiente"/>
        <w:rPr>
          <w:rFonts w:ascii="Bookman Old Style" w:hAnsi="Bookman Old Style"/>
        </w:rPr>
      </w:pPr>
    </w:p>
    <w:p w14:paraId="24B02AF4" w14:textId="77777777" w:rsidR="00FF32CB" w:rsidRPr="002A1A8B" w:rsidRDefault="00745015" w:rsidP="002A1A8B">
      <w:pPr>
        <w:pStyle w:val="Prrafodelista"/>
        <w:numPr>
          <w:ilvl w:val="0"/>
          <w:numId w:val="1"/>
        </w:numPr>
        <w:tabs>
          <w:tab w:val="left" w:pos="617"/>
        </w:tabs>
        <w:ind w:left="0" w:right="0" w:firstLine="0"/>
        <w:jc w:val="both"/>
        <w:rPr>
          <w:rFonts w:ascii="Bookman Old Style" w:hAnsi="Bookman Old Style"/>
          <w:sz w:val="20"/>
          <w:szCs w:val="20"/>
        </w:rPr>
      </w:pPr>
      <w:r w:rsidRPr="002A1A8B">
        <w:rPr>
          <w:rFonts w:ascii="Bookman Old Style" w:hAnsi="Bookman Old Style"/>
          <w:sz w:val="20"/>
          <w:szCs w:val="20"/>
        </w:rPr>
        <w:t xml:space="preserve">Autorizar el uso de auditorios y salas de </w:t>
      </w:r>
      <w:r w:rsidRPr="002A1A8B">
        <w:rPr>
          <w:rFonts w:ascii="Bookman Old Style" w:hAnsi="Bookman Old Style"/>
          <w:spacing w:val="-3"/>
          <w:sz w:val="20"/>
          <w:szCs w:val="20"/>
        </w:rPr>
        <w:t xml:space="preserve">usos </w:t>
      </w:r>
      <w:r w:rsidRPr="002A1A8B">
        <w:rPr>
          <w:rFonts w:ascii="Bookman Old Style" w:hAnsi="Bookman Old Style"/>
          <w:sz w:val="20"/>
          <w:szCs w:val="20"/>
        </w:rPr>
        <w:t>múltiples, previa solicitud y pago de los derechos correspondientes, en su caso, bajo las condiciones jurídicas y criterios que permitan seleccionar eventos que no afecten la seguridad física de las personas, preserven la integridad del espacio físico y promuevan, preferentemente, la cultura, identidad y educación de las Personas</w:t>
      </w:r>
      <w:r w:rsidRPr="002A1A8B">
        <w:rPr>
          <w:rFonts w:ascii="Bookman Old Style" w:hAnsi="Bookman Old Style"/>
          <w:spacing w:val="8"/>
          <w:sz w:val="20"/>
          <w:szCs w:val="20"/>
        </w:rPr>
        <w:t xml:space="preserve"> </w:t>
      </w:r>
      <w:r w:rsidRPr="002A1A8B">
        <w:rPr>
          <w:rFonts w:ascii="Bookman Old Style" w:hAnsi="Bookman Old Style"/>
          <w:sz w:val="20"/>
          <w:szCs w:val="20"/>
        </w:rPr>
        <w:t>Usuarias;</w:t>
      </w:r>
    </w:p>
    <w:p w14:paraId="156C8FB6" w14:textId="77777777" w:rsidR="00FF32CB" w:rsidRPr="002A1A8B" w:rsidRDefault="00FF32CB" w:rsidP="002A1A8B">
      <w:pPr>
        <w:pStyle w:val="Textoindependiente"/>
        <w:rPr>
          <w:rFonts w:ascii="Bookman Old Style" w:hAnsi="Bookman Old Style"/>
        </w:rPr>
      </w:pPr>
    </w:p>
    <w:p w14:paraId="00D1EE05" w14:textId="77777777" w:rsidR="00FF32CB" w:rsidRPr="002A1A8B" w:rsidRDefault="00745015" w:rsidP="002A1A8B">
      <w:pPr>
        <w:pStyle w:val="Prrafodelista"/>
        <w:numPr>
          <w:ilvl w:val="0"/>
          <w:numId w:val="1"/>
        </w:numPr>
        <w:tabs>
          <w:tab w:val="left" w:pos="507"/>
        </w:tabs>
        <w:ind w:left="0" w:right="0" w:firstLine="0"/>
        <w:jc w:val="both"/>
        <w:rPr>
          <w:rFonts w:ascii="Bookman Old Style" w:hAnsi="Bookman Old Style"/>
          <w:sz w:val="20"/>
          <w:szCs w:val="20"/>
        </w:rPr>
      </w:pPr>
      <w:r w:rsidRPr="002A1A8B">
        <w:rPr>
          <w:rFonts w:ascii="Bookman Old Style" w:hAnsi="Bookman Old Style"/>
          <w:sz w:val="20"/>
          <w:szCs w:val="20"/>
        </w:rPr>
        <w:t xml:space="preserve">Concentrar, en su carácter de responsable de la Unidad Interna de Protección Civil, la información que se registre en el Programa Interno de Protección Civil, cerciorándose y validando que las firmas, información y demás registros sean originales y verídicos, respaldadas con el Aviso de Privacidad correspondiente </w:t>
      </w:r>
      <w:r w:rsidRPr="002A1A8B">
        <w:rPr>
          <w:rFonts w:ascii="Bookman Old Style" w:hAnsi="Bookman Old Style"/>
          <w:spacing w:val="-3"/>
          <w:sz w:val="20"/>
          <w:szCs w:val="20"/>
        </w:rPr>
        <w:t xml:space="preserve">que </w:t>
      </w:r>
      <w:r w:rsidRPr="002A1A8B">
        <w:rPr>
          <w:rFonts w:ascii="Bookman Old Style" w:hAnsi="Bookman Old Style"/>
          <w:sz w:val="20"/>
          <w:szCs w:val="20"/>
        </w:rPr>
        <w:t>deberá elaborar cada Administración de los</w:t>
      </w:r>
      <w:r w:rsidRPr="002A1A8B">
        <w:rPr>
          <w:rFonts w:ascii="Bookman Old Style" w:hAnsi="Bookman Old Style"/>
          <w:spacing w:val="1"/>
          <w:sz w:val="20"/>
          <w:szCs w:val="20"/>
        </w:rPr>
        <w:t xml:space="preserve"> </w:t>
      </w:r>
      <w:r w:rsidRPr="002A1A8B">
        <w:rPr>
          <w:rFonts w:ascii="Bookman Old Style" w:hAnsi="Bookman Old Style"/>
          <w:sz w:val="20"/>
          <w:szCs w:val="20"/>
        </w:rPr>
        <w:t>CSA;</w:t>
      </w:r>
    </w:p>
    <w:p w14:paraId="10A4F270" w14:textId="77777777" w:rsidR="00FF32CB" w:rsidRPr="002A1A8B" w:rsidRDefault="00FF32CB" w:rsidP="002A1A8B">
      <w:pPr>
        <w:pStyle w:val="Textoindependiente"/>
        <w:rPr>
          <w:rFonts w:ascii="Bookman Old Style" w:hAnsi="Bookman Old Style"/>
        </w:rPr>
      </w:pPr>
    </w:p>
    <w:p w14:paraId="22F56425" w14:textId="77777777" w:rsidR="00FF32CB" w:rsidRPr="002A1A8B" w:rsidRDefault="00745015" w:rsidP="002A1A8B">
      <w:pPr>
        <w:pStyle w:val="Prrafodelista"/>
        <w:numPr>
          <w:ilvl w:val="0"/>
          <w:numId w:val="1"/>
        </w:numPr>
        <w:tabs>
          <w:tab w:val="left" w:pos="555"/>
        </w:tabs>
        <w:ind w:left="0" w:right="0" w:firstLine="0"/>
        <w:jc w:val="both"/>
        <w:rPr>
          <w:rFonts w:ascii="Bookman Old Style" w:hAnsi="Bookman Old Style"/>
          <w:sz w:val="20"/>
          <w:szCs w:val="20"/>
        </w:rPr>
      </w:pPr>
      <w:r w:rsidRPr="002A1A8B">
        <w:rPr>
          <w:rFonts w:ascii="Bookman Old Style" w:hAnsi="Bookman Old Style"/>
          <w:sz w:val="20"/>
          <w:szCs w:val="20"/>
        </w:rPr>
        <w:t xml:space="preserve">Gestionar ante la Subdirección de Administración de Inmuebles que se lleven a cabo acciones preventivas y correctivas para evitar la presencia de fauna nociva y propagación de virus o bacterias en </w:t>
      </w:r>
      <w:r w:rsidRPr="002A1A8B">
        <w:rPr>
          <w:rFonts w:ascii="Bookman Old Style" w:hAnsi="Bookman Old Style"/>
          <w:sz w:val="20"/>
          <w:szCs w:val="20"/>
        </w:rPr>
        <w:lastRenderedPageBreak/>
        <w:t>las áreas comunes de los</w:t>
      </w:r>
      <w:r w:rsidRPr="002A1A8B">
        <w:rPr>
          <w:rFonts w:ascii="Bookman Old Style" w:hAnsi="Bookman Old Style"/>
          <w:spacing w:val="1"/>
          <w:sz w:val="20"/>
          <w:szCs w:val="20"/>
        </w:rPr>
        <w:t xml:space="preserve"> </w:t>
      </w:r>
      <w:r w:rsidRPr="002A1A8B">
        <w:rPr>
          <w:rFonts w:ascii="Bookman Old Style" w:hAnsi="Bookman Old Style"/>
          <w:sz w:val="20"/>
          <w:szCs w:val="20"/>
        </w:rPr>
        <w:t>CSA;</w:t>
      </w:r>
    </w:p>
    <w:p w14:paraId="3B0F99EC" w14:textId="77777777" w:rsidR="00FF32CB" w:rsidRPr="002A1A8B" w:rsidRDefault="00FF32CB" w:rsidP="002A1A8B">
      <w:pPr>
        <w:pStyle w:val="Textoindependiente"/>
        <w:rPr>
          <w:rFonts w:ascii="Bookman Old Style" w:hAnsi="Bookman Old Style"/>
        </w:rPr>
      </w:pPr>
    </w:p>
    <w:p w14:paraId="6090D6F3" w14:textId="77777777" w:rsidR="00FF32CB" w:rsidRPr="002A1A8B" w:rsidRDefault="00745015" w:rsidP="002A1A8B">
      <w:pPr>
        <w:pStyle w:val="Prrafodelista"/>
        <w:numPr>
          <w:ilvl w:val="0"/>
          <w:numId w:val="1"/>
        </w:numPr>
        <w:tabs>
          <w:tab w:val="left" w:pos="637"/>
        </w:tabs>
        <w:ind w:left="0" w:right="0" w:firstLine="0"/>
        <w:jc w:val="both"/>
        <w:rPr>
          <w:rFonts w:ascii="Bookman Old Style" w:hAnsi="Bookman Old Style"/>
          <w:sz w:val="20"/>
          <w:szCs w:val="20"/>
        </w:rPr>
      </w:pPr>
      <w:r w:rsidRPr="002A1A8B">
        <w:rPr>
          <w:rFonts w:ascii="Bookman Old Style" w:hAnsi="Bookman Old Style"/>
          <w:sz w:val="20"/>
          <w:szCs w:val="20"/>
        </w:rPr>
        <w:t>Supervisar que las personas titulares de las Oficinas proporcionen la ficha de trámites y servicios que brindan, en la cual se establezca la descripción, requisitos, duración, costo, horarios de recepción y entrega, así como cualquier otro dato necesario para proporcionar información actualizada y oportuna, y</w:t>
      </w:r>
    </w:p>
    <w:p w14:paraId="2F931320" w14:textId="77777777" w:rsidR="00FF32CB" w:rsidRPr="002A1A8B" w:rsidRDefault="00FF32CB" w:rsidP="002A1A8B">
      <w:pPr>
        <w:pStyle w:val="Textoindependiente"/>
        <w:rPr>
          <w:rFonts w:ascii="Bookman Old Style" w:hAnsi="Bookman Old Style"/>
        </w:rPr>
      </w:pPr>
    </w:p>
    <w:p w14:paraId="38518D37" w14:textId="77777777" w:rsidR="00FF32CB" w:rsidRPr="002A1A8B" w:rsidRDefault="00745015" w:rsidP="002A1A8B">
      <w:pPr>
        <w:pStyle w:val="Prrafodelista"/>
        <w:numPr>
          <w:ilvl w:val="0"/>
          <w:numId w:val="1"/>
        </w:numPr>
        <w:tabs>
          <w:tab w:val="left" w:pos="819"/>
        </w:tabs>
        <w:ind w:left="0" w:right="0" w:firstLine="0"/>
        <w:jc w:val="both"/>
        <w:rPr>
          <w:rFonts w:ascii="Bookman Old Style" w:hAnsi="Bookman Old Style"/>
          <w:sz w:val="20"/>
          <w:szCs w:val="20"/>
        </w:rPr>
      </w:pPr>
      <w:r w:rsidRPr="002A1A8B">
        <w:rPr>
          <w:rFonts w:ascii="Bookman Old Style" w:hAnsi="Bookman Old Style"/>
          <w:sz w:val="20"/>
          <w:szCs w:val="20"/>
        </w:rPr>
        <w:t>Las demás que le confieran otras disposiciones jurídicas aplicables. y las que le encomienden las personas titulares de la Dirección General, de la Dirección y de la Subdirección de Administración de</w:t>
      </w:r>
      <w:r w:rsidRPr="002A1A8B">
        <w:rPr>
          <w:rFonts w:ascii="Bookman Old Style" w:hAnsi="Bookman Old Style"/>
          <w:spacing w:val="-25"/>
          <w:sz w:val="20"/>
          <w:szCs w:val="20"/>
        </w:rPr>
        <w:t xml:space="preserve"> </w:t>
      </w:r>
      <w:r w:rsidRPr="002A1A8B">
        <w:rPr>
          <w:rFonts w:ascii="Bookman Old Style" w:hAnsi="Bookman Old Style"/>
          <w:sz w:val="20"/>
          <w:szCs w:val="20"/>
        </w:rPr>
        <w:t>Inmuebles.</w:t>
      </w:r>
    </w:p>
    <w:p w14:paraId="2BA3419C" w14:textId="77777777" w:rsidR="00FF32CB" w:rsidRPr="002A1A8B" w:rsidRDefault="00FF32CB" w:rsidP="002A1A8B">
      <w:pPr>
        <w:pStyle w:val="Textoindependiente"/>
        <w:rPr>
          <w:rFonts w:ascii="Bookman Old Style" w:hAnsi="Bookman Old Style"/>
        </w:rPr>
      </w:pPr>
    </w:p>
    <w:p w14:paraId="4D79B32C" w14:textId="77777777" w:rsidR="002A1A8B" w:rsidRDefault="00745015" w:rsidP="002A1A8B">
      <w:pPr>
        <w:pStyle w:val="Ttulo1"/>
        <w:ind w:left="0" w:right="0"/>
        <w:rPr>
          <w:rFonts w:ascii="Bookman Old Style" w:hAnsi="Bookman Old Style"/>
          <w:spacing w:val="-4"/>
        </w:rPr>
      </w:pPr>
      <w:r w:rsidRPr="002A1A8B">
        <w:rPr>
          <w:rFonts w:ascii="Bookman Old Style" w:hAnsi="Bookman Old Style"/>
        </w:rPr>
        <w:t xml:space="preserve">CAPÍTULO </w:t>
      </w:r>
      <w:r w:rsidRPr="002A1A8B">
        <w:rPr>
          <w:rFonts w:ascii="Bookman Old Style" w:hAnsi="Bookman Old Style"/>
          <w:spacing w:val="-4"/>
        </w:rPr>
        <w:t xml:space="preserve">TERCERO </w:t>
      </w:r>
    </w:p>
    <w:p w14:paraId="3118D437" w14:textId="20BEA982" w:rsidR="00FF32CB" w:rsidRPr="002A1A8B" w:rsidRDefault="00745015" w:rsidP="002A1A8B">
      <w:pPr>
        <w:pStyle w:val="Ttulo1"/>
        <w:ind w:left="0" w:right="0"/>
        <w:rPr>
          <w:rFonts w:ascii="Bookman Old Style" w:hAnsi="Bookman Old Style"/>
        </w:rPr>
      </w:pPr>
      <w:r w:rsidRPr="002A1A8B">
        <w:rPr>
          <w:rFonts w:ascii="Bookman Old Style" w:hAnsi="Bookman Old Style"/>
        </w:rPr>
        <w:t>DE LAS</w:t>
      </w:r>
      <w:r w:rsidRPr="002A1A8B">
        <w:rPr>
          <w:rFonts w:ascii="Bookman Old Style" w:hAnsi="Bookman Old Style"/>
          <w:spacing w:val="-3"/>
        </w:rPr>
        <w:t xml:space="preserve"> </w:t>
      </w:r>
      <w:r w:rsidRPr="002A1A8B">
        <w:rPr>
          <w:rFonts w:ascii="Bookman Old Style" w:hAnsi="Bookman Old Style"/>
        </w:rPr>
        <w:t>OFICINAS</w:t>
      </w:r>
    </w:p>
    <w:p w14:paraId="209213F4" w14:textId="77777777" w:rsidR="00FF32CB" w:rsidRPr="002A1A8B" w:rsidRDefault="00FF32CB" w:rsidP="002A1A8B">
      <w:pPr>
        <w:pStyle w:val="Textoindependiente"/>
        <w:rPr>
          <w:rFonts w:ascii="Bookman Old Style" w:hAnsi="Bookman Old Style"/>
          <w:b/>
        </w:rPr>
      </w:pPr>
    </w:p>
    <w:p w14:paraId="0F272349" w14:textId="77777777" w:rsidR="002A1A8B" w:rsidRDefault="00745015" w:rsidP="002A1A8B">
      <w:pPr>
        <w:jc w:val="center"/>
        <w:rPr>
          <w:rFonts w:ascii="Bookman Old Style" w:hAnsi="Bookman Old Style"/>
          <w:b/>
          <w:spacing w:val="-4"/>
          <w:sz w:val="20"/>
          <w:szCs w:val="20"/>
        </w:rPr>
      </w:pPr>
      <w:r w:rsidRPr="002A1A8B">
        <w:rPr>
          <w:rFonts w:ascii="Bookman Old Style" w:hAnsi="Bookman Old Style"/>
          <w:b/>
          <w:sz w:val="20"/>
          <w:szCs w:val="20"/>
        </w:rPr>
        <w:t xml:space="preserve">SECCIÓN </w:t>
      </w:r>
      <w:r w:rsidRPr="002A1A8B">
        <w:rPr>
          <w:rFonts w:ascii="Bookman Old Style" w:hAnsi="Bookman Old Style"/>
          <w:b/>
          <w:spacing w:val="-4"/>
          <w:sz w:val="20"/>
          <w:szCs w:val="20"/>
        </w:rPr>
        <w:t xml:space="preserve">PRIMERA </w:t>
      </w:r>
    </w:p>
    <w:p w14:paraId="1F14468B" w14:textId="50DB7BBF" w:rsidR="00FF32CB" w:rsidRPr="002A1A8B" w:rsidRDefault="00745015" w:rsidP="002A1A8B">
      <w:pPr>
        <w:jc w:val="center"/>
        <w:rPr>
          <w:rFonts w:ascii="Bookman Old Style" w:hAnsi="Bookman Old Style"/>
          <w:b/>
          <w:sz w:val="20"/>
          <w:szCs w:val="20"/>
        </w:rPr>
      </w:pPr>
      <w:r w:rsidRPr="002A1A8B">
        <w:rPr>
          <w:rFonts w:ascii="Bookman Old Style" w:hAnsi="Bookman Old Style"/>
          <w:b/>
          <w:sz w:val="20"/>
          <w:szCs w:val="20"/>
        </w:rPr>
        <w:t>GENERALIDADES</w:t>
      </w:r>
    </w:p>
    <w:p w14:paraId="67E3003C" w14:textId="77777777" w:rsidR="00FF32CB" w:rsidRPr="002A1A8B" w:rsidRDefault="00FF32CB" w:rsidP="002A1A8B">
      <w:pPr>
        <w:pStyle w:val="Textoindependiente"/>
        <w:rPr>
          <w:rFonts w:ascii="Bookman Old Style" w:hAnsi="Bookman Old Style"/>
          <w:b/>
        </w:rPr>
      </w:pPr>
    </w:p>
    <w:p w14:paraId="0A8CF16A"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12. </w:t>
      </w:r>
      <w:r w:rsidRPr="002A1A8B">
        <w:rPr>
          <w:rFonts w:ascii="Bookman Old Style" w:hAnsi="Bookman Old Style"/>
        </w:rPr>
        <w:t>Las personas titulares de las Oficinas serán responsables de la prestación y, en su caso, suspensión de los trámites y servicios que brinden, en términos de los ordenamientos jurídicos aplicables. En caso de suspensión del servicio o trámite, cualquiera que sea el motivo, la persona titular de la Oficina deberá dar aviso inmediato a la Administración del CSA, a fin de informar oportunamente a las Personas Usuarias.</w:t>
      </w:r>
    </w:p>
    <w:p w14:paraId="5C162D66" w14:textId="77777777" w:rsidR="00FF32CB" w:rsidRPr="002A1A8B" w:rsidRDefault="00FF32CB" w:rsidP="002A1A8B">
      <w:pPr>
        <w:pStyle w:val="Textoindependiente"/>
        <w:rPr>
          <w:rFonts w:ascii="Bookman Old Style" w:hAnsi="Bookman Old Style"/>
        </w:rPr>
      </w:pPr>
    </w:p>
    <w:p w14:paraId="59D87D3E"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13. </w:t>
      </w:r>
      <w:r w:rsidRPr="002A1A8B">
        <w:rPr>
          <w:rFonts w:ascii="Bookman Old Style" w:hAnsi="Bookman Old Style"/>
        </w:rPr>
        <w:t>En las Oficinas se deberán brindar únicamente los trámites y servicios establecidos en los contratos, asignaciones o autorizaciones respectivas. Para el caso de unidades administrativas del Gobierno del Estado de México, los trámites y servicios que brinden se limitarán a los que les confiera el Manual General de Organización vigente y/o los que se encuentren inscritos en el Registro Estatal de Trámites y Servicios del Estado de México.</w:t>
      </w:r>
    </w:p>
    <w:p w14:paraId="61498F89" w14:textId="77777777" w:rsidR="00FF32CB" w:rsidRPr="002A1A8B" w:rsidRDefault="00FF32CB" w:rsidP="002A1A8B">
      <w:pPr>
        <w:pStyle w:val="Textoindependiente"/>
        <w:rPr>
          <w:rFonts w:ascii="Bookman Old Style" w:hAnsi="Bookman Old Style"/>
        </w:rPr>
      </w:pPr>
    </w:p>
    <w:p w14:paraId="5E1456B4"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14. </w:t>
      </w:r>
      <w:r w:rsidRPr="002A1A8B">
        <w:rPr>
          <w:rFonts w:ascii="Bookman Old Style" w:hAnsi="Bookman Old Style"/>
        </w:rPr>
        <w:t>Las personas titulares de las Oficinas no podrán traspasar, subarrendar o ceder en forma parcial o total a terceros el espacio físico que les fue entregado, asignado o autorizado. Las Entidades Públicas deberán solicitar a la Dirección General la asignación de manera independiente por cada unidad administrativa que requiera hacer uso de las Oficinas.</w:t>
      </w:r>
    </w:p>
    <w:p w14:paraId="4D4F32B9" w14:textId="77777777" w:rsidR="00FF32CB" w:rsidRPr="002A1A8B" w:rsidRDefault="00FF32CB" w:rsidP="002A1A8B">
      <w:pPr>
        <w:pStyle w:val="Textoindependiente"/>
        <w:rPr>
          <w:rFonts w:ascii="Bookman Old Style" w:hAnsi="Bookman Old Style"/>
        </w:rPr>
      </w:pPr>
    </w:p>
    <w:p w14:paraId="7259BC4B"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15. </w:t>
      </w:r>
      <w:r w:rsidRPr="002A1A8B">
        <w:rPr>
          <w:rFonts w:ascii="Bookman Old Style" w:hAnsi="Bookman Old Style"/>
        </w:rPr>
        <w:t>Las áreas de archivo ubicadas en los CSA sólo podrán contener expedientes de los archivos de trámite o concentración en términos de las disposiciones jurídicas aplicables.</w:t>
      </w:r>
    </w:p>
    <w:p w14:paraId="77998852" w14:textId="77777777" w:rsidR="00FF32CB" w:rsidRPr="002A1A8B" w:rsidRDefault="00FF32CB" w:rsidP="002A1A8B">
      <w:pPr>
        <w:pStyle w:val="Textoindependiente"/>
        <w:rPr>
          <w:rFonts w:ascii="Bookman Old Style" w:hAnsi="Bookman Old Style"/>
        </w:rPr>
      </w:pPr>
    </w:p>
    <w:p w14:paraId="1BE1EFAE" w14:textId="5B64A7A1" w:rsidR="00FF32CB" w:rsidRPr="002A1A8B" w:rsidRDefault="00745015" w:rsidP="002A1A8B">
      <w:pPr>
        <w:pStyle w:val="Textoindependiente"/>
        <w:jc w:val="both"/>
        <w:rPr>
          <w:rFonts w:ascii="Bookman Old Style" w:hAnsi="Bookman Old Style"/>
        </w:rPr>
      </w:pPr>
      <w:r w:rsidRPr="002A1A8B">
        <w:rPr>
          <w:rFonts w:ascii="Bookman Old Style" w:hAnsi="Bookman Old Style"/>
        </w:rPr>
        <w:t>Las áreas de archivo deberán ubicarse, preferentemente, en la planta baja de los inmuebles, atendiendo las medidas de seguridad y recomendaciones en materia de protección civil. El Archivo General del Estado de México, a petición de la Dirección, podrá emitir su opinión respecto de las condiciones de los archivos ubicados</w:t>
      </w:r>
      <w:r w:rsidR="002A1A8B">
        <w:rPr>
          <w:rFonts w:ascii="Bookman Old Style" w:hAnsi="Bookman Old Style"/>
        </w:rPr>
        <w:t xml:space="preserve"> </w:t>
      </w:r>
      <w:r w:rsidRPr="002A1A8B">
        <w:rPr>
          <w:rFonts w:ascii="Bookman Old Style" w:hAnsi="Bookman Old Style"/>
        </w:rPr>
        <w:t>en los CSA, para lo cual deberán brindarse las facilidades de acceso necesarias a las Oficinas, a excepción de las Entidades Privadas y Organismos Autónomos.</w:t>
      </w:r>
    </w:p>
    <w:p w14:paraId="45B49617" w14:textId="77777777" w:rsidR="00FF32CB" w:rsidRPr="002A1A8B" w:rsidRDefault="00FF32CB" w:rsidP="002A1A8B">
      <w:pPr>
        <w:pStyle w:val="Textoindependiente"/>
        <w:rPr>
          <w:rFonts w:ascii="Bookman Old Style" w:hAnsi="Bookman Old Style"/>
        </w:rPr>
      </w:pPr>
    </w:p>
    <w:p w14:paraId="3BEECCD1" w14:textId="77777777" w:rsidR="00FF32CB" w:rsidRPr="002A1A8B" w:rsidRDefault="00745015" w:rsidP="002A1A8B">
      <w:pPr>
        <w:pStyle w:val="Ttulo1"/>
        <w:ind w:left="0" w:right="0"/>
        <w:rPr>
          <w:rFonts w:ascii="Bookman Old Style" w:hAnsi="Bookman Old Style"/>
        </w:rPr>
      </w:pPr>
      <w:r w:rsidRPr="002A1A8B">
        <w:rPr>
          <w:rFonts w:ascii="Bookman Old Style" w:hAnsi="Bookman Old Style"/>
        </w:rPr>
        <w:t>SECCIÓN SEGUNDA</w:t>
      </w:r>
    </w:p>
    <w:p w14:paraId="53344D4F" w14:textId="77777777" w:rsidR="00FF32CB" w:rsidRPr="002A1A8B" w:rsidRDefault="00745015" w:rsidP="002A1A8B">
      <w:pPr>
        <w:jc w:val="center"/>
        <w:rPr>
          <w:rFonts w:ascii="Bookman Old Style" w:hAnsi="Bookman Old Style"/>
          <w:b/>
          <w:sz w:val="20"/>
          <w:szCs w:val="20"/>
        </w:rPr>
      </w:pPr>
      <w:r w:rsidRPr="002A1A8B">
        <w:rPr>
          <w:rFonts w:ascii="Bookman Old Style" w:hAnsi="Bookman Old Style"/>
          <w:b/>
          <w:sz w:val="20"/>
          <w:szCs w:val="20"/>
        </w:rPr>
        <w:t>DEL USO Y FUNCIONAMIENTO</w:t>
      </w:r>
    </w:p>
    <w:p w14:paraId="1886B24F" w14:textId="77777777" w:rsidR="00FF32CB" w:rsidRPr="002A1A8B" w:rsidRDefault="00FF32CB" w:rsidP="002A1A8B">
      <w:pPr>
        <w:pStyle w:val="Textoindependiente"/>
        <w:rPr>
          <w:rFonts w:ascii="Bookman Old Style" w:hAnsi="Bookman Old Style"/>
          <w:b/>
        </w:rPr>
      </w:pPr>
    </w:p>
    <w:p w14:paraId="027335AD"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16. </w:t>
      </w:r>
      <w:r w:rsidRPr="002A1A8B">
        <w:rPr>
          <w:rFonts w:ascii="Bookman Old Style" w:hAnsi="Bookman Old Style"/>
        </w:rPr>
        <w:t>Los espacios físicos de las Oficinas y áreas comunes deberán utilizarse por sus ocupantes, en forma ordenada y tranquila, sin hacer o permitir que terceros realicen actos que comprometan la seguridad, salubridad o actos contrarios a las disposiciones jurídicas aplicables en los CSA.</w:t>
      </w:r>
    </w:p>
    <w:p w14:paraId="18DEF170" w14:textId="77777777" w:rsidR="00FF32CB" w:rsidRPr="002A1A8B" w:rsidRDefault="00FF32CB" w:rsidP="002A1A8B">
      <w:pPr>
        <w:pStyle w:val="Textoindependiente"/>
        <w:rPr>
          <w:rFonts w:ascii="Bookman Old Style" w:hAnsi="Bookman Old Style"/>
        </w:rPr>
      </w:pPr>
    </w:p>
    <w:p w14:paraId="3BE10306"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17. </w:t>
      </w:r>
      <w:r w:rsidRPr="002A1A8B">
        <w:rPr>
          <w:rFonts w:ascii="Bookman Old Style" w:hAnsi="Bookman Old Style"/>
        </w:rPr>
        <w:t xml:space="preserve">Las personas servidoras públicas de las Oficinas de los CSA, deberán informar de inmediato por escrito o de manera verbal a la Administración del CSA, sobre las irregularidades que afecten el </w:t>
      </w:r>
      <w:r w:rsidRPr="002A1A8B">
        <w:rPr>
          <w:rFonts w:ascii="Bookman Old Style" w:hAnsi="Bookman Old Style"/>
        </w:rPr>
        <w:lastRenderedPageBreak/>
        <w:t>patrimonio, imagen y seguridad; así como, de aquellos actos que amenacen la seguridad física de las personas servidoras públicas, o Personas Usuarias.</w:t>
      </w:r>
    </w:p>
    <w:p w14:paraId="423DC38A" w14:textId="77777777" w:rsidR="00FF32CB" w:rsidRPr="002A1A8B" w:rsidRDefault="00FF32CB" w:rsidP="002A1A8B">
      <w:pPr>
        <w:pStyle w:val="Textoindependiente"/>
        <w:rPr>
          <w:rFonts w:ascii="Bookman Old Style" w:hAnsi="Bookman Old Style"/>
        </w:rPr>
      </w:pPr>
    </w:p>
    <w:p w14:paraId="56834E1D"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18. </w:t>
      </w:r>
      <w:r w:rsidRPr="002A1A8B">
        <w:rPr>
          <w:rFonts w:ascii="Bookman Old Style" w:hAnsi="Bookman Old Style"/>
        </w:rPr>
        <w:t>Las personas titulares de las Oficinas deberán proporcionar a la Administración la ficha de trámites y servicios que brindan, en la cual se establezca la descripción, requisitos, duración, costo, horarios de recepción y entrega, así como cualquier otro dato necesario para proporcionar información actualizada y oportuna.</w:t>
      </w:r>
    </w:p>
    <w:p w14:paraId="0658853B" w14:textId="77777777" w:rsidR="00FF32CB" w:rsidRPr="002A1A8B" w:rsidRDefault="00FF32CB" w:rsidP="002A1A8B">
      <w:pPr>
        <w:pStyle w:val="Textoindependiente"/>
        <w:rPr>
          <w:rFonts w:ascii="Bookman Old Style" w:hAnsi="Bookman Old Style"/>
        </w:rPr>
      </w:pPr>
    </w:p>
    <w:p w14:paraId="0CFBE1FB"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19. </w:t>
      </w:r>
      <w:r w:rsidRPr="002A1A8B">
        <w:rPr>
          <w:rFonts w:ascii="Bookman Old Style" w:hAnsi="Bookman Old Style"/>
        </w:rPr>
        <w:t xml:space="preserve">Las Personas Usuarias se abstendrán de introducir a los </w:t>
      </w:r>
      <w:r w:rsidRPr="002A1A8B">
        <w:rPr>
          <w:rFonts w:ascii="Bookman Old Style" w:hAnsi="Bookman Old Style"/>
          <w:spacing w:val="-3"/>
        </w:rPr>
        <w:t xml:space="preserve">CSA </w:t>
      </w:r>
      <w:r w:rsidRPr="002A1A8B">
        <w:rPr>
          <w:rFonts w:ascii="Bookman Old Style" w:hAnsi="Bookman Old Style"/>
        </w:rPr>
        <w:t xml:space="preserve">estupefacientes, excepto en casos de prescripción médica, debidamente acreditada, sustancias químicas, tóxicas, inflamables, así como artículos explosivos y armamento, esto último a excepción de personal de seguridad que se encuentra en los CSA. Se restringe el acceso de animales, con excepción de </w:t>
      </w:r>
      <w:r w:rsidRPr="002A1A8B">
        <w:rPr>
          <w:rFonts w:ascii="Bookman Old Style" w:hAnsi="Bookman Old Style"/>
          <w:spacing w:val="-3"/>
        </w:rPr>
        <w:t xml:space="preserve">aquellos </w:t>
      </w:r>
      <w:r w:rsidRPr="002A1A8B">
        <w:rPr>
          <w:rFonts w:ascii="Bookman Old Style" w:hAnsi="Bookman Old Style"/>
        </w:rPr>
        <w:t>que presten servicio a personas con algún tipo de discapacidad o condición</w:t>
      </w:r>
      <w:r w:rsidRPr="002A1A8B">
        <w:rPr>
          <w:rFonts w:ascii="Bookman Old Style" w:hAnsi="Bookman Old Style"/>
          <w:spacing w:val="-1"/>
        </w:rPr>
        <w:t xml:space="preserve"> </w:t>
      </w:r>
      <w:r w:rsidRPr="002A1A8B">
        <w:rPr>
          <w:rFonts w:ascii="Bookman Old Style" w:hAnsi="Bookman Old Style"/>
        </w:rPr>
        <w:t>médica.</w:t>
      </w:r>
    </w:p>
    <w:p w14:paraId="361920D8" w14:textId="77777777" w:rsidR="00FF32CB" w:rsidRPr="002A1A8B" w:rsidRDefault="00FF32CB" w:rsidP="002A1A8B">
      <w:pPr>
        <w:pStyle w:val="Textoindependiente"/>
        <w:rPr>
          <w:rFonts w:ascii="Bookman Old Style" w:hAnsi="Bookman Old Style"/>
        </w:rPr>
      </w:pPr>
    </w:p>
    <w:p w14:paraId="7D0DBCF5"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rPr>
        <w:t>Queda estrictamente prohibido el ingreso a áreas comunes destinadas para uso peatonal a automóviles, motocicletas, bicicletas y a personas a bordo de patinetas, patines o cualquier otro objeto que ponga en riesgo su integridad o la del resto de las Personas Usuarias.</w:t>
      </w:r>
    </w:p>
    <w:p w14:paraId="1316EF94" w14:textId="77777777" w:rsidR="00FF32CB" w:rsidRPr="002A1A8B" w:rsidRDefault="00FF32CB" w:rsidP="002A1A8B">
      <w:pPr>
        <w:pStyle w:val="Textoindependiente"/>
        <w:rPr>
          <w:rFonts w:ascii="Bookman Old Style" w:hAnsi="Bookman Old Style"/>
        </w:rPr>
      </w:pPr>
    </w:p>
    <w:p w14:paraId="71F1BBE2"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20. </w:t>
      </w:r>
      <w:r w:rsidRPr="002A1A8B">
        <w:rPr>
          <w:rFonts w:ascii="Bookman Old Style" w:hAnsi="Bookman Old Style"/>
        </w:rPr>
        <w:t>Queda prohibido a toda persona realizar cualquier acto de comercio en las Oficinas y áreas comunes de los CSA, salvo aquellos que cuenten con el arrendamiento de espacios específicos para tal fin.</w:t>
      </w:r>
    </w:p>
    <w:p w14:paraId="61C1B301" w14:textId="77777777" w:rsidR="00FF32CB" w:rsidRPr="002A1A8B" w:rsidRDefault="00FF32CB" w:rsidP="002A1A8B">
      <w:pPr>
        <w:pStyle w:val="Textoindependiente"/>
        <w:rPr>
          <w:rFonts w:ascii="Bookman Old Style" w:hAnsi="Bookman Old Style"/>
        </w:rPr>
      </w:pPr>
    </w:p>
    <w:p w14:paraId="5EFD0866"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21. </w:t>
      </w:r>
      <w:r w:rsidRPr="002A1A8B">
        <w:rPr>
          <w:rFonts w:ascii="Bookman Old Style" w:hAnsi="Bookman Old Style"/>
        </w:rPr>
        <w:t>Queda estrictamente prohibido el consumo de alimentos al interior de las Oficinas, salvo casos debidamente justificados y acreditados por situación de discapacidad o por recomendación sanitaria.</w:t>
      </w:r>
    </w:p>
    <w:p w14:paraId="2C38257F" w14:textId="77777777" w:rsidR="00FF32CB" w:rsidRPr="002A1A8B" w:rsidRDefault="00FF32CB" w:rsidP="002A1A8B">
      <w:pPr>
        <w:pStyle w:val="Textoindependiente"/>
        <w:rPr>
          <w:rFonts w:ascii="Bookman Old Style" w:hAnsi="Bookman Old Style"/>
        </w:rPr>
      </w:pPr>
    </w:p>
    <w:p w14:paraId="010336F5"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22. </w:t>
      </w:r>
      <w:r w:rsidRPr="002A1A8B">
        <w:rPr>
          <w:rFonts w:ascii="Bookman Old Style" w:hAnsi="Bookman Old Style"/>
        </w:rPr>
        <w:t xml:space="preserve">El personal de las Entidades Públicas y Privadas que laboran en los </w:t>
      </w:r>
      <w:proofErr w:type="gramStart"/>
      <w:r w:rsidRPr="002A1A8B">
        <w:rPr>
          <w:rFonts w:ascii="Bookman Old Style" w:hAnsi="Bookman Old Style"/>
        </w:rPr>
        <w:t>CSA,</w:t>
      </w:r>
      <w:proofErr w:type="gramEnd"/>
      <w:r w:rsidRPr="002A1A8B">
        <w:rPr>
          <w:rFonts w:ascii="Bookman Old Style" w:hAnsi="Bookman Old Style"/>
        </w:rPr>
        <w:t xml:space="preserve"> podrá ingerir alimentos única y exclusivamente en el espacio asignado como comedor o cafetería.</w:t>
      </w:r>
    </w:p>
    <w:p w14:paraId="736002DB" w14:textId="77777777" w:rsidR="00FF32CB" w:rsidRPr="002A1A8B" w:rsidRDefault="00FF32CB" w:rsidP="002A1A8B">
      <w:pPr>
        <w:pStyle w:val="Textoindependiente"/>
        <w:rPr>
          <w:rFonts w:ascii="Bookman Old Style" w:hAnsi="Bookman Old Style"/>
        </w:rPr>
      </w:pPr>
    </w:p>
    <w:p w14:paraId="455A920E"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23. </w:t>
      </w:r>
      <w:r w:rsidRPr="002A1A8B">
        <w:rPr>
          <w:rFonts w:ascii="Bookman Old Style" w:hAnsi="Bookman Old Style"/>
        </w:rPr>
        <w:t>En caso de no contar con comedor o cafetería, previa autorización de la Administración del CSA, las personas titulares de las Oficinas destinarán un área provisional para la ingesta de alimentos, asegurándose que no sea un espacio en donde se brinde atención directa al público. Dicha área no podrá ser utilizada para el almacenamiento o guarda de alimentos y los utensilios que sean usados para la ingesta de alimentos no podrán permanecer sobre el mobiliario.</w:t>
      </w:r>
    </w:p>
    <w:p w14:paraId="3EA20A43" w14:textId="77777777" w:rsidR="00FF32CB" w:rsidRPr="002A1A8B" w:rsidRDefault="00FF32CB" w:rsidP="002A1A8B">
      <w:pPr>
        <w:pStyle w:val="Textoindependiente"/>
        <w:rPr>
          <w:rFonts w:ascii="Bookman Old Style" w:hAnsi="Bookman Old Style"/>
        </w:rPr>
      </w:pPr>
    </w:p>
    <w:p w14:paraId="69708ABF" w14:textId="77777777" w:rsidR="00FF32CB" w:rsidRPr="002A1A8B" w:rsidRDefault="00745015" w:rsidP="002A1A8B">
      <w:pPr>
        <w:pStyle w:val="Ttulo1"/>
        <w:ind w:left="0" w:right="0"/>
        <w:rPr>
          <w:rFonts w:ascii="Bookman Old Style" w:hAnsi="Bookman Old Style"/>
        </w:rPr>
      </w:pPr>
      <w:r w:rsidRPr="002A1A8B">
        <w:rPr>
          <w:rFonts w:ascii="Bookman Old Style" w:hAnsi="Bookman Old Style"/>
        </w:rPr>
        <w:t>CAPÍTULO CUARTO</w:t>
      </w:r>
    </w:p>
    <w:p w14:paraId="1D87BC7F" w14:textId="77777777" w:rsidR="00FF32CB" w:rsidRPr="002A1A8B" w:rsidRDefault="00745015" w:rsidP="002A1A8B">
      <w:pPr>
        <w:jc w:val="center"/>
        <w:rPr>
          <w:rFonts w:ascii="Bookman Old Style" w:hAnsi="Bookman Old Style"/>
          <w:b/>
          <w:sz w:val="20"/>
          <w:szCs w:val="20"/>
        </w:rPr>
      </w:pPr>
      <w:r w:rsidRPr="002A1A8B">
        <w:rPr>
          <w:rFonts w:ascii="Bookman Old Style" w:hAnsi="Bookman Old Style"/>
          <w:b/>
          <w:sz w:val="20"/>
          <w:szCs w:val="20"/>
        </w:rPr>
        <w:t>DE LA IMAGEN INSTITUCIONAL</w:t>
      </w:r>
    </w:p>
    <w:p w14:paraId="7B571851" w14:textId="77777777" w:rsidR="00FF32CB" w:rsidRPr="002A1A8B" w:rsidRDefault="00FF32CB" w:rsidP="002A1A8B">
      <w:pPr>
        <w:pStyle w:val="Textoindependiente"/>
        <w:rPr>
          <w:rFonts w:ascii="Bookman Old Style" w:hAnsi="Bookman Old Style"/>
          <w:b/>
        </w:rPr>
      </w:pPr>
    </w:p>
    <w:p w14:paraId="574CE6DE"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24. </w:t>
      </w:r>
      <w:r w:rsidRPr="002A1A8B">
        <w:rPr>
          <w:rFonts w:ascii="Bookman Old Style" w:hAnsi="Bookman Old Style"/>
        </w:rPr>
        <w:t>Las Oficinas deberán apegarse a las disposiciones que rijan la Imagen Institucional del Gobierno del Estado de México dispuesta para los CSA.</w:t>
      </w:r>
    </w:p>
    <w:p w14:paraId="3C41ADD6" w14:textId="77777777" w:rsidR="00FF32CB" w:rsidRPr="002A1A8B" w:rsidRDefault="00FF32CB" w:rsidP="002A1A8B">
      <w:pPr>
        <w:pStyle w:val="Textoindependiente"/>
        <w:rPr>
          <w:rFonts w:ascii="Bookman Old Style" w:hAnsi="Bookman Old Style"/>
        </w:rPr>
      </w:pPr>
    </w:p>
    <w:p w14:paraId="3EB6C6C1" w14:textId="3F7FA76D" w:rsidR="00FF32CB" w:rsidRDefault="00745015" w:rsidP="002A1A8B">
      <w:pPr>
        <w:pStyle w:val="Textoindependiente"/>
        <w:jc w:val="both"/>
        <w:rPr>
          <w:rFonts w:ascii="Bookman Old Style" w:hAnsi="Bookman Old Style"/>
        </w:rPr>
      </w:pPr>
      <w:r w:rsidRPr="002A1A8B">
        <w:rPr>
          <w:rFonts w:ascii="Bookman Old Style" w:hAnsi="Bookman Old Style"/>
          <w:b/>
        </w:rPr>
        <w:t xml:space="preserve">Artículo 25. </w:t>
      </w:r>
      <w:r w:rsidRPr="002A1A8B">
        <w:rPr>
          <w:rFonts w:ascii="Bookman Old Style" w:hAnsi="Bookman Old Style"/>
        </w:rPr>
        <w:t>En caso de que una persona titular considere necesario el cambio de algún elemento que no se apegue a las disposiciones de Imagen Institucional, deberá solicitar la autorización de la Dirección General a través de la Administración del CSA.</w:t>
      </w:r>
    </w:p>
    <w:p w14:paraId="1F46D592" w14:textId="77777777" w:rsidR="002A1A8B" w:rsidRPr="002A1A8B" w:rsidRDefault="002A1A8B" w:rsidP="002A1A8B">
      <w:pPr>
        <w:pStyle w:val="Textoindependiente"/>
        <w:jc w:val="both"/>
        <w:rPr>
          <w:rFonts w:ascii="Bookman Old Style" w:hAnsi="Bookman Old Style"/>
        </w:rPr>
      </w:pPr>
    </w:p>
    <w:p w14:paraId="149BE5B2"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Artículo 26</w:t>
      </w:r>
      <w:r w:rsidRPr="002A1A8B">
        <w:rPr>
          <w:rFonts w:ascii="Bookman Old Style" w:hAnsi="Bookman Old Style"/>
        </w:rPr>
        <w:t>. Las personas titulares de las Oficinas deberán asegurar que el personal a su cargo conserve la presentación de acuerdo con la Imagen Institucional, en los términos de este Capítulo.</w:t>
      </w:r>
    </w:p>
    <w:p w14:paraId="3BC79064" w14:textId="77777777" w:rsidR="00FF32CB" w:rsidRPr="002A1A8B" w:rsidRDefault="00FF32CB" w:rsidP="002A1A8B">
      <w:pPr>
        <w:pStyle w:val="Textoindependiente"/>
        <w:rPr>
          <w:rFonts w:ascii="Bookman Old Style" w:hAnsi="Bookman Old Style"/>
        </w:rPr>
      </w:pPr>
    </w:p>
    <w:p w14:paraId="71FB250A"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rPr>
        <w:t xml:space="preserve">Para una mejor identificación del personal que labora al interior de los CSA, es obligatorio la portación del gafete-credencial, vestuario o uniforme con la Imagen Institucional autorizada, de acuerdo con el siguiente código de colores: personas que brindan orientación, rojo, exclusivo para las Personas </w:t>
      </w:r>
      <w:r w:rsidRPr="002A1A8B">
        <w:rPr>
          <w:rFonts w:ascii="Bookman Old Style" w:hAnsi="Bookman Old Style"/>
        </w:rPr>
        <w:lastRenderedPageBreak/>
        <w:t>Orientadoras a cargo de la Administración del CSA; personas que brindan atención al público o realizan trabajo interno, verde claro; y personas titulares o responsables de Oficina, verde oscuro, evitando la portación del vestuario o uniforme fuera de las instalaciones.</w:t>
      </w:r>
    </w:p>
    <w:p w14:paraId="4AC8F33C" w14:textId="77777777" w:rsidR="00FF32CB" w:rsidRPr="002A1A8B" w:rsidRDefault="00FF32CB" w:rsidP="002A1A8B">
      <w:pPr>
        <w:pStyle w:val="Textoindependiente"/>
        <w:rPr>
          <w:rFonts w:ascii="Bookman Old Style" w:hAnsi="Bookman Old Style"/>
        </w:rPr>
      </w:pPr>
    </w:p>
    <w:p w14:paraId="1A280F5A"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rPr>
        <w:t>Las Entidades Públicas de orden municipal o federal y las Entidades Privadas podrán hacer uso del vestuario o uniforme institucional de acuerdo con la imagen aprobada por la Institución que representan, teniendo únicamente como restricción el uso del color rojo.</w:t>
      </w:r>
    </w:p>
    <w:p w14:paraId="0DE1BF46" w14:textId="77777777" w:rsidR="00FF32CB" w:rsidRPr="002A1A8B" w:rsidRDefault="00FF32CB" w:rsidP="002A1A8B">
      <w:pPr>
        <w:pStyle w:val="Textoindependiente"/>
        <w:rPr>
          <w:rFonts w:ascii="Bookman Old Style" w:hAnsi="Bookman Old Style"/>
        </w:rPr>
      </w:pPr>
    </w:p>
    <w:p w14:paraId="28739029"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Artículo 27</w:t>
      </w:r>
      <w:r w:rsidRPr="002A1A8B">
        <w:rPr>
          <w:rFonts w:ascii="Bookman Old Style" w:hAnsi="Bookman Old Style"/>
        </w:rPr>
        <w:t>. En caso de que por necesidades de la propia dependencia las personas servidoras públicas deban portar vestuario o uniforme institucional de otro color, solicitarán autorización oficial a la Dirección General, previa justificación y dictamen de la Coordinación General de Comunicación Social.</w:t>
      </w:r>
    </w:p>
    <w:p w14:paraId="746E436B" w14:textId="77777777" w:rsidR="00FF32CB" w:rsidRPr="002A1A8B" w:rsidRDefault="00FF32CB" w:rsidP="002A1A8B">
      <w:pPr>
        <w:pStyle w:val="Textoindependiente"/>
        <w:rPr>
          <w:rFonts w:ascii="Bookman Old Style" w:hAnsi="Bookman Old Style"/>
        </w:rPr>
      </w:pPr>
    </w:p>
    <w:p w14:paraId="451D477F"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28. </w:t>
      </w:r>
      <w:r w:rsidRPr="002A1A8B">
        <w:rPr>
          <w:rFonts w:ascii="Bookman Old Style" w:hAnsi="Bookman Old Style"/>
        </w:rPr>
        <w:t>Las personas titulares de las Oficinas serán responsables de llevar a cabo la señalización de sus instalaciones, ajustándose a las estructuras de organización autorizadas, así como al diagnóstico y lineamientos generales que en la materia establezca la Dirección General de Innovación, solicitando el dictamen técnico sobre el uso de la imagen gráfica institucional, por conducto de la Subdirección de Imagen y Vinculación Institucional.</w:t>
      </w:r>
    </w:p>
    <w:p w14:paraId="0F4CB512" w14:textId="77777777" w:rsidR="00FF32CB" w:rsidRPr="002A1A8B" w:rsidRDefault="00FF32CB" w:rsidP="002A1A8B">
      <w:pPr>
        <w:pStyle w:val="Textoindependiente"/>
        <w:rPr>
          <w:rFonts w:ascii="Bookman Old Style" w:hAnsi="Bookman Old Style"/>
        </w:rPr>
      </w:pPr>
    </w:p>
    <w:p w14:paraId="0CCB3687"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29. </w:t>
      </w:r>
      <w:r w:rsidRPr="002A1A8B">
        <w:rPr>
          <w:rFonts w:ascii="Bookman Old Style" w:hAnsi="Bookman Old Style"/>
        </w:rPr>
        <w:t>Cualquier modificación, instalación o desinstalación de las placas de señalización al interior o exterior de las Oficinas, deberá contar con autorización previa por parte de la Subdirección de Imagen y Vinculación Institucional.</w:t>
      </w:r>
    </w:p>
    <w:p w14:paraId="6AF79B5A" w14:textId="77777777" w:rsidR="00FF32CB" w:rsidRPr="002A1A8B" w:rsidRDefault="00FF32CB" w:rsidP="002A1A8B">
      <w:pPr>
        <w:pStyle w:val="Textoindependiente"/>
        <w:rPr>
          <w:rFonts w:ascii="Bookman Old Style" w:hAnsi="Bookman Old Style"/>
        </w:rPr>
      </w:pPr>
    </w:p>
    <w:p w14:paraId="380FC262"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Artículo 30</w:t>
      </w:r>
      <w:r w:rsidRPr="002A1A8B">
        <w:rPr>
          <w:rFonts w:ascii="Bookman Old Style" w:hAnsi="Bookman Old Style"/>
        </w:rPr>
        <w:t>. Los trámites y servicios que presten las Oficinas públicas estatales ubicadas en los CSA se difundirán principalmente por medios de información oficiales, autorizados por la Coordinación General de Comunicación Social, siendo responsabilidad de personas titulares de las Oficinas solicitar su permanente actualización, previo a la operación de modificaciones.</w:t>
      </w:r>
    </w:p>
    <w:p w14:paraId="6D6FEA58"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31. </w:t>
      </w:r>
      <w:r w:rsidRPr="002A1A8B">
        <w:rPr>
          <w:rFonts w:ascii="Bookman Old Style" w:hAnsi="Bookman Old Style"/>
        </w:rPr>
        <w:t>Las personas titulares de las Oficinas deberán informar por escrito a la Administración del CSA en un plazo no mayor de tres días hábiles posteriores, del cambio de alguna persona servidora pública, con el objeto de actualizar los directorios fijos. En caso de no modificar el contenido del Directorio fijo de los servidores públicos, se registrará como observación formal en el Acta de Supervisión correspondiente.</w:t>
      </w:r>
    </w:p>
    <w:p w14:paraId="797E1D56" w14:textId="77777777" w:rsidR="00FF32CB" w:rsidRPr="002A1A8B" w:rsidRDefault="00FF32CB" w:rsidP="002A1A8B">
      <w:pPr>
        <w:pStyle w:val="Textoindependiente"/>
        <w:rPr>
          <w:rFonts w:ascii="Bookman Old Style" w:hAnsi="Bookman Old Style"/>
        </w:rPr>
      </w:pPr>
    </w:p>
    <w:p w14:paraId="763877AE"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32. </w:t>
      </w:r>
      <w:r w:rsidRPr="002A1A8B">
        <w:rPr>
          <w:rFonts w:ascii="Bookman Old Style" w:hAnsi="Bookman Old Style"/>
        </w:rPr>
        <w:t>La Dirección podrá autorizar la colocación de tableros de avisos en áreas comunes de los CSA, siendo este el único espacio en el que podrán exhibirse carteles, trípticos y demás anuncios que contengan información oficial, misma que deberá contar con la autorización de la Administración del CSA.</w:t>
      </w:r>
    </w:p>
    <w:p w14:paraId="6F544FC2" w14:textId="77777777" w:rsidR="00FF32CB" w:rsidRPr="002A1A8B" w:rsidRDefault="00FF32CB" w:rsidP="002A1A8B">
      <w:pPr>
        <w:pStyle w:val="Textoindependiente"/>
        <w:rPr>
          <w:rFonts w:ascii="Bookman Old Style" w:hAnsi="Bookman Old Style"/>
        </w:rPr>
      </w:pPr>
    </w:p>
    <w:p w14:paraId="1084C7EE"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rPr>
        <w:t>La Administración del CSA supervisará que los anuncios y carteles que se coloquen en el área de difusión al interior de las Oficinas cuenten con la Imagen Institucional correspondiente y podrá retirar aquellos que no cumplan con este requisito.</w:t>
      </w:r>
    </w:p>
    <w:p w14:paraId="50F6B214" w14:textId="77777777" w:rsidR="00FF32CB" w:rsidRPr="002A1A8B" w:rsidRDefault="00FF32CB" w:rsidP="002A1A8B">
      <w:pPr>
        <w:pStyle w:val="Textoindependiente"/>
        <w:rPr>
          <w:rFonts w:ascii="Bookman Old Style" w:hAnsi="Bookman Old Style"/>
        </w:rPr>
      </w:pPr>
    </w:p>
    <w:p w14:paraId="231A8115"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33. </w:t>
      </w:r>
      <w:r w:rsidRPr="002A1A8B">
        <w:rPr>
          <w:rFonts w:ascii="Bookman Old Style" w:hAnsi="Bookman Old Style"/>
        </w:rPr>
        <w:t>En caso de que sea justificable y necesario para los CSA colocar en su interior carteles o avisos urgentes con información oficial relevante para las Personas Usuarias, se deberá solicitar autorización a la Dirección, señalando un periodo de exhibición no mayor a seis meses, caso contrario se procederá a su retiro inmediato.</w:t>
      </w:r>
    </w:p>
    <w:p w14:paraId="4AD6D7F9" w14:textId="77777777" w:rsidR="00FF32CB" w:rsidRPr="002A1A8B" w:rsidRDefault="00FF32CB" w:rsidP="002A1A8B">
      <w:pPr>
        <w:pStyle w:val="Textoindependiente"/>
        <w:rPr>
          <w:rFonts w:ascii="Bookman Old Style" w:hAnsi="Bookman Old Style"/>
        </w:rPr>
      </w:pPr>
    </w:p>
    <w:p w14:paraId="39A27DC7" w14:textId="087271B4"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Artículo 34</w:t>
      </w:r>
      <w:r w:rsidRPr="002A1A8B">
        <w:rPr>
          <w:rFonts w:ascii="Bookman Old Style" w:hAnsi="Bookman Old Style"/>
        </w:rPr>
        <w:t>. En las Oficinas se abstendrán de colocar cortinas, persianas, objetos y materiales que impidan la visibilidad de sus ventanas y, en su caso, puertas. En caso de que, por motivo de la orientación del inmueble, el exceso de luz natural o calor afecte directamente al área, la Dirección, previa solicitud por escrito y supervisión técnica podrá autorizar el uso de persianas durante el horario de afectación. En casos excepcionales que la</w:t>
      </w:r>
      <w:r w:rsidR="006B6C46" w:rsidRPr="002A1A8B">
        <w:rPr>
          <w:rFonts w:ascii="Bookman Old Style" w:hAnsi="Bookman Old Style"/>
        </w:rPr>
        <w:t xml:space="preserve"> </w:t>
      </w:r>
      <w:r w:rsidRPr="002A1A8B">
        <w:rPr>
          <w:rFonts w:ascii="Bookman Old Style" w:hAnsi="Bookman Old Style"/>
        </w:rPr>
        <w:t xml:space="preserve">seguridad de los bienes o recursos de los que se dispone se encuentren en </w:t>
      </w:r>
      <w:r w:rsidRPr="002A1A8B">
        <w:rPr>
          <w:rFonts w:ascii="Bookman Old Style" w:hAnsi="Bookman Old Style"/>
        </w:rPr>
        <w:lastRenderedPageBreak/>
        <w:t>riesgo, se podrá restringir parcialmente la vista al interior de áreas con acceso controlado, previa autorización de la Dirección, para lo cual informará los materiales a utilizar y la superficie autorizada.</w:t>
      </w:r>
    </w:p>
    <w:p w14:paraId="29C01A87" w14:textId="77777777" w:rsidR="00FF32CB" w:rsidRPr="002A1A8B" w:rsidRDefault="00FF32CB" w:rsidP="002A1A8B">
      <w:pPr>
        <w:pStyle w:val="Textoindependiente"/>
        <w:rPr>
          <w:rFonts w:ascii="Bookman Old Style" w:hAnsi="Bookman Old Style"/>
        </w:rPr>
      </w:pPr>
    </w:p>
    <w:p w14:paraId="49C681B6"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35. </w:t>
      </w:r>
      <w:r w:rsidRPr="002A1A8B">
        <w:rPr>
          <w:rFonts w:ascii="Bookman Old Style" w:hAnsi="Bookman Old Style"/>
        </w:rPr>
        <w:t>Las personas titulares de las Oficinas evitarán la colocación de carteles, folletos y demás materiales informativos en muros, plafones, pisos, ventanas, puertas, mobiliario o equipo de cómputo. Asimismo, se abstendrán de utilizar elementos decorativos como muñecos, cuadros, estampas, dibujos, revistas, adornos de temporada, entre otros, dentro de las</w:t>
      </w:r>
      <w:r w:rsidRPr="002A1A8B">
        <w:rPr>
          <w:rFonts w:ascii="Bookman Old Style" w:hAnsi="Bookman Old Style"/>
          <w:spacing w:val="-7"/>
        </w:rPr>
        <w:t xml:space="preserve"> </w:t>
      </w:r>
      <w:r w:rsidRPr="002A1A8B">
        <w:rPr>
          <w:rFonts w:ascii="Bookman Old Style" w:hAnsi="Bookman Old Style"/>
        </w:rPr>
        <w:t>instalaciones.</w:t>
      </w:r>
    </w:p>
    <w:p w14:paraId="5F6B06B2" w14:textId="77777777" w:rsidR="00FF32CB" w:rsidRPr="002A1A8B" w:rsidRDefault="00FF32CB" w:rsidP="002A1A8B">
      <w:pPr>
        <w:pStyle w:val="Textoindependiente"/>
        <w:rPr>
          <w:rFonts w:ascii="Bookman Old Style" w:hAnsi="Bookman Old Style"/>
        </w:rPr>
      </w:pPr>
    </w:p>
    <w:p w14:paraId="27ECC3DD"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rPr>
        <w:t>Se prohíbe el uso de aparatos electrodomésticos como hornos de microondas, cafeteras, parrillas eléctricas, secadoras, planchas, servibares, televisores, etc., así como utensilios personales ajenos a la función de las Oficinas, en su caso, será responsabilidad de la Administración del CSA solicitar el retiro de aquellos artículos que no se apeguen a esta medida.</w:t>
      </w:r>
    </w:p>
    <w:p w14:paraId="4122D006" w14:textId="77777777" w:rsidR="00FF32CB" w:rsidRPr="002A1A8B" w:rsidRDefault="00FF32CB" w:rsidP="002A1A8B">
      <w:pPr>
        <w:pStyle w:val="Textoindependiente"/>
        <w:rPr>
          <w:rFonts w:ascii="Bookman Old Style" w:hAnsi="Bookman Old Style"/>
        </w:rPr>
      </w:pPr>
    </w:p>
    <w:p w14:paraId="6F934EBE" w14:textId="77777777" w:rsidR="00FF32CB" w:rsidRPr="002A1A8B" w:rsidRDefault="00745015" w:rsidP="002A1A8B">
      <w:pPr>
        <w:pStyle w:val="Ttulo1"/>
        <w:ind w:left="0" w:right="0"/>
        <w:rPr>
          <w:rFonts w:ascii="Bookman Old Style" w:hAnsi="Bookman Old Style"/>
        </w:rPr>
      </w:pPr>
      <w:r w:rsidRPr="002A1A8B">
        <w:rPr>
          <w:rFonts w:ascii="Bookman Old Style" w:hAnsi="Bookman Old Style"/>
        </w:rPr>
        <w:t>CAPÍTULO QUINTO</w:t>
      </w:r>
    </w:p>
    <w:p w14:paraId="0140C3B1" w14:textId="77777777" w:rsidR="00FF32CB" w:rsidRPr="002A1A8B" w:rsidRDefault="00745015" w:rsidP="002A1A8B">
      <w:pPr>
        <w:jc w:val="center"/>
        <w:rPr>
          <w:rFonts w:ascii="Bookman Old Style" w:hAnsi="Bookman Old Style"/>
          <w:b/>
          <w:sz w:val="20"/>
          <w:szCs w:val="20"/>
        </w:rPr>
      </w:pPr>
      <w:r w:rsidRPr="002A1A8B">
        <w:rPr>
          <w:rFonts w:ascii="Bookman Old Style" w:hAnsi="Bookman Old Style"/>
          <w:b/>
          <w:sz w:val="20"/>
          <w:szCs w:val="20"/>
        </w:rPr>
        <w:t>DE LOS MEDIOS ELECTRÓNICOS DE DIFUSIÓN</w:t>
      </w:r>
    </w:p>
    <w:p w14:paraId="2CA009BC" w14:textId="77777777" w:rsidR="00FF32CB" w:rsidRPr="002A1A8B" w:rsidRDefault="00FF32CB" w:rsidP="002A1A8B">
      <w:pPr>
        <w:pStyle w:val="Textoindependiente"/>
        <w:rPr>
          <w:rFonts w:ascii="Bookman Old Style" w:hAnsi="Bookman Old Style"/>
          <w:b/>
        </w:rPr>
      </w:pPr>
    </w:p>
    <w:p w14:paraId="12A24020"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36. </w:t>
      </w:r>
      <w:r w:rsidRPr="002A1A8B">
        <w:rPr>
          <w:rFonts w:ascii="Bookman Old Style" w:hAnsi="Bookman Old Style"/>
        </w:rPr>
        <w:t>Toda campaña de información que sea relevante y vaya dirigida a la ciudadanía, como horarios de atención, cambios o actualizaciones en trámites y servicios, entre otros, deberá ser notificada a la Subdirección de Imagen y Vinculación Institucional para ser difundida en la Página de Internet.</w:t>
      </w:r>
    </w:p>
    <w:p w14:paraId="7582CDE5" w14:textId="77777777" w:rsidR="00FF32CB" w:rsidRPr="002A1A8B" w:rsidRDefault="00FF32CB" w:rsidP="002A1A8B">
      <w:pPr>
        <w:pStyle w:val="Textoindependiente"/>
        <w:rPr>
          <w:rFonts w:ascii="Bookman Old Style" w:hAnsi="Bookman Old Style"/>
        </w:rPr>
      </w:pPr>
    </w:p>
    <w:p w14:paraId="3621D094"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37. </w:t>
      </w:r>
      <w:r w:rsidRPr="002A1A8B">
        <w:rPr>
          <w:rFonts w:ascii="Bookman Old Style" w:hAnsi="Bookman Old Style"/>
        </w:rPr>
        <w:t>Las personas servidoras públicas adscritas a las Administraciones de los CSA deberán hacer uso del correo institucional para que el envío y recepción de la información oficial sea de forma ágil, eficaz y cuente con certeza y validez como medio de comunicación oficial.</w:t>
      </w:r>
    </w:p>
    <w:p w14:paraId="4A4B7BBB" w14:textId="77777777" w:rsidR="00FF32CB" w:rsidRPr="002A1A8B" w:rsidRDefault="00FF32CB" w:rsidP="002A1A8B">
      <w:pPr>
        <w:pStyle w:val="Textoindependiente"/>
        <w:rPr>
          <w:rFonts w:ascii="Bookman Old Style" w:hAnsi="Bookman Old Style"/>
        </w:rPr>
      </w:pPr>
    </w:p>
    <w:p w14:paraId="4CD69717" w14:textId="77777777" w:rsidR="00FF32CB" w:rsidRPr="002A1A8B" w:rsidRDefault="00745015" w:rsidP="002A1A8B">
      <w:pPr>
        <w:pStyle w:val="Ttulo1"/>
        <w:ind w:left="0" w:right="0"/>
        <w:rPr>
          <w:rFonts w:ascii="Bookman Old Style" w:hAnsi="Bookman Old Style"/>
        </w:rPr>
      </w:pPr>
      <w:r w:rsidRPr="002A1A8B">
        <w:rPr>
          <w:rFonts w:ascii="Bookman Old Style" w:hAnsi="Bookman Old Style"/>
        </w:rPr>
        <w:t>CAPÍTULO SEXTO</w:t>
      </w:r>
    </w:p>
    <w:p w14:paraId="5F6F253F" w14:textId="77777777" w:rsidR="00FF32CB" w:rsidRPr="002A1A8B" w:rsidRDefault="00745015" w:rsidP="002A1A8B">
      <w:pPr>
        <w:jc w:val="center"/>
        <w:rPr>
          <w:rFonts w:ascii="Bookman Old Style" w:hAnsi="Bookman Old Style"/>
          <w:b/>
          <w:sz w:val="20"/>
          <w:szCs w:val="20"/>
        </w:rPr>
      </w:pPr>
      <w:r w:rsidRPr="002A1A8B">
        <w:rPr>
          <w:rFonts w:ascii="Bookman Old Style" w:hAnsi="Bookman Old Style"/>
          <w:b/>
          <w:sz w:val="20"/>
          <w:szCs w:val="20"/>
        </w:rPr>
        <w:t>DEL MANTENIMIENTO Y REMODELACIÓN</w:t>
      </w:r>
    </w:p>
    <w:p w14:paraId="45F4BE33" w14:textId="77777777" w:rsidR="00FF32CB" w:rsidRPr="002A1A8B" w:rsidRDefault="00FF32CB" w:rsidP="002A1A8B">
      <w:pPr>
        <w:pStyle w:val="Textoindependiente"/>
        <w:rPr>
          <w:rFonts w:ascii="Bookman Old Style" w:hAnsi="Bookman Old Style"/>
          <w:b/>
        </w:rPr>
      </w:pPr>
    </w:p>
    <w:p w14:paraId="59317BF9"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w:t>
      </w:r>
      <w:r w:rsidRPr="002A1A8B">
        <w:rPr>
          <w:rFonts w:ascii="Bookman Old Style" w:hAnsi="Bookman Old Style"/>
          <w:b/>
          <w:spacing w:val="-3"/>
        </w:rPr>
        <w:t xml:space="preserve">38. </w:t>
      </w:r>
      <w:r w:rsidRPr="002A1A8B">
        <w:rPr>
          <w:rFonts w:ascii="Bookman Old Style" w:hAnsi="Bookman Old Style"/>
        </w:rPr>
        <w:t>Las personas titulares de las Oficinas deberán solicitar autorización a la Subdirección de Rehabilitación de Inmuebles, sin perjuicio de los demás trámites requisitos, y autorizaciones que se requieran para ejecutar cualquier acción de mantenimiento, conservación, rehabilitación o fumigación al interior de los CSA, incluyendo las que se pretendan desarrollar dentro de las Oficinas. La autorización que emita la Subdirección de Rehabilitación de Inmuebles deberá ejecutarse fuera del horario de funcionamiento y atención a la</w:t>
      </w:r>
      <w:r w:rsidRPr="002A1A8B">
        <w:rPr>
          <w:rFonts w:ascii="Bookman Old Style" w:hAnsi="Bookman Old Style"/>
          <w:spacing w:val="-1"/>
        </w:rPr>
        <w:t xml:space="preserve"> </w:t>
      </w:r>
      <w:r w:rsidRPr="002A1A8B">
        <w:rPr>
          <w:rFonts w:ascii="Bookman Old Style" w:hAnsi="Bookman Old Style"/>
        </w:rPr>
        <w:t>ciudadanía.</w:t>
      </w:r>
    </w:p>
    <w:p w14:paraId="5A6DEA4E" w14:textId="77777777" w:rsidR="00FF32CB" w:rsidRPr="002A1A8B" w:rsidRDefault="00FF32CB" w:rsidP="002A1A8B">
      <w:pPr>
        <w:pStyle w:val="Textoindependiente"/>
        <w:rPr>
          <w:rFonts w:ascii="Bookman Old Style" w:hAnsi="Bookman Old Style"/>
        </w:rPr>
      </w:pPr>
    </w:p>
    <w:p w14:paraId="45C28CED"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rPr>
        <w:t>Durante la ejecución de los trabajos autorizados, estos no deberán afectar los espacios de otras Oficinas o áreas comunes y procurarán en todo momento mantener limpias y en buen estado las superficies de las Oficinas de los CSA, en caso contrario la Administración del CSA podrá suspender todo tipo de trabajo e informar inmediatamente de las irregularidades a la</w:t>
      </w:r>
      <w:r w:rsidRPr="002A1A8B">
        <w:rPr>
          <w:rFonts w:ascii="Bookman Old Style" w:hAnsi="Bookman Old Style"/>
          <w:spacing w:val="2"/>
        </w:rPr>
        <w:t xml:space="preserve"> </w:t>
      </w:r>
      <w:r w:rsidRPr="002A1A8B">
        <w:rPr>
          <w:rFonts w:ascii="Bookman Old Style" w:hAnsi="Bookman Old Style"/>
        </w:rPr>
        <w:t>Dirección.</w:t>
      </w:r>
    </w:p>
    <w:p w14:paraId="53A52ABA" w14:textId="77777777" w:rsidR="00FF32CB" w:rsidRPr="002A1A8B" w:rsidRDefault="00FF32CB" w:rsidP="002A1A8B">
      <w:pPr>
        <w:pStyle w:val="Textoindependiente"/>
        <w:rPr>
          <w:rFonts w:ascii="Bookman Old Style" w:hAnsi="Bookman Old Style"/>
        </w:rPr>
      </w:pPr>
    </w:p>
    <w:p w14:paraId="0264F81E"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rPr>
        <w:t xml:space="preserve">Para los casos en los cuales se realicen nuevas instalaciones de energía eléctrica, agua potable, teléfono, internet, redes, </w:t>
      </w:r>
      <w:r w:rsidRPr="002A1A8B">
        <w:rPr>
          <w:rFonts w:ascii="Bookman Old Style" w:hAnsi="Bookman Old Style"/>
          <w:spacing w:val="-3"/>
        </w:rPr>
        <w:t xml:space="preserve">así </w:t>
      </w:r>
      <w:r w:rsidRPr="002A1A8B">
        <w:rPr>
          <w:rFonts w:ascii="Bookman Old Style" w:hAnsi="Bookman Old Style"/>
        </w:rPr>
        <w:t>como cualquier otra que requiera cableado o ductos, deberán permanecer ocultas de acuerdo con los criterios de Imagen Institucional aplicables.</w:t>
      </w:r>
    </w:p>
    <w:p w14:paraId="768F4281" w14:textId="77777777" w:rsidR="00FF32CB" w:rsidRPr="002A1A8B" w:rsidRDefault="00FF32CB" w:rsidP="002A1A8B">
      <w:pPr>
        <w:pStyle w:val="Textoindependiente"/>
        <w:rPr>
          <w:rFonts w:ascii="Bookman Old Style" w:hAnsi="Bookman Old Style"/>
        </w:rPr>
      </w:pPr>
    </w:p>
    <w:p w14:paraId="70F74420"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39. </w:t>
      </w:r>
      <w:r w:rsidRPr="002A1A8B">
        <w:rPr>
          <w:rFonts w:ascii="Bookman Old Style" w:hAnsi="Bookman Old Style"/>
        </w:rPr>
        <w:t>Las personas responsables que ocasionen daños a las instalaciones de los CSA quedan obligados a realizar su reparación, para que sean restituidas en su estado original, en caso contrario serán denunciados a la autoridad correspondiente.</w:t>
      </w:r>
    </w:p>
    <w:p w14:paraId="58FD7ABB" w14:textId="77777777" w:rsidR="00FF32CB" w:rsidRPr="002A1A8B" w:rsidRDefault="00FF32CB" w:rsidP="002A1A8B">
      <w:pPr>
        <w:pStyle w:val="Textoindependiente"/>
        <w:rPr>
          <w:rFonts w:ascii="Bookman Old Style" w:hAnsi="Bookman Old Style"/>
        </w:rPr>
      </w:pPr>
    </w:p>
    <w:p w14:paraId="0F5A428F"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40. </w:t>
      </w:r>
      <w:r w:rsidRPr="002A1A8B">
        <w:rPr>
          <w:rFonts w:ascii="Bookman Old Style" w:hAnsi="Bookman Old Style"/>
        </w:rPr>
        <w:t>Las personas titulares de las Oficinas facilitarán el acceso para que en sus respectivos espacios se ejecuten los trabajos necesarios para la reparación o nuevas instalaciones en áreas comunes y Oficinas, tales como canalización, conductos o instalaciones que crucen por las áreas que les han sido autorizadas.</w:t>
      </w:r>
    </w:p>
    <w:p w14:paraId="14B82DA3" w14:textId="77777777" w:rsidR="00FF32CB" w:rsidRPr="002A1A8B" w:rsidRDefault="00FF32CB" w:rsidP="002A1A8B">
      <w:pPr>
        <w:pStyle w:val="Textoindependiente"/>
        <w:rPr>
          <w:rFonts w:ascii="Bookman Old Style" w:hAnsi="Bookman Old Style"/>
        </w:rPr>
      </w:pPr>
    </w:p>
    <w:p w14:paraId="78BB76D7" w14:textId="7B7BF4C3" w:rsidR="00FF32CB" w:rsidRDefault="00745015" w:rsidP="002A1A8B">
      <w:pPr>
        <w:pStyle w:val="Textoindependiente"/>
        <w:jc w:val="both"/>
        <w:rPr>
          <w:rFonts w:ascii="Bookman Old Style" w:hAnsi="Bookman Old Style"/>
        </w:rPr>
      </w:pPr>
      <w:r w:rsidRPr="002A1A8B">
        <w:rPr>
          <w:rFonts w:ascii="Bookman Old Style" w:hAnsi="Bookman Old Style"/>
          <w:b/>
        </w:rPr>
        <w:t xml:space="preserve">Artículo 41. </w:t>
      </w:r>
      <w:r w:rsidRPr="002A1A8B">
        <w:rPr>
          <w:rFonts w:ascii="Bookman Old Style" w:hAnsi="Bookman Old Style"/>
        </w:rPr>
        <w:t>Las personas titulares de las Oficinas serán responsables de gestionar las acciones para fortalecer los efectos de fumigación y sanitización, ante sus respectivas áreas de administración y servicios generales, lo cual, preferentemente, realizarán en una misma fecha.</w:t>
      </w:r>
    </w:p>
    <w:p w14:paraId="5D69DBEB" w14:textId="77777777" w:rsidR="002A1A8B" w:rsidRPr="002A1A8B" w:rsidRDefault="002A1A8B" w:rsidP="002A1A8B">
      <w:pPr>
        <w:pStyle w:val="Textoindependiente"/>
        <w:jc w:val="both"/>
        <w:rPr>
          <w:rFonts w:ascii="Bookman Old Style" w:hAnsi="Bookman Old Style"/>
        </w:rPr>
      </w:pPr>
    </w:p>
    <w:p w14:paraId="6B7A0E00"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42. </w:t>
      </w:r>
      <w:r w:rsidRPr="002A1A8B">
        <w:rPr>
          <w:rFonts w:ascii="Bookman Old Style" w:hAnsi="Bookman Old Style"/>
        </w:rPr>
        <w:t>Las personas titulares de las Oficinas están obligadas a mantener limpios y en buen estado los espacios físicos asignados o autorizados. En caso de contratar servicios profesionales de limpieza se deberá gestionar la autorización correspondiente ante la Dirección General, a fin de coordinar acciones y actividades con el prestador de este servicio en los CSA.</w:t>
      </w:r>
    </w:p>
    <w:p w14:paraId="4477FC5A" w14:textId="77777777" w:rsidR="00FF32CB" w:rsidRPr="002A1A8B" w:rsidRDefault="00FF32CB" w:rsidP="002A1A8B">
      <w:pPr>
        <w:pStyle w:val="Textoindependiente"/>
        <w:rPr>
          <w:rFonts w:ascii="Bookman Old Style" w:hAnsi="Bookman Old Style"/>
        </w:rPr>
      </w:pPr>
    </w:p>
    <w:p w14:paraId="4A18E754"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43. </w:t>
      </w:r>
      <w:r w:rsidRPr="002A1A8B">
        <w:rPr>
          <w:rFonts w:ascii="Bookman Old Style" w:hAnsi="Bookman Old Style"/>
        </w:rPr>
        <w:t>Las personas titulares de las Oficinas deberán asegurarse de que se instalen los depósitos para residuos o desechos en sus áreas y vigilar su funcionalidad.</w:t>
      </w:r>
    </w:p>
    <w:p w14:paraId="386F6B2A" w14:textId="77777777" w:rsidR="00FF32CB" w:rsidRPr="002A1A8B" w:rsidRDefault="00FF32CB" w:rsidP="002A1A8B">
      <w:pPr>
        <w:pStyle w:val="Textoindependiente"/>
        <w:rPr>
          <w:rFonts w:ascii="Bookman Old Style" w:hAnsi="Bookman Old Style"/>
        </w:rPr>
      </w:pPr>
    </w:p>
    <w:p w14:paraId="02390528" w14:textId="608771C6" w:rsidR="002A1A8B" w:rsidRDefault="00745015" w:rsidP="002A1A8B">
      <w:pPr>
        <w:pStyle w:val="Ttulo1"/>
        <w:ind w:left="0" w:right="0"/>
        <w:rPr>
          <w:rFonts w:ascii="Bookman Old Style" w:hAnsi="Bookman Old Style"/>
        </w:rPr>
      </w:pPr>
      <w:r w:rsidRPr="002A1A8B">
        <w:rPr>
          <w:rFonts w:ascii="Bookman Old Style" w:hAnsi="Bookman Old Style"/>
        </w:rPr>
        <w:t>CAPÍTULO SÉPTIMO</w:t>
      </w:r>
    </w:p>
    <w:p w14:paraId="256F0872" w14:textId="4126A29C" w:rsidR="00FF32CB" w:rsidRPr="002A1A8B" w:rsidRDefault="00745015" w:rsidP="002A1A8B">
      <w:pPr>
        <w:pStyle w:val="Ttulo1"/>
        <w:ind w:left="0" w:right="0"/>
        <w:rPr>
          <w:rFonts w:ascii="Bookman Old Style" w:hAnsi="Bookman Old Style"/>
        </w:rPr>
      </w:pPr>
      <w:r w:rsidRPr="002A1A8B">
        <w:rPr>
          <w:rFonts w:ascii="Bookman Old Style" w:hAnsi="Bookman Old Style"/>
        </w:rPr>
        <w:t>DE LAS ÁREAS</w:t>
      </w:r>
      <w:r w:rsidRPr="002A1A8B">
        <w:rPr>
          <w:rFonts w:ascii="Bookman Old Style" w:hAnsi="Bookman Old Style"/>
          <w:spacing w:val="14"/>
        </w:rPr>
        <w:t xml:space="preserve"> </w:t>
      </w:r>
      <w:r w:rsidRPr="002A1A8B">
        <w:rPr>
          <w:rFonts w:ascii="Bookman Old Style" w:hAnsi="Bookman Old Style"/>
          <w:spacing w:val="-4"/>
        </w:rPr>
        <w:t>COMUNES</w:t>
      </w:r>
    </w:p>
    <w:p w14:paraId="2FA3BD41" w14:textId="77777777" w:rsidR="00FF32CB" w:rsidRPr="002A1A8B" w:rsidRDefault="00FF32CB" w:rsidP="002A1A8B">
      <w:pPr>
        <w:pStyle w:val="Textoindependiente"/>
        <w:rPr>
          <w:rFonts w:ascii="Bookman Old Style" w:hAnsi="Bookman Old Style"/>
          <w:b/>
        </w:rPr>
      </w:pPr>
    </w:p>
    <w:p w14:paraId="37A03729"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44. </w:t>
      </w:r>
      <w:r w:rsidRPr="002A1A8B">
        <w:rPr>
          <w:rFonts w:ascii="Bookman Old Style" w:hAnsi="Bookman Old Style"/>
        </w:rPr>
        <w:t>Las personas titulares de las Oficinas no podrán utilizar las áreas comunes ni desarrollar obras, programas, prestación de trámites o servicios, o realizar acciones en ellas, salvo autorización expresa de la Dirección, previa solicitud por escrito en la que se justifique la necesidad de hacer uso del espacio que deberá ser exclusivamente para fines relacionados con la prestación de trámites y servicios administrativos.</w:t>
      </w:r>
    </w:p>
    <w:p w14:paraId="187103DA" w14:textId="77777777" w:rsidR="00FF32CB" w:rsidRPr="002A1A8B" w:rsidRDefault="00FF32CB" w:rsidP="002A1A8B">
      <w:pPr>
        <w:pStyle w:val="Textoindependiente"/>
        <w:rPr>
          <w:rFonts w:ascii="Bookman Old Style" w:hAnsi="Bookman Old Style"/>
        </w:rPr>
      </w:pPr>
    </w:p>
    <w:p w14:paraId="42AD8183"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rPr>
        <w:t>Queda prohibido el uso de las instalaciones de los CSA para llevar a cabo reuniones o eventos de carácter religioso o con afinidad a cualquier partido u organización política.</w:t>
      </w:r>
    </w:p>
    <w:p w14:paraId="154E44BA" w14:textId="77777777" w:rsidR="00FF32CB" w:rsidRPr="002A1A8B" w:rsidRDefault="00FF32CB" w:rsidP="002A1A8B">
      <w:pPr>
        <w:pStyle w:val="Textoindependiente"/>
        <w:rPr>
          <w:rFonts w:ascii="Bookman Old Style" w:hAnsi="Bookman Old Style"/>
        </w:rPr>
      </w:pPr>
    </w:p>
    <w:p w14:paraId="76AF47A4"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45. </w:t>
      </w:r>
      <w:r w:rsidRPr="002A1A8B">
        <w:rPr>
          <w:rFonts w:ascii="Bookman Old Style" w:hAnsi="Bookman Old Style"/>
        </w:rPr>
        <w:t>Cuando los CSA cuenten con estacionamientos y éstos sean arrendados, su operación se sujetará a lo establecido en el contrato respectivo.</w:t>
      </w:r>
    </w:p>
    <w:p w14:paraId="3D5C67FF" w14:textId="77777777" w:rsidR="00FF32CB" w:rsidRPr="002A1A8B" w:rsidRDefault="00FF32CB" w:rsidP="002A1A8B">
      <w:pPr>
        <w:pStyle w:val="Textoindependiente"/>
        <w:rPr>
          <w:rFonts w:ascii="Bookman Old Style" w:hAnsi="Bookman Old Style"/>
        </w:rPr>
      </w:pPr>
    </w:p>
    <w:p w14:paraId="1D0E8093"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rPr>
        <w:t>Los estacionamientos no arrendados serán administrados por la Dirección General por conducto de la Dirección y regulados de conformidad con la normatividad aplicable.</w:t>
      </w:r>
    </w:p>
    <w:p w14:paraId="50674033" w14:textId="77777777" w:rsidR="00FF32CB" w:rsidRPr="002A1A8B" w:rsidRDefault="00FF32CB" w:rsidP="002A1A8B">
      <w:pPr>
        <w:pStyle w:val="Textoindependiente"/>
        <w:rPr>
          <w:rFonts w:ascii="Bookman Old Style" w:hAnsi="Bookman Old Style"/>
        </w:rPr>
      </w:pPr>
    </w:p>
    <w:p w14:paraId="2416B23B"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46. </w:t>
      </w:r>
      <w:r w:rsidRPr="002A1A8B">
        <w:rPr>
          <w:rFonts w:ascii="Bookman Old Style" w:hAnsi="Bookman Old Style"/>
        </w:rPr>
        <w:t>Cuando los CSA cuenten con Oficinas Virtuales, auditorios o salas de usos múltiples, la Administración del CSA supervisará su adecuado funcionamiento, formulando los reportes de incidencias detectadas.</w:t>
      </w:r>
    </w:p>
    <w:p w14:paraId="15C042C6" w14:textId="77777777" w:rsidR="00FF32CB" w:rsidRPr="002A1A8B" w:rsidRDefault="00FF32CB" w:rsidP="002A1A8B">
      <w:pPr>
        <w:pStyle w:val="Textoindependiente"/>
        <w:rPr>
          <w:rFonts w:ascii="Bookman Old Style" w:hAnsi="Bookman Old Style"/>
        </w:rPr>
      </w:pPr>
    </w:p>
    <w:p w14:paraId="0BCE6865" w14:textId="77777777" w:rsidR="00FF32CB" w:rsidRPr="002A1A8B" w:rsidRDefault="00745015" w:rsidP="002A1A8B">
      <w:pPr>
        <w:pStyle w:val="Ttulo1"/>
        <w:ind w:left="0" w:right="0"/>
        <w:rPr>
          <w:rFonts w:ascii="Bookman Old Style" w:hAnsi="Bookman Old Style"/>
        </w:rPr>
      </w:pPr>
      <w:r w:rsidRPr="002A1A8B">
        <w:rPr>
          <w:rFonts w:ascii="Bookman Old Style" w:hAnsi="Bookman Old Style"/>
        </w:rPr>
        <w:t>CAPÍTULO OCTAVO</w:t>
      </w:r>
    </w:p>
    <w:p w14:paraId="0887A297" w14:textId="77777777" w:rsidR="00FF32CB" w:rsidRPr="002A1A8B" w:rsidRDefault="00745015" w:rsidP="002A1A8B">
      <w:pPr>
        <w:jc w:val="center"/>
        <w:rPr>
          <w:rFonts w:ascii="Bookman Old Style" w:hAnsi="Bookman Old Style"/>
          <w:b/>
          <w:sz w:val="20"/>
          <w:szCs w:val="20"/>
        </w:rPr>
      </w:pPr>
      <w:r w:rsidRPr="002A1A8B">
        <w:rPr>
          <w:rFonts w:ascii="Bookman Old Style" w:hAnsi="Bookman Old Style"/>
          <w:b/>
          <w:sz w:val="20"/>
          <w:szCs w:val="20"/>
        </w:rPr>
        <w:t>DE LA SEGURIDAD Y PROTECCIÓN CIVIL</w:t>
      </w:r>
    </w:p>
    <w:p w14:paraId="567541A9" w14:textId="77777777" w:rsidR="00FF32CB" w:rsidRPr="002A1A8B" w:rsidRDefault="00FF32CB" w:rsidP="002A1A8B">
      <w:pPr>
        <w:pStyle w:val="Textoindependiente"/>
        <w:rPr>
          <w:rFonts w:ascii="Bookman Old Style" w:hAnsi="Bookman Old Style"/>
          <w:b/>
        </w:rPr>
      </w:pPr>
    </w:p>
    <w:p w14:paraId="6B64E32F"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47. </w:t>
      </w:r>
      <w:r w:rsidRPr="002A1A8B">
        <w:rPr>
          <w:rFonts w:ascii="Bookman Old Style" w:hAnsi="Bookman Old Style"/>
        </w:rPr>
        <w:t>Cada CSA deberá contar con una Unidad Interna de Protección Civil en la que se considere la participación y representación del personal que labora en el inmueble, con la finalidad de integrar y operar el Programa Interno de Protección Civil.</w:t>
      </w:r>
    </w:p>
    <w:p w14:paraId="186C6668" w14:textId="77777777" w:rsidR="00FF32CB" w:rsidRPr="002A1A8B" w:rsidRDefault="00FF32CB" w:rsidP="002A1A8B">
      <w:pPr>
        <w:pStyle w:val="Textoindependiente"/>
        <w:rPr>
          <w:rFonts w:ascii="Bookman Old Style" w:hAnsi="Bookman Old Style"/>
        </w:rPr>
      </w:pPr>
    </w:p>
    <w:p w14:paraId="11A15FA7"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48. </w:t>
      </w:r>
      <w:r w:rsidRPr="002A1A8B">
        <w:rPr>
          <w:rFonts w:ascii="Bookman Old Style" w:hAnsi="Bookman Old Style"/>
        </w:rPr>
        <w:t>Es obligación de la persona titular de cada Oficina cumplir con las medidas preventivas de seguridad que establezcan las leyes y reglamentos en materia de protección civil y seguridad e higiene.</w:t>
      </w:r>
    </w:p>
    <w:p w14:paraId="76DF4229" w14:textId="77777777" w:rsidR="00FF32CB" w:rsidRPr="002A1A8B" w:rsidRDefault="00FF32CB" w:rsidP="002A1A8B">
      <w:pPr>
        <w:pStyle w:val="Textoindependiente"/>
        <w:rPr>
          <w:rFonts w:ascii="Bookman Old Style" w:hAnsi="Bookman Old Style"/>
        </w:rPr>
      </w:pPr>
    </w:p>
    <w:p w14:paraId="6DFA1D72"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49. </w:t>
      </w:r>
      <w:r w:rsidRPr="002A1A8B">
        <w:rPr>
          <w:rFonts w:ascii="Bookman Old Style" w:hAnsi="Bookman Old Style"/>
        </w:rPr>
        <w:t>Las personas titulares de las Oficinas deberán participar activamente en los programas, unidades internas, comités, brigadas o cualquier figura creada para la atención de temas relacionados con protección civil y seguridad e higiene en el trabajo, así como contar con equipo de seguridad básico en buen estado y vigente, como extintores, botiquines de primeros auxilios, chalecos, silbatos y brazaletes de seguridad, entre otros que señalen las normas oficiales mexicanas en la materia.</w:t>
      </w:r>
    </w:p>
    <w:p w14:paraId="2F4896AD" w14:textId="77777777" w:rsidR="00FF32CB" w:rsidRPr="002A1A8B" w:rsidRDefault="00FF32CB" w:rsidP="002A1A8B">
      <w:pPr>
        <w:pStyle w:val="Textoindependiente"/>
        <w:rPr>
          <w:rFonts w:ascii="Bookman Old Style" w:hAnsi="Bookman Old Style"/>
        </w:rPr>
      </w:pPr>
    </w:p>
    <w:p w14:paraId="0EC932DB"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lastRenderedPageBreak/>
        <w:t xml:space="preserve">Artículo 50. </w:t>
      </w:r>
      <w:r w:rsidRPr="002A1A8B">
        <w:rPr>
          <w:rFonts w:ascii="Bookman Old Style" w:hAnsi="Bookman Old Style"/>
        </w:rPr>
        <w:t>Las personas titulares de las Oficinas designarán al menos al 10% de las personas a su cargo, para la integración de las brigadas de protección civil de los CSA. Cuando la plantilla laboral sea menor a 10 personas, se deberá designar al menos a 1</w:t>
      </w:r>
      <w:r w:rsidRPr="002A1A8B">
        <w:rPr>
          <w:rFonts w:ascii="Bookman Old Style" w:hAnsi="Bookman Old Style"/>
          <w:spacing w:val="3"/>
        </w:rPr>
        <w:t xml:space="preserve"> </w:t>
      </w:r>
      <w:r w:rsidRPr="002A1A8B">
        <w:rPr>
          <w:rFonts w:ascii="Bookman Old Style" w:hAnsi="Bookman Old Style"/>
        </w:rPr>
        <w:t>persona.</w:t>
      </w:r>
    </w:p>
    <w:p w14:paraId="57B0C463" w14:textId="77777777" w:rsidR="00FF32CB" w:rsidRPr="002A1A8B" w:rsidRDefault="00FF32CB" w:rsidP="002A1A8B">
      <w:pPr>
        <w:pStyle w:val="Textoindependiente"/>
        <w:rPr>
          <w:rFonts w:ascii="Bookman Old Style" w:hAnsi="Bookman Old Style"/>
        </w:rPr>
      </w:pPr>
    </w:p>
    <w:p w14:paraId="336AF916"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51. </w:t>
      </w:r>
      <w:r w:rsidRPr="002A1A8B">
        <w:rPr>
          <w:rFonts w:ascii="Bookman Old Style" w:hAnsi="Bookman Old Style"/>
        </w:rPr>
        <w:t>Las personas titulares de las Oficinas fomentarán la asistencia del personal a su cargo a talleres de capacitación, prácticas oficiales y reuniones de organización relativas a temas de protección civil y seguridad e higiene en el trabajo, convocadas por la Administración del CSA.</w:t>
      </w:r>
    </w:p>
    <w:p w14:paraId="29E282C8" w14:textId="77777777" w:rsidR="00FF32CB" w:rsidRPr="002A1A8B" w:rsidRDefault="00FF32CB" w:rsidP="002A1A8B">
      <w:pPr>
        <w:pStyle w:val="Textoindependiente"/>
        <w:rPr>
          <w:rFonts w:ascii="Bookman Old Style" w:hAnsi="Bookman Old Style"/>
        </w:rPr>
      </w:pPr>
    </w:p>
    <w:p w14:paraId="276F18AD" w14:textId="5A8DCFC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52. </w:t>
      </w:r>
      <w:r w:rsidRPr="002A1A8B">
        <w:rPr>
          <w:rFonts w:ascii="Bookman Old Style" w:hAnsi="Bookman Old Style"/>
        </w:rPr>
        <w:t>Las Oficinas podrán disponer de servicios profesionales de vigilancia para resguardar sus instalaciones, previa autorización de la Dirección General. El personal que presta servicio de vigilancia en áreas</w:t>
      </w:r>
      <w:r w:rsidR="006B6C46" w:rsidRPr="002A1A8B">
        <w:rPr>
          <w:rFonts w:ascii="Bookman Old Style" w:hAnsi="Bookman Old Style"/>
        </w:rPr>
        <w:t xml:space="preserve"> </w:t>
      </w:r>
      <w:r w:rsidRPr="002A1A8B">
        <w:rPr>
          <w:rFonts w:ascii="Bookman Old Style" w:hAnsi="Bookman Old Style"/>
        </w:rPr>
        <w:t>comunes no será responsable por delitos, disturbios o actos vandálicos cometidos al interior de las Oficinas, o bien, fuera del horario de funcionamiento de los CSA, sin embargo, coadyuvará en el auxilio de esos hechos, informando lo conducente a la Unida de Administración del CSA y a las autoridades competentes.</w:t>
      </w:r>
    </w:p>
    <w:p w14:paraId="6C125C38" w14:textId="77777777" w:rsidR="00FF32CB" w:rsidRPr="002A1A8B" w:rsidRDefault="00FF32CB" w:rsidP="002A1A8B">
      <w:pPr>
        <w:pStyle w:val="Textoindependiente"/>
        <w:rPr>
          <w:rFonts w:ascii="Bookman Old Style" w:hAnsi="Bookman Old Style"/>
        </w:rPr>
      </w:pPr>
    </w:p>
    <w:p w14:paraId="1768B31A"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rPr>
        <w:t>Las Entidades Privadas que presten servicios financieros y que se encuentren en los CSA podrán contar con su propio personal de seguridad y vigilancia, el cual no tendrá relación alguna con la Administración del CSA.</w:t>
      </w:r>
    </w:p>
    <w:p w14:paraId="26ABAF82" w14:textId="77777777" w:rsidR="00FF32CB" w:rsidRPr="002A1A8B" w:rsidRDefault="00FF32CB" w:rsidP="002A1A8B">
      <w:pPr>
        <w:pStyle w:val="Textoindependiente"/>
        <w:rPr>
          <w:rFonts w:ascii="Bookman Old Style" w:hAnsi="Bookman Old Style"/>
        </w:rPr>
      </w:pPr>
    </w:p>
    <w:p w14:paraId="2378D782"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53. </w:t>
      </w:r>
      <w:r w:rsidRPr="002A1A8B">
        <w:rPr>
          <w:rFonts w:ascii="Bookman Old Style" w:hAnsi="Bookman Old Style"/>
        </w:rPr>
        <w:t>Con la finalidad de fortalecer la seguridad de las Personas Usuarias que realizan trámites administrativos, fiscales o financieros, se prohíbe el ingreso a los edificios que conforman los CSA a personas usando gorras, sombreros, lentes obscuros o cualquier otro elemento que cubra su rostro, modifique o impida su identificación</w:t>
      </w:r>
      <w:r w:rsidRPr="002A1A8B">
        <w:rPr>
          <w:rFonts w:ascii="Bookman Old Style" w:hAnsi="Bookman Old Style"/>
          <w:spacing w:val="-1"/>
        </w:rPr>
        <w:t xml:space="preserve"> </w:t>
      </w:r>
      <w:r w:rsidRPr="002A1A8B">
        <w:rPr>
          <w:rFonts w:ascii="Bookman Old Style" w:hAnsi="Bookman Old Style"/>
        </w:rPr>
        <w:t>física.</w:t>
      </w:r>
    </w:p>
    <w:p w14:paraId="6DF0626D" w14:textId="77777777" w:rsidR="00FF32CB" w:rsidRPr="002A1A8B" w:rsidRDefault="00FF32CB" w:rsidP="002A1A8B">
      <w:pPr>
        <w:pStyle w:val="Textoindependiente"/>
        <w:rPr>
          <w:rFonts w:ascii="Bookman Old Style" w:hAnsi="Bookman Old Style"/>
        </w:rPr>
      </w:pPr>
    </w:p>
    <w:p w14:paraId="39FCE563"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54. </w:t>
      </w:r>
      <w:r w:rsidRPr="002A1A8B">
        <w:rPr>
          <w:rFonts w:ascii="Bookman Old Style" w:hAnsi="Bookman Old Style"/>
        </w:rPr>
        <w:t>La Dirección, previa opinión de las autoridades competentes en materia de obra y de protección civil, podrá solicitar a las personas titulares de las Oficinas la modificación de instalaciones, equipo, mobiliario y decoración de sus Oficinas, por considerar que representen algún riesgo, peligro o demeriten su funcionamiento.</w:t>
      </w:r>
    </w:p>
    <w:p w14:paraId="35F8CF1F" w14:textId="77777777" w:rsidR="00FF32CB" w:rsidRPr="002A1A8B" w:rsidRDefault="00FF32CB" w:rsidP="002A1A8B">
      <w:pPr>
        <w:pStyle w:val="Textoindependiente"/>
        <w:rPr>
          <w:rFonts w:ascii="Bookman Old Style" w:hAnsi="Bookman Old Style"/>
        </w:rPr>
      </w:pPr>
    </w:p>
    <w:p w14:paraId="612DD798" w14:textId="77777777" w:rsidR="002A1A8B" w:rsidRDefault="00745015" w:rsidP="002A1A8B">
      <w:pPr>
        <w:pStyle w:val="Ttulo1"/>
        <w:ind w:left="0" w:right="0"/>
        <w:rPr>
          <w:rFonts w:ascii="Bookman Old Style" w:hAnsi="Bookman Old Style"/>
        </w:rPr>
      </w:pPr>
      <w:r w:rsidRPr="002A1A8B">
        <w:rPr>
          <w:rFonts w:ascii="Bookman Old Style" w:hAnsi="Bookman Old Style"/>
        </w:rPr>
        <w:t xml:space="preserve">CAPÍTULO NOVENO </w:t>
      </w:r>
    </w:p>
    <w:p w14:paraId="252EAF08" w14:textId="47249325" w:rsidR="00FF32CB" w:rsidRPr="002A1A8B" w:rsidRDefault="00745015" w:rsidP="002A1A8B">
      <w:pPr>
        <w:pStyle w:val="Ttulo1"/>
        <w:ind w:left="0" w:right="0"/>
        <w:rPr>
          <w:rFonts w:ascii="Bookman Old Style" w:hAnsi="Bookman Old Style"/>
        </w:rPr>
      </w:pPr>
      <w:r w:rsidRPr="002A1A8B">
        <w:rPr>
          <w:rFonts w:ascii="Bookman Old Style" w:hAnsi="Bookman Old Style"/>
        </w:rPr>
        <w:t>DE LAS SANCIONES</w:t>
      </w:r>
    </w:p>
    <w:p w14:paraId="0AFD866C" w14:textId="77777777" w:rsidR="00FF32CB" w:rsidRPr="002A1A8B" w:rsidRDefault="00FF32CB" w:rsidP="002A1A8B">
      <w:pPr>
        <w:pStyle w:val="Textoindependiente"/>
        <w:rPr>
          <w:rFonts w:ascii="Bookman Old Style" w:hAnsi="Bookman Old Style"/>
          <w:b/>
        </w:rPr>
      </w:pPr>
    </w:p>
    <w:p w14:paraId="3B1A9FC5"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55. </w:t>
      </w:r>
      <w:r w:rsidRPr="002A1A8B">
        <w:rPr>
          <w:rFonts w:ascii="Bookman Old Style" w:hAnsi="Bookman Old Style"/>
        </w:rPr>
        <w:t>Las sanciones por el incumplimiento al presente Reglamento por parte de las personas servidoras públicas y sujetos de responsabilidad se determinarán con base en lo establecido en la Ley de Responsabilidades Administrativas del Estado de México y Municipios.</w:t>
      </w:r>
    </w:p>
    <w:p w14:paraId="07702DCC" w14:textId="77777777" w:rsidR="00FF32CB" w:rsidRPr="002A1A8B" w:rsidRDefault="00FF32CB" w:rsidP="002A1A8B">
      <w:pPr>
        <w:pStyle w:val="Textoindependiente"/>
        <w:rPr>
          <w:rFonts w:ascii="Bookman Old Style" w:hAnsi="Bookman Old Style"/>
        </w:rPr>
      </w:pPr>
    </w:p>
    <w:p w14:paraId="7599ADCB" w14:textId="1B802A5F" w:rsidR="00FF32CB" w:rsidRDefault="00745015" w:rsidP="002A1A8B">
      <w:pPr>
        <w:pStyle w:val="Textoindependiente"/>
        <w:jc w:val="both"/>
        <w:rPr>
          <w:rFonts w:ascii="Bookman Old Style" w:hAnsi="Bookman Old Style"/>
        </w:rPr>
      </w:pPr>
      <w:r w:rsidRPr="002A1A8B">
        <w:rPr>
          <w:rFonts w:ascii="Bookman Old Style" w:hAnsi="Bookman Old Style"/>
          <w:b/>
        </w:rPr>
        <w:t xml:space="preserve">Artículo 56. </w:t>
      </w:r>
      <w:r w:rsidRPr="002A1A8B">
        <w:rPr>
          <w:rFonts w:ascii="Bookman Old Style" w:hAnsi="Bookman Old Style"/>
        </w:rPr>
        <w:t>Las Personas Usuarias que ingresen a las instalaciones de los CSA y que cometan violaciones al presente Reglamento, serán puestos a disposición de la autoridad competente.</w:t>
      </w:r>
    </w:p>
    <w:p w14:paraId="1EE64984" w14:textId="77777777" w:rsidR="002A1A8B" w:rsidRPr="002A1A8B" w:rsidRDefault="002A1A8B" w:rsidP="002A1A8B">
      <w:pPr>
        <w:pStyle w:val="Textoindependiente"/>
        <w:jc w:val="both"/>
        <w:rPr>
          <w:rFonts w:ascii="Bookman Old Style" w:hAnsi="Bookman Old Style"/>
        </w:rPr>
      </w:pPr>
    </w:p>
    <w:p w14:paraId="4746C687"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Artículo </w:t>
      </w:r>
      <w:r w:rsidRPr="002A1A8B">
        <w:rPr>
          <w:rFonts w:ascii="Bookman Old Style" w:hAnsi="Bookman Old Style"/>
          <w:b/>
          <w:spacing w:val="-3"/>
        </w:rPr>
        <w:t xml:space="preserve">57. </w:t>
      </w:r>
      <w:r w:rsidRPr="002A1A8B">
        <w:rPr>
          <w:rFonts w:ascii="Bookman Old Style" w:hAnsi="Bookman Old Style"/>
        </w:rPr>
        <w:t>Con independencia de lo establecido en los artículos 54 y 55 del presente Reglamento, en cualquier momento y cuando a juicio de la Dirección General se observen actos u omisiones que pongan en riesgo la integridad de los inmuebles, de las Personas Usuarias, o en detrimento de la Imagen Institucional aplicable en los CSA, se propondrá al Secretario de Finanzas, por conducto de la Subsecretaría de Administración, la revocación del contrato, asignación y/o autorización del espacio físico otorgado a las Entidades Públicas y</w:t>
      </w:r>
      <w:r w:rsidRPr="002A1A8B">
        <w:rPr>
          <w:rFonts w:ascii="Bookman Old Style" w:hAnsi="Bookman Old Style"/>
          <w:spacing w:val="2"/>
        </w:rPr>
        <w:t xml:space="preserve"> </w:t>
      </w:r>
      <w:r w:rsidRPr="002A1A8B">
        <w:rPr>
          <w:rFonts w:ascii="Bookman Old Style" w:hAnsi="Bookman Old Style"/>
        </w:rPr>
        <w:t>Privadas.</w:t>
      </w:r>
    </w:p>
    <w:p w14:paraId="0804FF11" w14:textId="77777777" w:rsidR="006120FB" w:rsidRPr="002A1A8B" w:rsidRDefault="006120FB" w:rsidP="002A1A8B">
      <w:pPr>
        <w:pStyle w:val="Textoindependiente"/>
        <w:rPr>
          <w:rFonts w:ascii="Bookman Old Style" w:hAnsi="Bookman Old Style"/>
        </w:rPr>
      </w:pPr>
    </w:p>
    <w:p w14:paraId="59614C15" w14:textId="77777777" w:rsidR="00FF32CB" w:rsidRPr="002A1A8B" w:rsidRDefault="00745015" w:rsidP="002A1A8B">
      <w:pPr>
        <w:pStyle w:val="Ttulo1"/>
        <w:ind w:left="0" w:right="0"/>
        <w:rPr>
          <w:rFonts w:ascii="Bookman Old Style" w:hAnsi="Bookman Old Style"/>
        </w:rPr>
      </w:pPr>
      <w:r w:rsidRPr="002A1A8B">
        <w:rPr>
          <w:rFonts w:ascii="Bookman Old Style" w:hAnsi="Bookman Old Style"/>
        </w:rPr>
        <w:t>TRANSITORIOS</w:t>
      </w:r>
    </w:p>
    <w:p w14:paraId="04B0A716" w14:textId="77777777" w:rsidR="00FF32CB" w:rsidRPr="002A1A8B" w:rsidRDefault="00FF32CB" w:rsidP="002A1A8B">
      <w:pPr>
        <w:pStyle w:val="Textoindependiente"/>
        <w:rPr>
          <w:rFonts w:ascii="Bookman Old Style" w:hAnsi="Bookman Old Style"/>
          <w:b/>
        </w:rPr>
      </w:pPr>
    </w:p>
    <w:p w14:paraId="02705326"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Primero. </w:t>
      </w:r>
      <w:r w:rsidRPr="002A1A8B">
        <w:rPr>
          <w:rFonts w:ascii="Bookman Old Style" w:hAnsi="Bookman Old Style"/>
        </w:rPr>
        <w:t>Publíquese el presente Reglamento en el Periódico Oficial “Gaceta del Gobierno”.</w:t>
      </w:r>
    </w:p>
    <w:p w14:paraId="2A329460" w14:textId="77777777" w:rsidR="00FF32CB" w:rsidRPr="002A1A8B" w:rsidRDefault="00FF32CB" w:rsidP="002A1A8B">
      <w:pPr>
        <w:pStyle w:val="Textoindependiente"/>
        <w:rPr>
          <w:rFonts w:ascii="Bookman Old Style" w:hAnsi="Bookman Old Style"/>
        </w:rPr>
      </w:pPr>
    </w:p>
    <w:p w14:paraId="60829C99"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Segundo. </w:t>
      </w:r>
      <w:r w:rsidRPr="002A1A8B">
        <w:rPr>
          <w:rFonts w:ascii="Bookman Old Style" w:hAnsi="Bookman Old Style"/>
        </w:rPr>
        <w:t xml:space="preserve">Este Reglamento entrará en vigor al día siguiente de su publicación en el Periódico Oficial </w:t>
      </w:r>
      <w:r w:rsidRPr="002A1A8B">
        <w:rPr>
          <w:rFonts w:ascii="Bookman Old Style" w:hAnsi="Bookman Old Style"/>
        </w:rPr>
        <w:lastRenderedPageBreak/>
        <w:t>“Gaceta del Gobierno”.</w:t>
      </w:r>
    </w:p>
    <w:p w14:paraId="0DBE8735" w14:textId="77777777" w:rsidR="00FF32CB" w:rsidRPr="002A1A8B" w:rsidRDefault="00FF32CB" w:rsidP="002A1A8B">
      <w:pPr>
        <w:pStyle w:val="Textoindependiente"/>
        <w:rPr>
          <w:rFonts w:ascii="Bookman Old Style" w:hAnsi="Bookman Old Style"/>
        </w:rPr>
      </w:pPr>
    </w:p>
    <w:p w14:paraId="2DC51BCF"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b/>
        </w:rPr>
        <w:t xml:space="preserve">Tercero. </w:t>
      </w:r>
      <w:r w:rsidRPr="002A1A8B">
        <w:rPr>
          <w:rFonts w:ascii="Bookman Old Style" w:hAnsi="Bookman Old Style"/>
        </w:rPr>
        <w:t>Se abroga el Reglamento Interno para la Administración y Funcionamiento de los Centros de Servicios Administrativos del Estado de México, publicado en el Periódico Oficial “Gaceta del Gobierno”, el 19 de junio de 2015.</w:t>
      </w:r>
    </w:p>
    <w:p w14:paraId="7DC8923D" w14:textId="77777777" w:rsidR="00FF32CB" w:rsidRPr="002A1A8B" w:rsidRDefault="00FF32CB" w:rsidP="002A1A8B">
      <w:pPr>
        <w:pStyle w:val="Textoindependiente"/>
        <w:rPr>
          <w:rFonts w:ascii="Bookman Old Style" w:hAnsi="Bookman Old Style"/>
        </w:rPr>
      </w:pPr>
    </w:p>
    <w:p w14:paraId="129F174A" w14:textId="77777777" w:rsidR="00FF32CB" w:rsidRPr="002A1A8B" w:rsidRDefault="00745015" w:rsidP="002A1A8B">
      <w:pPr>
        <w:pStyle w:val="Textoindependiente"/>
        <w:jc w:val="both"/>
        <w:rPr>
          <w:rFonts w:ascii="Bookman Old Style" w:hAnsi="Bookman Old Style"/>
        </w:rPr>
      </w:pPr>
      <w:r w:rsidRPr="002A1A8B">
        <w:rPr>
          <w:rFonts w:ascii="Bookman Old Style" w:hAnsi="Bookman Old Style"/>
        </w:rPr>
        <w:t>Dado en el Palacio del Poder Ejecutivo, en la ciudad de Toluca de Lerdo, capital del Estado de México, a los ocho días del mes de marzo de dos mil veintidós.</w:t>
      </w:r>
    </w:p>
    <w:p w14:paraId="7C4D1F5C" w14:textId="16CE5D4F" w:rsidR="00FF32CB" w:rsidRPr="002A1A8B" w:rsidRDefault="00FF32CB" w:rsidP="002A1A8B">
      <w:pPr>
        <w:pStyle w:val="Textoindependiente"/>
        <w:rPr>
          <w:rFonts w:ascii="Bookman Old Style" w:hAnsi="Bookman Old Style"/>
        </w:rPr>
      </w:pPr>
    </w:p>
    <w:p w14:paraId="05DE5188" w14:textId="77777777" w:rsidR="006120FB" w:rsidRPr="002A1A8B" w:rsidRDefault="006120FB" w:rsidP="002A1A8B">
      <w:pPr>
        <w:pStyle w:val="Textoindependiente"/>
        <w:rPr>
          <w:rFonts w:ascii="Bookman Old Style" w:hAnsi="Bookman Old Style"/>
        </w:rPr>
      </w:pPr>
    </w:p>
    <w:p w14:paraId="189EB702" w14:textId="44E88DFF" w:rsidR="00FF32CB" w:rsidRDefault="00745015" w:rsidP="002A1A8B">
      <w:pPr>
        <w:pStyle w:val="Ttulo1"/>
        <w:ind w:left="0" w:right="0"/>
        <w:jc w:val="both"/>
        <w:rPr>
          <w:rFonts w:ascii="Bookman Old Style" w:hAnsi="Bookman Old Style"/>
        </w:rPr>
      </w:pPr>
      <w:r w:rsidRPr="002A1A8B">
        <w:rPr>
          <w:rFonts w:ascii="Bookman Old Style" w:hAnsi="Bookman Old Style"/>
        </w:rPr>
        <w:t xml:space="preserve">EL GOBERNADOR CONSTITUCIONAL DEL ESTADO DE MÉXICO, LIC. ALFREDO DEL MAZO </w:t>
      </w:r>
      <w:proofErr w:type="gramStart"/>
      <w:r w:rsidRPr="002A1A8B">
        <w:rPr>
          <w:rFonts w:ascii="Bookman Old Style" w:hAnsi="Bookman Old Style"/>
        </w:rPr>
        <w:t>MAZA.-</w:t>
      </w:r>
      <w:proofErr w:type="gramEnd"/>
      <w:r w:rsidRPr="002A1A8B">
        <w:rPr>
          <w:rFonts w:ascii="Bookman Old Style" w:hAnsi="Bookman Old Style"/>
        </w:rPr>
        <w:t xml:space="preserve"> RÚBRICA.- SECRETARIO DE FINANZAS, RODRIGO JARQUE LIRA.- RÚBRICA.</w:t>
      </w:r>
    </w:p>
    <w:p w14:paraId="289C58EA" w14:textId="77777777" w:rsidR="00A4083D" w:rsidRDefault="00A4083D" w:rsidP="002A1A8B">
      <w:pPr>
        <w:pStyle w:val="Ttulo1"/>
        <w:ind w:left="0" w:right="0"/>
        <w:jc w:val="both"/>
        <w:rPr>
          <w:rFonts w:ascii="Bookman Old Style" w:hAnsi="Bookman Old Style"/>
        </w:rPr>
      </w:pPr>
    </w:p>
    <w:p w14:paraId="2C9AC5E0" w14:textId="48A5DDB8" w:rsidR="00A4083D" w:rsidRDefault="00A4083D" w:rsidP="002A1A8B">
      <w:pPr>
        <w:pStyle w:val="Ttulo1"/>
        <w:ind w:left="0" w:right="0"/>
        <w:jc w:val="both"/>
        <w:rPr>
          <w:rFonts w:ascii="Bookman Old Style" w:hAnsi="Bookman Old Styl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A4083D" w:rsidRPr="00855F2B" w14:paraId="4E0C7900" w14:textId="77777777" w:rsidTr="006D0092">
        <w:trPr>
          <w:jc w:val="center"/>
        </w:trPr>
        <w:tc>
          <w:tcPr>
            <w:tcW w:w="4981" w:type="dxa"/>
          </w:tcPr>
          <w:p w14:paraId="5972D58E" w14:textId="77777777" w:rsidR="00A4083D" w:rsidRPr="00855F2B" w:rsidRDefault="00A4083D" w:rsidP="006D0092">
            <w:pPr>
              <w:rPr>
                <w:rFonts w:ascii="Bookman Old Style" w:hAnsi="Bookman Old Style"/>
                <w:b/>
                <w:sz w:val="20"/>
                <w:szCs w:val="20"/>
              </w:rPr>
            </w:pPr>
            <w:r w:rsidRPr="00855F2B">
              <w:rPr>
                <w:rFonts w:ascii="Bookman Old Style" w:hAnsi="Bookman Old Style"/>
                <w:b/>
                <w:sz w:val="20"/>
                <w:szCs w:val="20"/>
              </w:rPr>
              <w:t>APROBACIÓN:</w:t>
            </w:r>
          </w:p>
        </w:tc>
        <w:tc>
          <w:tcPr>
            <w:tcW w:w="4981" w:type="dxa"/>
          </w:tcPr>
          <w:p w14:paraId="25779E26" w14:textId="77777777" w:rsidR="00A4083D" w:rsidRDefault="00A4083D" w:rsidP="006D0092">
            <w:pPr>
              <w:rPr>
                <w:rFonts w:ascii="Bookman Old Style" w:hAnsi="Bookman Old Style"/>
                <w:bCs/>
                <w:sz w:val="20"/>
                <w:szCs w:val="20"/>
              </w:rPr>
            </w:pPr>
            <w:r>
              <w:rPr>
                <w:rFonts w:ascii="Bookman Old Style" w:hAnsi="Bookman Old Style"/>
                <w:bCs/>
                <w:sz w:val="20"/>
                <w:szCs w:val="20"/>
              </w:rPr>
              <w:t>8 de marzo de 2022</w:t>
            </w:r>
          </w:p>
          <w:p w14:paraId="78FAF16A" w14:textId="77777777" w:rsidR="00A4083D" w:rsidRPr="00855F2B" w:rsidRDefault="00A4083D" w:rsidP="006D0092">
            <w:pPr>
              <w:rPr>
                <w:rFonts w:ascii="Bookman Old Style" w:hAnsi="Bookman Old Style"/>
                <w:bCs/>
                <w:sz w:val="20"/>
                <w:szCs w:val="20"/>
              </w:rPr>
            </w:pPr>
          </w:p>
        </w:tc>
      </w:tr>
      <w:tr w:rsidR="00A4083D" w:rsidRPr="00855F2B" w14:paraId="74625E3D" w14:textId="77777777" w:rsidTr="006D0092">
        <w:trPr>
          <w:jc w:val="center"/>
        </w:trPr>
        <w:tc>
          <w:tcPr>
            <w:tcW w:w="4981" w:type="dxa"/>
          </w:tcPr>
          <w:p w14:paraId="4F8ADAD4" w14:textId="77777777" w:rsidR="00A4083D" w:rsidRPr="00855F2B" w:rsidRDefault="00A4083D" w:rsidP="006D0092">
            <w:pPr>
              <w:rPr>
                <w:rFonts w:ascii="Bookman Old Style" w:hAnsi="Bookman Old Style"/>
                <w:b/>
                <w:sz w:val="20"/>
                <w:szCs w:val="20"/>
              </w:rPr>
            </w:pPr>
            <w:r w:rsidRPr="00855F2B">
              <w:rPr>
                <w:rFonts w:ascii="Bookman Old Style" w:hAnsi="Bookman Old Style"/>
                <w:b/>
                <w:sz w:val="20"/>
                <w:szCs w:val="20"/>
              </w:rPr>
              <w:t>PUBLICACIÓN:</w:t>
            </w:r>
          </w:p>
        </w:tc>
        <w:tc>
          <w:tcPr>
            <w:tcW w:w="4981" w:type="dxa"/>
          </w:tcPr>
          <w:p w14:paraId="1CF9CB16" w14:textId="77777777" w:rsidR="00A4083D" w:rsidRPr="00B52D79" w:rsidRDefault="00A4083D" w:rsidP="006D0092">
            <w:pPr>
              <w:rPr>
                <w:rStyle w:val="Hipervnculo"/>
                <w:rFonts w:ascii="Bookman Old Style" w:hAnsi="Bookman Old Style"/>
                <w:bCs/>
                <w:sz w:val="20"/>
                <w:szCs w:val="20"/>
              </w:rPr>
            </w:pPr>
            <w:r>
              <w:rPr>
                <w:rFonts w:ascii="Bookman Old Style" w:hAnsi="Bookman Old Style"/>
                <w:bCs/>
                <w:sz w:val="20"/>
                <w:szCs w:val="20"/>
              </w:rPr>
              <w:fldChar w:fldCharType="begin"/>
            </w:r>
            <w:r>
              <w:rPr>
                <w:rFonts w:ascii="Bookman Old Style" w:hAnsi="Bookman Old Style"/>
                <w:bCs/>
                <w:sz w:val="20"/>
                <w:szCs w:val="20"/>
              </w:rPr>
              <w:instrText xml:space="preserve"> HYPERLINK "https://legislacion.edomex.gob.mx/sites/legislacion.edomex.gob.mx/files/files/pdf/gct/2022/mar251.pdf" </w:instrText>
            </w:r>
            <w:r>
              <w:rPr>
                <w:rFonts w:ascii="Bookman Old Style" w:hAnsi="Bookman Old Style"/>
                <w:bCs/>
                <w:sz w:val="20"/>
                <w:szCs w:val="20"/>
              </w:rPr>
              <w:fldChar w:fldCharType="separate"/>
            </w:r>
            <w:r w:rsidRPr="00B52D79">
              <w:rPr>
                <w:rStyle w:val="Hipervnculo"/>
                <w:rFonts w:ascii="Bookman Old Style" w:hAnsi="Bookman Old Style"/>
                <w:bCs/>
                <w:sz w:val="20"/>
                <w:szCs w:val="20"/>
              </w:rPr>
              <w:t>2</w:t>
            </w:r>
            <w:r>
              <w:rPr>
                <w:rStyle w:val="Hipervnculo"/>
                <w:rFonts w:ascii="Bookman Old Style" w:hAnsi="Bookman Old Style"/>
                <w:bCs/>
                <w:sz w:val="20"/>
                <w:szCs w:val="20"/>
              </w:rPr>
              <w:t>5</w:t>
            </w:r>
            <w:r w:rsidRPr="00B52D79">
              <w:rPr>
                <w:rStyle w:val="Hipervnculo"/>
                <w:rFonts w:ascii="Bookman Old Style" w:hAnsi="Bookman Old Style"/>
                <w:bCs/>
                <w:sz w:val="20"/>
                <w:szCs w:val="20"/>
              </w:rPr>
              <w:t xml:space="preserve"> de marzo de 2022</w:t>
            </w:r>
          </w:p>
          <w:p w14:paraId="35F0DD31" w14:textId="77777777" w:rsidR="00A4083D" w:rsidRPr="00855F2B" w:rsidRDefault="00A4083D" w:rsidP="006D0092">
            <w:pPr>
              <w:rPr>
                <w:rFonts w:ascii="Bookman Old Style" w:hAnsi="Bookman Old Style"/>
                <w:bCs/>
                <w:sz w:val="20"/>
                <w:szCs w:val="20"/>
              </w:rPr>
            </w:pPr>
            <w:r>
              <w:rPr>
                <w:rFonts w:ascii="Bookman Old Style" w:hAnsi="Bookman Old Style"/>
                <w:bCs/>
                <w:sz w:val="20"/>
                <w:szCs w:val="20"/>
              </w:rPr>
              <w:fldChar w:fldCharType="end"/>
            </w:r>
          </w:p>
        </w:tc>
      </w:tr>
      <w:tr w:rsidR="00A4083D" w:rsidRPr="00855F2B" w14:paraId="6F1DE3E6" w14:textId="77777777" w:rsidTr="006D0092">
        <w:trPr>
          <w:jc w:val="center"/>
        </w:trPr>
        <w:tc>
          <w:tcPr>
            <w:tcW w:w="4981" w:type="dxa"/>
          </w:tcPr>
          <w:p w14:paraId="7CC64843" w14:textId="77777777" w:rsidR="00A4083D" w:rsidRPr="00855F2B" w:rsidRDefault="00A4083D" w:rsidP="006D0092">
            <w:pPr>
              <w:rPr>
                <w:rFonts w:ascii="Bookman Old Style" w:hAnsi="Bookman Old Style"/>
                <w:bCs/>
                <w:sz w:val="20"/>
                <w:szCs w:val="20"/>
              </w:rPr>
            </w:pPr>
            <w:r w:rsidRPr="00855F2B">
              <w:rPr>
                <w:rFonts w:ascii="Bookman Old Style" w:hAnsi="Bookman Old Style"/>
                <w:b/>
                <w:sz w:val="20"/>
                <w:szCs w:val="20"/>
              </w:rPr>
              <w:t>VIGENCIA:</w:t>
            </w:r>
          </w:p>
        </w:tc>
        <w:tc>
          <w:tcPr>
            <w:tcW w:w="4981" w:type="dxa"/>
          </w:tcPr>
          <w:p w14:paraId="5DCF2727" w14:textId="77777777" w:rsidR="00A4083D" w:rsidRPr="00855F2B" w:rsidRDefault="00A4083D" w:rsidP="006D0092">
            <w:pPr>
              <w:pStyle w:val="Textoindependiente"/>
              <w:jc w:val="both"/>
              <w:rPr>
                <w:rFonts w:ascii="Bookman Old Style" w:hAnsi="Bookman Old Style"/>
              </w:rPr>
            </w:pPr>
            <w:r w:rsidRPr="00A22E0E">
              <w:rPr>
                <w:rFonts w:ascii="Bookman Old Style" w:hAnsi="Bookman Old Style"/>
              </w:rPr>
              <w:t>Este Reglamento entrará en vigor al día siguiente de su publicación en el Periódico Oficial “Gaceta del Gobierno”.</w:t>
            </w:r>
          </w:p>
        </w:tc>
      </w:tr>
    </w:tbl>
    <w:p w14:paraId="1E37B04A" w14:textId="77777777" w:rsidR="00A4083D" w:rsidRPr="002A1A8B" w:rsidRDefault="00A4083D" w:rsidP="002A1A8B">
      <w:pPr>
        <w:pStyle w:val="Ttulo1"/>
        <w:ind w:left="0" w:right="0"/>
        <w:jc w:val="both"/>
        <w:rPr>
          <w:rFonts w:ascii="Bookman Old Style" w:hAnsi="Bookman Old Style"/>
        </w:rPr>
      </w:pPr>
    </w:p>
    <w:sectPr w:rsidR="00A4083D" w:rsidRPr="002A1A8B" w:rsidSect="002A1A8B">
      <w:headerReference w:type="default" r:id="rId7"/>
      <w:footerReference w:type="default" r:id="rId8"/>
      <w:pgSz w:w="12240" w:h="15840"/>
      <w:pgMar w:top="1340" w:right="1020" w:bottom="1440" w:left="1020" w:header="568"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A90F2" w14:textId="77777777" w:rsidR="00B06A05" w:rsidRDefault="00B06A05">
      <w:r>
        <w:separator/>
      </w:r>
    </w:p>
  </w:endnote>
  <w:endnote w:type="continuationSeparator" w:id="0">
    <w:p w14:paraId="313FB0DB" w14:textId="77777777" w:rsidR="00B06A05" w:rsidRDefault="00B0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906601"/>
      <w:docPartObj>
        <w:docPartGallery w:val="Page Numbers (Bottom of Page)"/>
        <w:docPartUnique/>
      </w:docPartObj>
    </w:sdtPr>
    <w:sdtEndPr>
      <w:rPr>
        <w:rFonts w:ascii="Bookman Old Style" w:hAnsi="Bookman Old Style"/>
        <w:sz w:val="16"/>
        <w:szCs w:val="16"/>
      </w:rPr>
    </w:sdtEndPr>
    <w:sdtContent>
      <w:p w14:paraId="144A964D" w14:textId="7DEAA738" w:rsidR="0099752C" w:rsidRDefault="0099752C" w:rsidP="0099752C">
        <w:pPr>
          <w:pStyle w:val="Piedepgina"/>
          <w:jc w:val="center"/>
          <w:rPr>
            <w:rFonts w:ascii="Bookman Old Style" w:hAnsi="Bookman Old Style"/>
            <w:sz w:val="16"/>
            <w:szCs w:val="16"/>
          </w:rPr>
        </w:pPr>
        <w:r w:rsidRPr="0041702D">
          <w:rPr>
            <w:noProof/>
          </w:rPr>
          <w:drawing>
            <wp:inline distT="0" distB="0" distL="0" distR="0" wp14:anchorId="2E1E1312" wp14:editId="52CE599A">
              <wp:extent cx="5588000" cy="82550"/>
              <wp:effectExtent l="0" t="0" r="0" b="0"/>
              <wp:docPr id="28" name="Imagen 2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0" cy="82550"/>
                      </a:xfrm>
                      <a:prstGeom prst="rect">
                        <a:avLst/>
                      </a:prstGeom>
                      <a:noFill/>
                      <a:ln>
                        <a:noFill/>
                      </a:ln>
                    </pic:spPr>
                  </pic:pic>
                </a:graphicData>
              </a:graphic>
            </wp:inline>
          </w:drawing>
        </w:r>
      </w:p>
      <w:p w14:paraId="70CD3115" w14:textId="21185FB8" w:rsidR="0099752C" w:rsidRPr="002A1A8B" w:rsidRDefault="0099752C" w:rsidP="002A1A8B">
        <w:pPr>
          <w:pStyle w:val="Ttulo1"/>
          <w:spacing w:before="88" w:line="235" w:lineRule="auto"/>
          <w:ind w:right="108"/>
          <w:rPr>
            <w:rFonts w:ascii="Bookman Old Style" w:hAnsi="Bookman Old Style"/>
            <w:sz w:val="16"/>
            <w:szCs w:val="16"/>
          </w:rPr>
        </w:pPr>
        <w:r w:rsidRPr="002A1A8B">
          <w:rPr>
            <w:rFonts w:ascii="Bookman Old Style" w:hAnsi="Bookman Old Style"/>
            <w:sz w:val="16"/>
            <w:szCs w:val="16"/>
          </w:rPr>
          <w:t>REGLAMENTO INTERNO PARA LA ADMINISTRACIÓN Y FUNCIONAMIENTO DE LOS CENTROS DE SERVICIOS ADMINISTRATIVOS DEL ESTADO DE MÉXICO</w:t>
        </w:r>
      </w:p>
      <w:p w14:paraId="1691FC0A" w14:textId="218B3662" w:rsidR="0099752C" w:rsidRPr="002A1A8B" w:rsidRDefault="0099752C" w:rsidP="002A1A8B">
        <w:pPr>
          <w:pStyle w:val="Piedepgina"/>
          <w:jc w:val="right"/>
          <w:rPr>
            <w:rFonts w:ascii="Bookman Old Style" w:hAnsi="Bookman Old Style"/>
            <w:sz w:val="16"/>
            <w:szCs w:val="16"/>
          </w:rPr>
        </w:pPr>
        <w:r w:rsidRPr="003E104F">
          <w:rPr>
            <w:rFonts w:ascii="Bookman Old Style" w:hAnsi="Bookman Old Style"/>
            <w:sz w:val="16"/>
            <w:szCs w:val="16"/>
          </w:rPr>
          <w:fldChar w:fldCharType="begin"/>
        </w:r>
        <w:r w:rsidRPr="003E104F">
          <w:rPr>
            <w:rFonts w:ascii="Bookman Old Style" w:hAnsi="Bookman Old Style"/>
            <w:sz w:val="16"/>
            <w:szCs w:val="16"/>
          </w:rPr>
          <w:instrText>PAGE   \* MERGEFORMAT</w:instrText>
        </w:r>
        <w:r w:rsidRPr="003E104F">
          <w:rPr>
            <w:rFonts w:ascii="Bookman Old Style" w:hAnsi="Bookman Old Style"/>
            <w:sz w:val="16"/>
            <w:szCs w:val="16"/>
          </w:rPr>
          <w:fldChar w:fldCharType="separate"/>
        </w:r>
        <w:r w:rsidRPr="003E104F">
          <w:rPr>
            <w:rFonts w:ascii="Bookman Old Style" w:hAnsi="Bookman Old Style"/>
            <w:sz w:val="16"/>
            <w:szCs w:val="16"/>
          </w:rPr>
          <w:t>2</w:t>
        </w:r>
        <w:r w:rsidRPr="003E104F">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FE732" w14:textId="77777777" w:rsidR="00B06A05" w:rsidRDefault="00B06A05">
      <w:r>
        <w:separator/>
      </w:r>
    </w:p>
  </w:footnote>
  <w:footnote w:type="continuationSeparator" w:id="0">
    <w:p w14:paraId="52280EB8" w14:textId="77777777" w:rsidR="00B06A05" w:rsidRDefault="00B06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7D38" w14:textId="73CE6E3D" w:rsidR="00FF32CB" w:rsidRDefault="007B54EA" w:rsidP="007B54EA">
    <w:pPr>
      <w:pStyle w:val="Encabezado"/>
      <w:jc w:val="center"/>
    </w:pPr>
    <w:r w:rsidRPr="008D1487">
      <w:rPr>
        <w:noProof/>
      </w:rPr>
      <w:drawing>
        <wp:inline distT="0" distB="0" distL="0" distR="0" wp14:anchorId="516820A8" wp14:editId="175B5350">
          <wp:extent cx="6316980" cy="622300"/>
          <wp:effectExtent l="0" t="0" r="7620" b="6350"/>
          <wp:docPr id="27" name="Imagen 27"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6980" cy="622300"/>
                  </a:xfrm>
                  <a:prstGeom prst="rect">
                    <a:avLst/>
                  </a:prstGeom>
                  <a:noFill/>
                  <a:ln>
                    <a:noFill/>
                  </a:ln>
                </pic:spPr>
              </pic:pic>
            </a:graphicData>
          </a:graphic>
        </wp:inline>
      </w:drawing>
    </w:r>
  </w:p>
  <w:p w14:paraId="095F3502" w14:textId="77777777" w:rsidR="002A1A8B" w:rsidRDefault="002A1A8B" w:rsidP="007B54EA">
    <w:pPr>
      <w:pStyle w:val="Encabezado"/>
      <w:jc w:val="right"/>
      <w:rPr>
        <w:rFonts w:ascii="Bookman Old Style" w:hAnsi="Bookman Old Style"/>
        <w:sz w:val="16"/>
        <w:szCs w:val="16"/>
        <w:lang w:val="es-MX"/>
      </w:rPr>
    </w:pPr>
  </w:p>
  <w:p w14:paraId="3EE9DA73" w14:textId="562FF88E" w:rsidR="007B54EA" w:rsidRDefault="007B54EA" w:rsidP="007B54EA">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25</w:t>
    </w:r>
    <w:r w:rsidRPr="00F049F0">
      <w:rPr>
        <w:rFonts w:ascii="Bookman Old Style" w:hAnsi="Bookman Old Style"/>
        <w:sz w:val="16"/>
        <w:szCs w:val="16"/>
        <w:lang w:val="es-MX"/>
      </w:rPr>
      <w:t xml:space="preserve"> de </w:t>
    </w:r>
    <w:r>
      <w:rPr>
        <w:rFonts w:ascii="Bookman Old Style" w:hAnsi="Bookman Old Style"/>
        <w:sz w:val="16"/>
        <w:szCs w:val="16"/>
        <w:lang w:val="es-MX"/>
      </w:rPr>
      <w:t xml:space="preserve">marzo </w:t>
    </w:r>
    <w:r w:rsidRPr="00F049F0">
      <w:rPr>
        <w:rFonts w:ascii="Bookman Old Style" w:hAnsi="Bookman Old Style"/>
        <w:sz w:val="16"/>
        <w:szCs w:val="16"/>
        <w:lang w:val="es-MX"/>
      </w:rPr>
      <w:t>de 2</w:t>
    </w:r>
    <w:r>
      <w:rPr>
        <w:rFonts w:ascii="Bookman Old Style" w:hAnsi="Bookman Old Style"/>
        <w:sz w:val="16"/>
        <w:szCs w:val="16"/>
        <w:lang w:val="es-MX"/>
      </w:rPr>
      <w:t>022</w:t>
    </w:r>
    <w:r w:rsidRPr="00F049F0">
      <w:rPr>
        <w:rFonts w:ascii="Bookman Old Style" w:hAnsi="Bookman Old Style"/>
        <w:sz w:val="16"/>
        <w:szCs w:val="16"/>
        <w:lang w:val="es-MX"/>
      </w:rPr>
      <w:t xml:space="preserve">. </w:t>
    </w:r>
  </w:p>
  <w:p w14:paraId="3690D283" w14:textId="4DC73435" w:rsidR="007B54EA" w:rsidRDefault="007B54EA" w:rsidP="002A1A8B">
    <w:pPr>
      <w:pStyle w:val="Encabezado"/>
      <w:jc w:val="right"/>
    </w:pPr>
    <w:r w:rsidRPr="00AC79F2">
      <w:rPr>
        <w:rFonts w:ascii="Bookman Old Style" w:hAnsi="Bookman Old Style"/>
        <w:i/>
        <w:iCs/>
        <w:color w:val="4472C4"/>
        <w:sz w:val="16"/>
        <w:szCs w:val="16"/>
        <w:lang w:val="es-MX"/>
      </w:rPr>
      <w:t xml:space="preserve">Última reforma POGG </w:t>
    </w:r>
    <w:r>
      <w:rPr>
        <w:rFonts w:ascii="Bookman Old Style" w:hAnsi="Bookman Old Style"/>
        <w:i/>
        <w:iCs/>
        <w:color w:val="4472C4"/>
        <w:sz w:val="16"/>
        <w:szCs w:val="16"/>
        <w:lang w:val="es-MX"/>
      </w:rPr>
      <w:t>Sin reforma</w:t>
    </w:r>
  </w:p>
  <w:p w14:paraId="6E2AC2A6" w14:textId="77777777" w:rsidR="002A1A8B" w:rsidRPr="002A1A8B" w:rsidRDefault="002A1A8B" w:rsidP="002A1A8B">
    <w:pPr>
      <w:pStyle w:val="Encabezado"/>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2092B"/>
    <w:multiLevelType w:val="hybridMultilevel"/>
    <w:tmpl w:val="6D0838CE"/>
    <w:lvl w:ilvl="0" w:tplc="896C879C">
      <w:start w:val="1"/>
      <w:numFmt w:val="upperRoman"/>
      <w:lvlText w:val="%1."/>
      <w:lvlJc w:val="left"/>
      <w:pPr>
        <w:ind w:left="113" w:hanging="197"/>
        <w:jc w:val="left"/>
      </w:pPr>
      <w:rPr>
        <w:rFonts w:ascii="Bookman Old Style" w:eastAsia="Arial" w:hAnsi="Bookman Old Style" w:cs="Arial" w:hint="default"/>
        <w:spacing w:val="0"/>
        <w:w w:val="100"/>
        <w:sz w:val="20"/>
        <w:szCs w:val="20"/>
        <w:lang w:val="es-ES" w:eastAsia="en-US" w:bidi="ar-SA"/>
      </w:rPr>
    </w:lvl>
    <w:lvl w:ilvl="1" w:tplc="466030D2">
      <w:numFmt w:val="bullet"/>
      <w:lvlText w:val="•"/>
      <w:lvlJc w:val="left"/>
      <w:pPr>
        <w:ind w:left="1128" w:hanging="197"/>
      </w:pPr>
      <w:rPr>
        <w:rFonts w:hint="default"/>
        <w:lang w:val="es-ES" w:eastAsia="en-US" w:bidi="ar-SA"/>
      </w:rPr>
    </w:lvl>
    <w:lvl w:ilvl="2" w:tplc="3A8C9CFC">
      <w:numFmt w:val="bullet"/>
      <w:lvlText w:val="•"/>
      <w:lvlJc w:val="left"/>
      <w:pPr>
        <w:ind w:left="2136" w:hanging="197"/>
      </w:pPr>
      <w:rPr>
        <w:rFonts w:hint="default"/>
        <w:lang w:val="es-ES" w:eastAsia="en-US" w:bidi="ar-SA"/>
      </w:rPr>
    </w:lvl>
    <w:lvl w:ilvl="3" w:tplc="E6E47EDA">
      <w:numFmt w:val="bullet"/>
      <w:lvlText w:val="•"/>
      <w:lvlJc w:val="left"/>
      <w:pPr>
        <w:ind w:left="3144" w:hanging="197"/>
      </w:pPr>
      <w:rPr>
        <w:rFonts w:hint="default"/>
        <w:lang w:val="es-ES" w:eastAsia="en-US" w:bidi="ar-SA"/>
      </w:rPr>
    </w:lvl>
    <w:lvl w:ilvl="4" w:tplc="FAC8798E">
      <w:numFmt w:val="bullet"/>
      <w:lvlText w:val="•"/>
      <w:lvlJc w:val="left"/>
      <w:pPr>
        <w:ind w:left="4152" w:hanging="197"/>
      </w:pPr>
      <w:rPr>
        <w:rFonts w:hint="default"/>
        <w:lang w:val="es-ES" w:eastAsia="en-US" w:bidi="ar-SA"/>
      </w:rPr>
    </w:lvl>
    <w:lvl w:ilvl="5" w:tplc="B874D638">
      <w:numFmt w:val="bullet"/>
      <w:lvlText w:val="•"/>
      <w:lvlJc w:val="left"/>
      <w:pPr>
        <w:ind w:left="5160" w:hanging="197"/>
      </w:pPr>
      <w:rPr>
        <w:rFonts w:hint="default"/>
        <w:lang w:val="es-ES" w:eastAsia="en-US" w:bidi="ar-SA"/>
      </w:rPr>
    </w:lvl>
    <w:lvl w:ilvl="6" w:tplc="D95E8E3E">
      <w:numFmt w:val="bullet"/>
      <w:lvlText w:val="•"/>
      <w:lvlJc w:val="left"/>
      <w:pPr>
        <w:ind w:left="6168" w:hanging="197"/>
      </w:pPr>
      <w:rPr>
        <w:rFonts w:hint="default"/>
        <w:lang w:val="es-ES" w:eastAsia="en-US" w:bidi="ar-SA"/>
      </w:rPr>
    </w:lvl>
    <w:lvl w:ilvl="7" w:tplc="6624064A">
      <w:numFmt w:val="bullet"/>
      <w:lvlText w:val="•"/>
      <w:lvlJc w:val="left"/>
      <w:pPr>
        <w:ind w:left="7176" w:hanging="197"/>
      </w:pPr>
      <w:rPr>
        <w:rFonts w:hint="default"/>
        <w:lang w:val="es-ES" w:eastAsia="en-US" w:bidi="ar-SA"/>
      </w:rPr>
    </w:lvl>
    <w:lvl w:ilvl="8" w:tplc="A816DB7C">
      <w:numFmt w:val="bullet"/>
      <w:lvlText w:val="•"/>
      <w:lvlJc w:val="left"/>
      <w:pPr>
        <w:ind w:left="8184" w:hanging="197"/>
      </w:pPr>
      <w:rPr>
        <w:rFonts w:hint="default"/>
        <w:lang w:val="es-ES" w:eastAsia="en-US" w:bidi="ar-SA"/>
      </w:rPr>
    </w:lvl>
  </w:abstractNum>
  <w:abstractNum w:abstractNumId="1" w15:restartNumberingAfterBreak="0">
    <w:nsid w:val="3F015AC7"/>
    <w:multiLevelType w:val="hybridMultilevel"/>
    <w:tmpl w:val="672C60D6"/>
    <w:lvl w:ilvl="0" w:tplc="4FECA808">
      <w:start w:val="1"/>
      <w:numFmt w:val="upperRoman"/>
      <w:lvlText w:val="%1."/>
      <w:lvlJc w:val="left"/>
      <w:pPr>
        <w:ind w:left="285" w:hanging="173"/>
        <w:jc w:val="left"/>
      </w:pPr>
      <w:rPr>
        <w:rFonts w:ascii="Bookman Old Style" w:eastAsia="Arial" w:hAnsi="Bookman Old Style" w:cs="Arial" w:hint="default"/>
        <w:spacing w:val="0"/>
        <w:w w:val="100"/>
        <w:sz w:val="20"/>
        <w:szCs w:val="20"/>
        <w:lang w:val="es-ES" w:eastAsia="en-US" w:bidi="ar-SA"/>
      </w:rPr>
    </w:lvl>
    <w:lvl w:ilvl="1" w:tplc="EBE0A742">
      <w:numFmt w:val="bullet"/>
      <w:lvlText w:val="•"/>
      <w:lvlJc w:val="left"/>
      <w:pPr>
        <w:ind w:left="1272" w:hanging="173"/>
      </w:pPr>
      <w:rPr>
        <w:rFonts w:hint="default"/>
        <w:lang w:val="es-ES" w:eastAsia="en-US" w:bidi="ar-SA"/>
      </w:rPr>
    </w:lvl>
    <w:lvl w:ilvl="2" w:tplc="16AC2852">
      <w:numFmt w:val="bullet"/>
      <w:lvlText w:val="•"/>
      <w:lvlJc w:val="left"/>
      <w:pPr>
        <w:ind w:left="2264" w:hanging="173"/>
      </w:pPr>
      <w:rPr>
        <w:rFonts w:hint="default"/>
        <w:lang w:val="es-ES" w:eastAsia="en-US" w:bidi="ar-SA"/>
      </w:rPr>
    </w:lvl>
    <w:lvl w:ilvl="3" w:tplc="1E0E6FB0">
      <w:numFmt w:val="bullet"/>
      <w:lvlText w:val="•"/>
      <w:lvlJc w:val="left"/>
      <w:pPr>
        <w:ind w:left="3256" w:hanging="173"/>
      </w:pPr>
      <w:rPr>
        <w:rFonts w:hint="default"/>
        <w:lang w:val="es-ES" w:eastAsia="en-US" w:bidi="ar-SA"/>
      </w:rPr>
    </w:lvl>
    <w:lvl w:ilvl="4" w:tplc="544A366C">
      <w:numFmt w:val="bullet"/>
      <w:lvlText w:val="•"/>
      <w:lvlJc w:val="left"/>
      <w:pPr>
        <w:ind w:left="4248" w:hanging="173"/>
      </w:pPr>
      <w:rPr>
        <w:rFonts w:hint="default"/>
        <w:lang w:val="es-ES" w:eastAsia="en-US" w:bidi="ar-SA"/>
      </w:rPr>
    </w:lvl>
    <w:lvl w:ilvl="5" w:tplc="1F82303C">
      <w:numFmt w:val="bullet"/>
      <w:lvlText w:val="•"/>
      <w:lvlJc w:val="left"/>
      <w:pPr>
        <w:ind w:left="5240" w:hanging="173"/>
      </w:pPr>
      <w:rPr>
        <w:rFonts w:hint="default"/>
        <w:lang w:val="es-ES" w:eastAsia="en-US" w:bidi="ar-SA"/>
      </w:rPr>
    </w:lvl>
    <w:lvl w:ilvl="6" w:tplc="D01689E6">
      <w:numFmt w:val="bullet"/>
      <w:lvlText w:val="•"/>
      <w:lvlJc w:val="left"/>
      <w:pPr>
        <w:ind w:left="6232" w:hanging="173"/>
      </w:pPr>
      <w:rPr>
        <w:rFonts w:hint="default"/>
        <w:lang w:val="es-ES" w:eastAsia="en-US" w:bidi="ar-SA"/>
      </w:rPr>
    </w:lvl>
    <w:lvl w:ilvl="7" w:tplc="A7748932">
      <w:numFmt w:val="bullet"/>
      <w:lvlText w:val="•"/>
      <w:lvlJc w:val="left"/>
      <w:pPr>
        <w:ind w:left="7224" w:hanging="173"/>
      </w:pPr>
      <w:rPr>
        <w:rFonts w:hint="default"/>
        <w:lang w:val="es-ES" w:eastAsia="en-US" w:bidi="ar-SA"/>
      </w:rPr>
    </w:lvl>
    <w:lvl w:ilvl="8" w:tplc="ED50D76A">
      <w:numFmt w:val="bullet"/>
      <w:lvlText w:val="•"/>
      <w:lvlJc w:val="left"/>
      <w:pPr>
        <w:ind w:left="8216" w:hanging="173"/>
      </w:pPr>
      <w:rPr>
        <w:rFonts w:hint="default"/>
        <w:lang w:val="es-ES" w:eastAsia="en-US" w:bidi="ar-SA"/>
      </w:rPr>
    </w:lvl>
  </w:abstractNum>
  <w:abstractNum w:abstractNumId="2" w15:restartNumberingAfterBreak="0">
    <w:nsid w:val="41EC3433"/>
    <w:multiLevelType w:val="hybridMultilevel"/>
    <w:tmpl w:val="FFC0FC3A"/>
    <w:lvl w:ilvl="0" w:tplc="DD76712C">
      <w:start w:val="1"/>
      <w:numFmt w:val="upperRoman"/>
      <w:lvlText w:val="%1."/>
      <w:lvlJc w:val="left"/>
      <w:pPr>
        <w:ind w:left="113" w:hanging="207"/>
        <w:jc w:val="left"/>
      </w:pPr>
      <w:rPr>
        <w:rFonts w:ascii="Bookman Old Style" w:eastAsia="Arial" w:hAnsi="Bookman Old Style" w:cs="Arial" w:hint="default"/>
        <w:b w:val="0"/>
        <w:bCs w:val="0"/>
        <w:spacing w:val="0"/>
        <w:w w:val="100"/>
        <w:sz w:val="20"/>
        <w:szCs w:val="20"/>
        <w:lang w:val="es-ES" w:eastAsia="en-US" w:bidi="ar-SA"/>
      </w:rPr>
    </w:lvl>
    <w:lvl w:ilvl="1" w:tplc="E1A40E0E">
      <w:numFmt w:val="bullet"/>
      <w:lvlText w:val="•"/>
      <w:lvlJc w:val="left"/>
      <w:pPr>
        <w:ind w:left="1128" w:hanging="207"/>
      </w:pPr>
      <w:rPr>
        <w:rFonts w:hint="default"/>
        <w:lang w:val="es-ES" w:eastAsia="en-US" w:bidi="ar-SA"/>
      </w:rPr>
    </w:lvl>
    <w:lvl w:ilvl="2" w:tplc="B022BB84">
      <w:numFmt w:val="bullet"/>
      <w:lvlText w:val="•"/>
      <w:lvlJc w:val="left"/>
      <w:pPr>
        <w:ind w:left="2136" w:hanging="207"/>
      </w:pPr>
      <w:rPr>
        <w:rFonts w:hint="default"/>
        <w:lang w:val="es-ES" w:eastAsia="en-US" w:bidi="ar-SA"/>
      </w:rPr>
    </w:lvl>
    <w:lvl w:ilvl="3" w:tplc="65FCFA00">
      <w:numFmt w:val="bullet"/>
      <w:lvlText w:val="•"/>
      <w:lvlJc w:val="left"/>
      <w:pPr>
        <w:ind w:left="3144" w:hanging="207"/>
      </w:pPr>
      <w:rPr>
        <w:rFonts w:hint="default"/>
        <w:lang w:val="es-ES" w:eastAsia="en-US" w:bidi="ar-SA"/>
      </w:rPr>
    </w:lvl>
    <w:lvl w:ilvl="4" w:tplc="6008AEAE">
      <w:numFmt w:val="bullet"/>
      <w:lvlText w:val="•"/>
      <w:lvlJc w:val="left"/>
      <w:pPr>
        <w:ind w:left="4152" w:hanging="207"/>
      </w:pPr>
      <w:rPr>
        <w:rFonts w:hint="default"/>
        <w:lang w:val="es-ES" w:eastAsia="en-US" w:bidi="ar-SA"/>
      </w:rPr>
    </w:lvl>
    <w:lvl w:ilvl="5" w:tplc="CBECA256">
      <w:numFmt w:val="bullet"/>
      <w:lvlText w:val="•"/>
      <w:lvlJc w:val="left"/>
      <w:pPr>
        <w:ind w:left="5160" w:hanging="207"/>
      </w:pPr>
      <w:rPr>
        <w:rFonts w:hint="default"/>
        <w:lang w:val="es-ES" w:eastAsia="en-US" w:bidi="ar-SA"/>
      </w:rPr>
    </w:lvl>
    <w:lvl w:ilvl="6" w:tplc="6D445766">
      <w:numFmt w:val="bullet"/>
      <w:lvlText w:val="•"/>
      <w:lvlJc w:val="left"/>
      <w:pPr>
        <w:ind w:left="6168" w:hanging="207"/>
      </w:pPr>
      <w:rPr>
        <w:rFonts w:hint="default"/>
        <w:lang w:val="es-ES" w:eastAsia="en-US" w:bidi="ar-SA"/>
      </w:rPr>
    </w:lvl>
    <w:lvl w:ilvl="7" w:tplc="37A651D6">
      <w:numFmt w:val="bullet"/>
      <w:lvlText w:val="•"/>
      <w:lvlJc w:val="left"/>
      <w:pPr>
        <w:ind w:left="7176" w:hanging="207"/>
      </w:pPr>
      <w:rPr>
        <w:rFonts w:hint="default"/>
        <w:lang w:val="es-ES" w:eastAsia="en-US" w:bidi="ar-SA"/>
      </w:rPr>
    </w:lvl>
    <w:lvl w:ilvl="8" w:tplc="FA5AE5E6">
      <w:numFmt w:val="bullet"/>
      <w:lvlText w:val="•"/>
      <w:lvlJc w:val="left"/>
      <w:pPr>
        <w:ind w:left="8184" w:hanging="207"/>
      </w:pPr>
      <w:rPr>
        <w:rFonts w:hint="default"/>
        <w:lang w:val="es-ES" w:eastAsia="en-US" w:bidi="ar-SA"/>
      </w:rPr>
    </w:lvl>
  </w:abstractNum>
  <w:abstractNum w:abstractNumId="3" w15:restartNumberingAfterBreak="0">
    <w:nsid w:val="6ADD669F"/>
    <w:multiLevelType w:val="hybridMultilevel"/>
    <w:tmpl w:val="55B0DA44"/>
    <w:lvl w:ilvl="0" w:tplc="0E5A13C0">
      <w:start w:val="1"/>
      <w:numFmt w:val="upperRoman"/>
      <w:lvlText w:val="%1."/>
      <w:lvlJc w:val="left"/>
      <w:pPr>
        <w:ind w:left="113" w:hanging="206"/>
        <w:jc w:val="left"/>
      </w:pPr>
      <w:rPr>
        <w:rFonts w:ascii="Bookman Old Style" w:eastAsia="Arial" w:hAnsi="Bookman Old Style" w:cs="Arial" w:hint="default"/>
        <w:spacing w:val="0"/>
        <w:w w:val="100"/>
        <w:sz w:val="20"/>
        <w:szCs w:val="20"/>
        <w:lang w:val="es-ES" w:eastAsia="en-US" w:bidi="ar-SA"/>
      </w:rPr>
    </w:lvl>
    <w:lvl w:ilvl="1" w:tplc="7262BD40">
      <w:numFmt w:val="bullet"/>
      <w:lvlText w:val="•"/>
      <w:lvlJc w:val="left"/>
      <w:pPr>
        <w:ind w:left="1128" w:hanging="206"/>
      </w:pPr>
      <w:rPr>
        <w:rFonts w:hint="default"/>
        <w:lang w:val="es-ES" w:eastAsia="en-US" w:bidi="ar-SA"/>
      </w:rPr>
    </w:lvl>
    <w:lvl w:ilvl="2" w:tplc="E8F46EE6">
      <w:numFmt w:val="bullet"/>
      <w:lvlText w:val="•"/>
      <w:lvlJc w:val="left"/>
      <w:pPr>
        <w:ind w:left="2136" w:hanging="206"/>
      </w:pPr>
      <w:rPr>
        <w:rFonts w:hint="default"/>
        <w:lang w:val="es-ES" w:eastAsia="en-US" w:bidi="ar-SA"/>
      </w:rPr>
    </w:lvl>
    <w:lvl w:ilvl="3" w:tplc="F614E678">
      <w:numFmt w:val="bullet"/>
      <w:lvlText w:val="•"/>
      <w:lvlJc w:val="left"/>
      <w:pPr>
        <w:ind w:left="3144" w:hanging="206"/>
      </w:pPr>
      <w:rPr>
        <w:rFonts w:hint="default"/>
        <w:lang w:val="es-ES" w:eastAsia="en-US" w:bidi="ar-SA"/>
      </w:rPr>
    </w:lvl>
    <w:lvl w:ilvl="4" w:tplc="3238D79E">
      <w:numFmt w:val="bullet"/>
      <w:lvlText w:val="•"/>
      <w:lvlJc w:val="left"/>
      <w:pPr>
        <w:ind w:left="4152" w:hanging="206"/>
      </w:pPr>
      <w:rPr>
        <w:rFonts w:hint="default"/>
        <w:lang w:val="es-ES" w:eastAsia="en-US" w:bidi="ar-SA"/>
      </w:rPr>
    </w:lvl>
    <w:lvl w:ilvl="5" w:tplc="637E484A">
      <w:numFmt w:val="bullet"/>
      <w:lvlText w:val="•"/>
      <w:lvlJc w:val="left"/>
      <w:pPr>
        <w:ind w:left="5160" w:hanging="206"/>
      </w:pPr>
      <w:rPr>
        <w:rFonts w:hint="default"/>
        <w:lang w:val="es-ES" w:eastAsia="en-US" w:bidi="ar-SA"/>
      </w:rPr>
    </w:lvl>
    <w:lvl w:ilvl="6" w:tplc="C21C31EC">
      <w:numFmt w:val="bullet"/>
      <w:lvlText w:val="•"/>
      <w:lvlJc w:val="left"/>
      <w:pPr>
        <w:ind w:left="6168" w:hanging="206"/>
      </w:pPr>
      <w:rPr>
        <w:rFonts w:hint="default"/>
        <w:lang w:val="es-ES" w:eastAsia="en-US" w:bidi="ar-SA"/>
      </w:rPr>
    </w:lvl>
    <w:lvl w:ilvl="7" w:tplc="A770E380">
      <w:numFmt w:val="bullet"/>
      <w:lvlText w:val="•"/>
      <w:lvlJc w:val="left"/>
      <w:pPr>
        <w:ind w:left="7176" w:hanging="206"/>
      </w:pPr>
      <w:rPr>
        <w:rFonts w:hint="default"/>
        <w:lang w:val="es-ES" w:eastAsia="en-US" w:bidi="ar-SA"/>
      </w:rPr>
    </w:lvl>
    <w:lvl w:ilvl="8" w:tplc="44B2AF68">
      <w:numFmt w:val="bullet"/>
      <w:lvlText w:val="•"/>
      <w:lvlJc w:val="left"/>
      <w:pPr>
        <w:ind w:left="8184" w:hanging="206"/>
      </w:pPr>
      <w:rPr>
        <w:rFonts w:hint="default"/>
        <w:lang w:val="es-ES" w:eastAsia="en-US" w:bidi="ar-SA"/>
      </w:rPr>
    </w:lvl>
  </w:abstractNum>
  <w:abstractNum w:abstractNumId="4" w15:restartNumberingAfterBreak="0">
    <w:nsid w:val="6C9F6712"/>
    <w:multiLevelType w:val="hybridMultilevel"/>
    <w:tmpl w:val="A5BA48A8"/>
    <w:lvl w:ilvl="0" w:tplc="DD408088">
      <w:start w:val="1"/>
      <w:numFmt w:val="upperRoman"/>
      <w:lvlText w:val="%1."/>
      <w:lvlJc w:val="left"/>
      <w:pPr>
        <w:ind w:left="113" w:hanging="226"/>
        <w:jc w:val="left"/>
      </w:pPr>
      <w:rPr>
        <w:rFonts w:ascii="Bookman Old Style" w:eastAsia="Arial" w:hAnsi="Bookman Old Style" w:cs="Arial" w:hint="default"/>
        <w:spacing w:val="0"/>
        <w:w w:val="100"/>
        <w:sz w:val="20"/>
        <w:szCs w:val="20"/>
        <w:lang w:val="es-ES" w:eastAsia="en-US" w:bidi="ar-SA"/>
      </w:rPr>
    </w:lvl>
    <w:lvl w:ilvl="1" w:tplc="F4B2DDEE">
      <w:numFmt w:val="bullet"/>
      <w:lvlText w:val="•"/>
      <w:lvlJc w:val="left"/>
      <w:pPr>
        <w:ind w:left="1128" w:hanging="226"/>
      </w:pPr>
      <w:rPr>
        <w:rFonts w:hint="default"/>
        <w:lang w:val="es-ES" w:eastAsia="en-US" w:bidi="ar-SA"/>
      </w:rPr>
    </w:lvl>
    <w:lvl w:ilvl="2" w:tplc="AAC865DC">
      <w:numFmt w:val="bullet"/>
      <w:lvlText w:val="•"/>
      <w:lvlJc w:val="left"/>
      <w:pPr>
        <w:ind w:left="2136" w:hanging="226"/>
      </w:pPr>
      <w:rPr>
        <w:rFonts w:hint="default"/>
        <w:lang w:val="es-ES" w:eastAsia="en-US" w:bidi="ar-SA"/>
      </w:rPr>
    </w:lvl>
    <w:lvl w:ilvl="3" w:tplc="402A2002">
      <w:numFmt w:val="bullet"/>
      <w:lvlText w:val="•"/>
      <w:lvlJc w:val="left"/>
      <w:pPr>
        <w:ind w:left="3144" w:hanging="226"/>
      </w:pPr>
      <w:rPr>
        <w:rFonts w:hint="default"/>
        <w:lang w:val="es-ES" w:eastAsia="en-US" w:bidi="ar-SA"/>
      </w:rPr>
    </w:lvl>
    <w:lvl w:ilvl="4" w:tplc="62B8C23E">
      <w:numFmt w:val="bullet"/>
      <w:lvlText w:val="•"/>
      <w:lvlJc w:val="left"/>
      <w:pPr>
        <w:ind w:left="4152" w:hanging="226"/>
      </w:pPr>
      <w:rPr>
        <w:rFonts w:hint="default"/>
        <w:lang w:val="es-ES" w:eastAsia="en-US" w:bidi="ar-SA"/>
      </w:rPr>
    </w:lvl>
    <w:lvl w:ilvl="5" w:tplc="665C46F0">
      <w:numFmt w:val="bullet"/>
      <w:lvlText w:val="•"/>
      <w:lvlJc w:val="left"/>
      <w:pPr>
        <w:ind w:left="5160" w:hanging="226"/>
      </w:pPr>
      <w:rPr>
        <w:rFonts w:hint="default"/>
        <w:lang w:val="es-ES" w:eastAsia="en-US" w:bidi="ar-SA"/>
      </w:rPr>
    </w:lvl>
    <w:lvl w:ilvl="6" w:tplc="D296498E">
      <w:numFmt w:val="bullet"/>
      <w:lvlText w:val="•"/>
      <w:lvlJc w:val="left"/>
      <w:pPr>
        <w:ind w:left="6168" w:hanging="226"/>
      </w:pPr>
      <w:rPr>
        <w:rFonts w:hint="default"/>
        <w:lang w:val="es-ES" w:eastAsia="en-US" w:bidi="ar-SA"/>
      </w:rPr>
    </w:lvl>
    <w:lvl w:ilvl="7" w:tplc="452C3DA4">
      <w:numFmt w:val="bullet"/>
      <w:lvlText w:val="•"/>
      <w:lvlJc w:val="left"/>
      <w:pPr>
        <w:ind w:left="7176" w:hanging="226"/>
      </w:pPr>
      <w:rPr>
        <w:rFonts w:hint="default"/>
        <w:lang w:val="es-ES" w:eastAsia="en-US" w:bidi="ar-SA"/>
      </w:rPr>
    </w:lvl>
    <w:lvl w:ilvl="8" w:tplc="23D4C80C">
      <w:numFmt w:val="bullet"/>
      <w:lvlText w:val="•"/>
      <w:lvlJc w:val="left"/>
      <w:pPr>
        <w:ind w:left="8184" w:hanging="226"/>
      </w:pPr>
      <w:rPr>
        <w:rFonts w:hint="default"/>
        <w:lang w:val="es-ES" w:eastAsia="en-US" w:bidi="ar-SA"/>
      </w:rPr>
    </w:lvl>
  </w:abstractNum>
  <w:abstractNum w:abstractNumId="5" w15:restartNumberingAfterBreak="0">
    <w:nsid w:val="782E3D97"/>
    <w:multiLevelType w:val="hybridMultilevel"/>
    <w:tmpl w:val="74902F34"/>
    <w:lvl w:ilvl="0" w:tplc="5492E664">
      <w:start w:val="1"/>
      <w:numFmt w:val="upperRoman"/>
      <w:lvlText w:val="%1."/>
      <w:lvlJc w:val="left"/>
      <w:pPr>
        <w:ind w:left="113" w:hanging="182"/>
        <w:jc w:val="left"/>
      </w:pPr>
      <w:rPr>
        <w:rFonts w:ascii="Bookman Old Style" w:eastAsia="Arial" w:hAnsi="Bookman Old Style" w:cs="Arial" w:hint="default"/>
        <w:spacing w:val="0"/>
        <w:w w:val="100"/>
        <w:sz w:val="20"/>
        <w:szCs w:val="20"/>
        <w:lang w:val="es-ES" w:eastAsia="en-US" w:bidi="ar-SA"/>
      </w:rPr>
    </w:lvl>
    <w:lvl w:ilvl="1" w:tplc="4B964A02">
      <w:numFmt w:val="bullet"/>
      <w:lvlText w:val="•"/>
      <w:lvlJc w:val="left"/>
      <w:pPr>
        <w:ind w:left="1128" w:hanging="182"/>
      </w:pPr>
      <w:rPr>
        <w:rFonts w:hint="default"/>
        <w:lang w:val="es-ES" w:eastAsia="en-US" w:bidi="ar-SA"/>
      </w:rPr>
    </w:lvl>
    <w:lvl w:ilvl="2" w:tplc="7B68DD8A">
      <w:numFmt w:val="bullet"/>
      <w:lvlText w:val="•"/>
      <w:lvlJc w:val="left"/>
      <w:pPr>
        <w:ind w:left="2136" w:hanging="182"/>
      </w:pPr>
      <w:rPr>
        <w:rFonts w:hint="default"/>
        <w:lang w:val="es-ES" w:eastAsia="en-US" w:bidi="ar-SA"/>
      </w:rPr>
    </w:lvl>
    <w:lvl w:ilvl="3" w:tplc="A19C6092">
      <w:numFmt w:val="bullet"/>
      <w:lvlText w:val="•"/>
      <w:lvlJc w:val="left"/>
      <w:pPr>
        <w:ind w:left="3144" w:hanging="182"/>
      </w:pPr>
      <w:rPr>
        <w:rFonts w:hint="default"/>
        <w:lang w:val="es-ES" w:eastAsia="en-US" w:bidi="ar-SA"/>
      </w:rPr>
    </w:lvl>
    <w:lvl w:ilvl="4" w:tplc="1A60474A">
      <w:numFmt w:val="bullet"/>
      <w:lvlText w:val="•"/>
      <w:lvlJc w:val="left"/>
      <w:pPr>
        <w:ind w:left="4152" w:hanging="182"/>
      </w:pPr>
      <w:rPr>
        <w:rFonts w:hint="default"/>
        <w:lang w:val="es-ES" w:eastAsia="en-US" w:bidi="ar-SA"/>
      </w:rPr>
    </w:lvl>
    <w:lvl w:ilvl="5" w:tplc="6F9AF9B6">
      <w:numFmt w:val="bullet"/>
      <w:lvlText w:val="•"/>
      <w:lvlJc w:val="left"/>
      <w:pPr>
        <w:ind w:left="5160" w:hanging="182"/>
      </w:pPr>
      <w:rPr>
        <w:rFonts w:hint="default"/>
        <w:lang w:val="es-ES" w:eastAsia="en-US" w:bidi="ar-SA"/>
      </w:rPr>
    </w:lvl>
    <w:lvl w:ilvl="6" w:tplc="59FEF960">
      <w:numFmt w:val="bullet"/>
      <w:lvlText w:val="•"/>
      <w:lvlJc w:val="left"/>
      <w:pPr>
        <w:ind w:left="6168" w:hanging="182"/>
      </w:pPr>
      <w:rPr>
        <w:rFonts w:hint="default"/>
        <w:lang w:val="es-ES" w:eastAsia="en-US" w:bidi="ar-SA"/>
      </w:rPr>
    </w:lvl>
    <w:lvl w:ilvl="7" w:tplc="981CDFEE">
      <w:numFmt w:val="bullet"/>
      <w:lvlText w:val="•"/>
      <w:lvlJc w:val="left"/>
      <w:pPr>
        <w:ind w:left="7176" w:hanging="182"/>
      </w:pPr>
      <w:rPr>
        <w:rFonts w:hint="default"/>
        <w:lang w:val="es-ES" w:eastAsia="en-US" w:bidi="ar-SA"/>
      </w:rPr>
    </w:lvl>
    <w:lvl w:ilvl="8" w:tplc="2EFE2334">
      <w:numFmt w:val="bullet"/>
      <w:lvlText w:val="•"/>
      <w:lvlJc w:val="left"/>
      <w:pPr>
        <w:ind w:left="8184" w:hanging="182"/>
      </w:pPr>
      <w:rPr>
        <w:rFonts w:hint="default"/>
        <w:lang w:val="es-ES" w:eastAsia="en-US" w:bidi="ar-SA"/>
      </w:rPr>
    </w:lvl>
  </w:abstractNum>
  <w:abstractNum w:abstractNumId="6" w15:restartNumberingAfterBreak="0">
    <w:nsid w:val="7BE42500"/>
    <w:multiLevelType w:val="hybridMultilevel"/>
    <w:tmpl w:val="44B2BFB0"/>
    <w:lvl w:ilvl="0" w:tplc="5B5AF2B8">
      <w:start w:val="1"/>
      <w:numFmt w:val="upperRoman"/>
      <w:lvlText w:val="%1."/>
      <w:lvlJc w:val="left"/>
      <w:pPr>
        <w:ind w:left="113" w:hanging="192"/>
        <w:jc w:val="left"/>
      </w:pPr>
      <w:rPr>
        <w:rFonts w:ascii="Bookman Old Style" w:eastAsia="Arial" w:hAnsi="Bookman Old Style" w:cs="Arial" w:hint="default"/>
        <w:spacing w:val="0"/>
        <w:w w:val="100"/>
        <w:sz w:val="20"/>
        <w:szCs w:val="20"/>
        <w:lang w:val="es-ES" w:eastAsia="en-US" w:bidi="ar-SA"/>
      </w:rPr>
    </w:lvl>
    <w:lvl w:ilvl="1" w:tplc="6A26C1AC">
      <w:numFmt w:val="bullet"/>
      <w:lvlText w:val="•"/>
      <w:lvlJc w:val="left"/>
      <w:pPr>
        <w:ind w:left="1128" w:hanging="192"/>
      </w:pPr>
      <w:rPr>
        <w:rFonts w:hint="default"/>
        <w:lang w:val="es-ES" w:eastAsia="en-US" w:bidi="ar-SA"/>
      </w:rPr>
    </w:lvl>
    <w:lvl w:ilvl="2" w:tplc="7D688DF0">
      <w:numFmt w:val="bullet"/>
      <w:lvlText w:val="•"/>
      <w:lvlJc w:val="left"/>
      <w:pPr>
        <w:ind w:left="2136" w:hanging="192"/>
      </w:pPr>
      <w:rPr>
        <w:rFonts w:hint="default"/>
        <w:lang w:val="es-ES" w:eastAsia="en-US" w:bidi="ar-SA"/>
      </w:rPr>
    </w:lvl>
    <w:lvl w:ilvl="3" w:tplc="CB5878FE">
      <w:numFmt w:val="bullet"/>
      <w:lvlText w:val="•"/>
      <w:lvlJc w:val="left"/>
      <w:pPr>
        <w:ind w:left="3144" w:hanging="192"/>
      </w:pPr>
      <w:rPr>
        <w:rFonts w:hint="default"/>
        <w:lang w:val="es-ES" w:eastAsia="en-US" w:bidi="ar-SA"/>
      </w:rPr>
    </w:lvl>
    <w:lvl w:ilvl="4" w:tplc="02DCFD26">
      <w:numFmt w:val="bullet"/>
      <w:lvlText w:val="•"/>
      <w:lvlJc w:val="left"/>
      <w:pPr>
        <w:ind w:left="4152" w:hanging="192"/>
      </w:pPr>
      <w:rPr>
        <w:rFonts w:hint="default"/>
        <w:lang w:val="es-ES" w:eastAsia="en-US" w:bidi="ar-SA"/>
      </w:rPr>
    </w:lvl>
    <w:lvl w:ilvl="5" w:tplc="1CD0C282">
      <w:numFmt w:val="bullet"/>
      <w:lvlText w:val="•"/>
      <w:lvlJc w:val="left"/>
      <w:pPr>
        <w:ind w:left="5160" w:hanging="192"/>
      </w:pPr>
      <w:rPr>
        <w:rFonts w:hint="default"/>
        <w:lang w:val="es-ES" w:eastAsia="en-US" w:bidi="ar-SA"/>
      </w:rPr>
    </w:lvl>
    <w:lvl w:ilvl="6" w:tplc="ADA89FC2">
      <w:numFmt w:val="bullet"/>
      <w:lvlText w:val="•"/>
      <w:lvlJc w:val="left"/>
      <w:pPr>
        <w:ind w:left="6168" w:hanging="192"/>
      </w:pPr>
      <w:rPr>
        <w:rFonts w:hint="default"/>
        <w:lang w:val="es-ES" w:eastAsia="en-US" w:bidi="ar-SA"/>
      </w:rPr>
    </w:lvl>
    <w:lvl w:ilvl="7" w:tplc="67161FE2">
      <w:numFmt w:val="bullet"/>
      <w:lvlText w:val="•"/>
      <w:lvlJc w:val="left"/>
      <w:pPr>
        <w:ind w:left="7176" w:hanging="192"/>
      </w:pPr>
      <w:rPr>
        <w:rFonts w:hint="default"/>
        <w:lang w:val="es-ES" w:eastAsia="en-US" w:bidi="ar-SA"/>
      </w:rPr>
    </w:lvl>
    <w:lvl w:ilvl="8" w:tplc="7E7E19FA">
      <w:numFmt w:val="bullet"/>
      <w:lvlText w:val="•"/>
      <w:lvlJc w:val="left"/>
      <w:pPr>
        <w:ind w:left="8184" w:hanging="192"/>
      </w:pPr>
      <w:rPr>
        <w:rFonts w:hint="default"/>
        <w:lang w:val="es-ES" w:eastAsia="en-US" w:bidi="ar-SA"/>
      </w:rPr>
    </w:lvl>
  </w:abstractNum>
  <w:abstractNum w:abstractNumId="7" w15:restartNumberingAfterBreak="0">
    <w:nsid w:val="7DC125C2"/>
    <w:multiLevelType w:val="hybridMultilevel"/>
    <w:tmpl w:val="E924C6E0"/>
    <w:lvl w:ilvl="0" w:tplc="31587B4A">
      <w:start w:val="1"/>
      <w:numFmt w:val="upperRoman"/>
      <w:lvlText w:val="%1."/>
      <w:lvlJc w:val="left"/>
      <w:pPr>
        <w:ind w:left="285" w:hanging="173"/>
        <w:jc w:val="left"/>
      </w:pPr>
      <w:rPr>
        <w:rFonts w:ascii="Bookman Old Style" w:eastAsia="Arial" w:hAnsi="Bookman Old Style" w:cs="Arial" w:hint="default"/>
        <w:spacing w:val="0"/>
        <w:w w:val="100"/>
        <w:sz w:val="20"/>
        <w:szCs w:val="20"/>
        <w:lang w:val="es-ES" w:eastAsia="en-US" w:bidi="ar-SA"/>
      </w:rPr>
    </w:lvl>
    <w:lvl w:ilvl="1" w:tplc="B13E1152">
      <w:numFmt w:val="bullet"/>
      <w:lvlText w:val="•"/>
      <w:lvlJc w:val="left"/>
      <w:pPr>
        <w:ind w:left="1272" w:hanging="173"/>
      </w:pPr>
      <w:rPr>
        <w:rFonts w:hint="default"/>
        <w:lang w:val="es-ES" w:eastAsia="en-US" w:bidi="ar-SA"/>
      </w:rPr>
    </w:lvl>
    <w:lvl w:ilvl="2" w:tplc="B36266DC">
      <w:numFmt w:val="bullet"/>
      <w:lvlText w:val="•"/>
      <w:lvlJc w:val="left"/>
      <w:pPr>
        <w:ind w:left="2264" w:hanging="173"/>
      </w:pPr>
      <w:rPr>
        <w:rFonts w:hint="default"/>
        <w:lang w:val="es-ES" w:eastAsia="en-US" w:bidi="ar-SA"/>
      </w:rPr>
    </w:lvl>
    <w:lvl w:ilvl="3" w:tplc="67324D98">
      <w:numFmt w:val="bullet"/>
      <w:lvlText w:val="•"/>
      <w:lvlJc w:val="left"/>
      <w:pPr>
        <w:ind w:left="3256" w:hanging="173"/>
      </w:pPr>
      <w:rPr>
        <w:rFonts w:hint="default"/>
        <w:lang w:val="es-ES" w:eastAsia="en-US" w:bidi="ar-SA"/>
      </w:rPr>
    </w:lvl>
    <w:lvl w:ilvl="4" w:tplc="1A6AD922">
      <w:numFmt w:val="bullet"/>
      <w:lvlText w:val="•"/>
      <w:lvlJc w:val="left"/>
      <w:pPr>
        <w:ind w:left="4248" w:hanging="173"/>
      </w:pPr>
      <w:rPr>
        <w:rFonts w:hint="default"/>
        <w:lang w:val="es-ES" w:eastAsia="en-US" w:bidi="ar-SA"/>
      </w:rPr>
    </w:lvl>
    <w:lvl w:ilvl="5" w:tplc="833279B0">
      <w:numFmt w:val="bullet"/>
      <w:lvlText w:val="•"/>
      <w:lvlJc w:val="left"/>
      <w:pPr>
        <w:ind w:left="5240" w:hanging="173"/>
      </w:pPr>
      <w:rPr>
        <w:rFonts w:hint="default"/>
        <w:lang w:val="es-ES" w:eastAsia="en-US" w:bidi="ar-SA"/>
      </w:rPr>
    </w:lvl>
    <w:lvl w:ilvl="6" w:tplc="C4489126">
      <w:numFmt w:val="bullet"/>
      <w:lvlText w:val="•"/>
      <w:lvlJc w:val="left"/>
      <w:pPr>
        <w:ind w:left="6232" w:hanging="173"/>
      </w:pPr>
      <w:rPr>
        <w:rFonts w:hint="default"/>
        <w:lang w:val="es-ES" w:eastAsia="en-US" w:bidi="ar-SA"/>
      </w:rPr>
    </w:lvl>
    <w:lvl w:ilvl="7" w:tplc="0A523F98">
      <w:numFmt w:val="bullet"/>
      <w:lvlText w:val="•"/>
      <w:lvlJc w:val="left"/>
      <w:pPr>
        <w:ind w:left="7224" w:hanging="173"/>
      </w:pPr>
      <w:rPr>
        <w:rFonts w:hint="default"/>
        <w:lang w:val="es-ES" w:eastAsia="en-US" w:bidi="ar-SA"/>
      </w:rPr>
    </w:lvl>
    <w:lvl w:ilvl="8" w:tplc="33A23DD4">
      <w:numFmt w:val="bullet"/>
      <w:lvlText w:val="•"/>
      <w:lvlJc w:val="left"/>
      <w:pPr>
        <w:ind w:left="8216" w:hanging="173"/>
      </w:pPr>
      <w:rPr>
        <w:rFonts w:hint="default"/>
        <w:lang w:val="es-ES" w:eastAsia="en-US" w:bidi="ar-SA"/>
      </w:rPr>
    </w:lvl>
  </w:abstractNum>
  <w:num w:numId="1">
    <w:abstractNumId w:val="0"/>
  </w:num>
  <w:num w:numId="2">
    <w:abstractNumId w:val="3"/>
  </w:num>
  <w:num w:numId="3">
    <w:abstractNumId w:val="4"/>
  </w:num>
  <w:num w:numId="4">
    <w:abstractNumId w:val="6"/>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CB"/>
    <w:rsid w:val="000E3C28"/>
    <w:rsid w:val="002A1A8B"/>
    <w:rsid w:val="00316120"/>
    <w:rsid w:val="003E104F"/>
    <w:rsid w:val="00606E49"/>
    <w:rsid w:val="006120FB"/>
    <w:rsid w:val="00673EF7"/>
    <w:rsid w:val="006B6C46"/>
    <w:rsid w:val="00745015"/>
    <w:rsid w:val="007B54EA"/>
    <w:rsid w:val="008920A1"/>
    <w:rsid w:val="0099752C"/>
    <w:rsid w:val="00A4083D"/>
    <w:rsid w:val="00A5091F"/>
    <w:rsid w:val="00B06A05"/>
    <w:rsid w:val="00CE07DB"/>
    <w:rsid w:val="00FF32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E8680"/>
  <w15:docId w15:val="{4F3CEF73-CA96-4298-8C24-69924173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13" w:right="4066"/>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13" w:right="110"/>
      <w:jc w:val="both"/>
    </w:pPr>
  </w:style>
  <w:style w:type="paragraph" w:customStyle="1" w:styleId="TableParagraph">
    <w:name w:val="Table Paragraph"/>
    <w:basedOn w:val="Normal"/>
    <w:uiPriority w:val="1"/>
    <w:qFormat/>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
    <w:basedOn w:val="Normal"/>
    <w:link w:val="EncabezadoCar"/>
    <w:uiPriority w:val="99"/>
    <w:unhideWhenUsed/>
    <w:rsid w:val="007B54EA"/>
    <w:pPr>
      <w:tabs>
        <w:tab w:val="center" w:pos="4252"/>
        <w:tab w:val="right" w:pos="8504"/>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
    <w:basedOn w:val="Fuentedeprrafopredeter"/>
    <w:link w:val="Encabezado"/>
    <w:uiPriority w:val="99"/>
    <w:rsid w:val="007B54EA"/>
    <w:rPr>
      <w:rFonts w:ascii="Arial" w:eastAsia="Arial" w:hAnsi="Arial" w:cs="Arial"/>
      <w:lang w:val="es-ES"/>
    </w:rPr>
  </w:style>
  <w:style w:type="paragraph" w:styleId="Piedepgina">
    <w:name w:val="footer"/>
    <w:basedOn w:val="Normal"/>
    <w:link w:val="PiedepginaCar"/>
    <w:uiPriority w:val="99"/>
    <w:unhideWhenUsed/>
    <w:rsid w:val="007B54EA"/>
    <w:pPr>
      <w:tabs>
        <w:tab w:val="center" w:pos="4252"/>
        <w:tab w:val="right" w:pos="8504"/>
      </w:tabs>
    </w:pPr>
  </w:style>
  <w:style w:type="character" w:customStyle="1" w:styleId="PiedepginaCar">
    <w:name w:val="Pie de página Car"/>
    <w:basedOn w:val="Fuentedeprrafopredeter"/>
    <w:link w:val="Piedepgina"/>
    <w:uiPriority w:val="99"/>
    <w:rsid w:val="007B54EA"/>
    <w:rPr>
      <w:rFonts w:ascii="Arial" w:eastAsia="Arial" w:hAnsi="Arial" w:cs="Arial"/>
      <w:lang w:val="es-ES"/>
    </w:rPr>
  </w:style>
  <w:style w:type="table" w:styleId="Tablaconcuadrcula">
    <w:name w:val="Table Grid"/>
    <w:basedOn w:val="Tablanormal"/>
    <w:uiPriority w:val="39"/>
    <w:rsid w:val="00A40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408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6340</Words>
  <Characters>34875</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ANDREA VALENCIA RUIZ</cp:lastModifiedBy>
  <cp:revision>3</cp:revision>
  <dcterms:created xsi:type="dcterms:W3CDTF">2022-03-28T22:20:00Z</dcterms:created>
  <dcterms:modified xsi:type="dcterms:W3CDTF">2022-03-28T22:20:00Z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2022-03-25T00:00:00Z</vt:filetime>
  </property>
</Properties>
</file>