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5195" w14:textId="2A6F37EE" w:rsidR="0007255D" w:rsidRDefault="00DB633A" w:rsidP="00961BA7">
      <w:pPr>
        <w:pStyle w:val="Ttulo1"/>
        <w:ind w:left="0" w:right="0"/>
        <w:jc w:val="both"/>
        <w:rPr>
          <w:rFonts w:ascii="Bookman Old Style" w:hAnsi="Bookman Old Style"/>
          <w:sz w:val="20"/>
          <w:szCs w:val="20"/>
        </w:rPr>
      </w:pPr>
      <w:r w:rsidRPr="00961BA7">
        <w:rPr>
          <w:rFonts w:ascii="Bookman Old Style" w:hAnsi="Bookman Old Style"/>
          <w:sz w:val="20"/>
          <w:szCs w:val="20"/>
        </w:rPr>
        <w:t>LA H. JUNTA DIRECTIVA DEL TECNOLÓGICO DE ESTUDIOS SUPERIORES DE VALLE DE BRAVO, EN EJERCICIO DE LA ATRIBUCIÓN QUE LE CONFIERE EL ARTÍCULO 13 FRACCIÓN V, DEL DECRETO EJECUTIVO DEL ESTADO POR EL QUE SE CREA EL ORGANISMO PÚBLICO DESCENTRALIZADO DE CARÁCTER ESTATAL DENOMINADO TECNOLÓGICO DE ESTUDIOS SUPERIORES DE VALLE DE BRAVO; Y</w:t>
      </w:r>
    </w:p>
    <w:p w14:paraId="07C171BE" w14:textId="77777777" w:rsidR="00961BA7" w:rsidRPr="00961BA7" w:rsidRDefault="00961BA7" w:rsidP="00961BA7">
      <w:pPr>
        <w:pStyle w:val="Ttulo1"/>
        <w:ind w:left="0" w:right="0"/>
        <w:jc w:val="both"/>
        <w:rPr>
          <w:rFonts w:ascii="Bookman Old Style" w:hAnsi="Bookman Old Style"/>
          <w:sz w:val="20"/>
          <w:szCs w:val="20"/>
        </w:rPr>
      </w:pPr>
    </w:p>
    <w:p w14:paraId="0226AD54" w14:textId="5BEB2B67" w:rsidR="0007255D" w:rsidRDefault="00DB633A" w:rsidP="00961BA7">
      <w:pPr>
        <w:jc w:val="center"/>
        <w:rPr>
          <w:rFonts w:ascii="Bookman Old Style" w:hAnsi="Bookman Old Style"/>
          <w:b/>
          <w:sz w:val="20"/>
          <w:szCs w:val="20"/>
        </w:rPr>
      </w:pPr>
      <w:r w:rsidRPr="00961BA7">
        <w:rPr>
          <w:rFonts w:ascii="Bookman Old Style" w:hAnsi="Bookman Old Style"/>
          <w:b/>
          <w:sz w:val="20"/>
          <w:szCs w:val="20"/>
        </w:rPr>
        <w:t>C O N S I D E R A N D O</w:t>
      </w:r>
    </w:p>
    <w:p w14:paraId="67ECF1C5" w14:textId="77777777" w:rsidR="00961BA7" w:rsidRPr="00961BA7" w:rsidRDefault="00961BA7" w:rsidP="00961BA7">
      <w:pPr>
        <w:jc w:val="center"/>
        <w:rPr>
          <w:rFonts w:ascii="Bookman Old Style" w:hAnsi="Bookman Old Style"/>
          <w:b/>
          <w:sz w:val="20"/>
          <w:szCs w:val="20"/>
        </w:rPr>
      </w:pPr>
    </w:p>
    <w:p w14:paraId="20D42E15" w14:textId="2335360E"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Que uno de los objetivos de la presente administración es garantizar una educación incluyente, equitativa y de calidad que promueva las oportunidades de aprendizaje a lo largo de la vida, teniendo como parte de sus estrategias fortalecer la calidad y pertinencia de la educación superior para contribuir al desarrollo de la entidad.</w:t>
      </w:r>
    </w:p>
    <w:p w14:paraId="4B677B1F" w14:textId="77777777" w:rsidR="00961BA7" w:rsidRPr="00961BA7" w:rsidRDefault="00961BA7" w:rsidP="00961BA7">
      <w:pPr>
        <w:pStyle w:val="Textoindependiente"/>
        <w:ind w:left="0"/>
        <w:jc w:val="both"/>
        <w:rPr>
          <w:rFonts w:ascii="Bookman Old Style" w:hAnsi="Bookman Old Style"/>
          <w:sz w:val="20"/>
          <w:szCs w:val="20"/>
        </w:rPr>
      </w:pPr>
    </w:p>
    <w:p w14:paraId="06F8A8D0" w14:textId="08040D3A"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Que dentro del objeto del Tecnológico de Estudios Superiores de Valle de Bravo, está el realizar investigaciones científicas y tecnológicas que permitan el avance del conocimiento, el desarrollo de la enseñanza tecnológica y el mejor aprovechamiento social de los recursos naturales y materiales que contribuyan a la elevación de la calidad de vida comunitaria.</w:t>
      </w:r>
    </w:p>
    <w:p w14:paraId="1E7C2AD0" w14:textId="77777777" w:rsidR="00961BA7" w:rsidRPr="00961BA7" w:rsidRDefault="00961BA7" w:rsidP="00961BA7">
      <w:pPr>
        <w:pStyle w:val="Textoindependiente"/>
        <w:ind w:left="0"/>
        <w:jc w:val="both"/>
        <w:rPr>
          <w:rFonts w:ascii="Bookman Old Style" w:hAnsi="Bookman Old Style"/>
          <w:sz w:val="20"/>
          <w:szCs w:val="20"/>
        </w:rPr>
      </w:pPr>
    </w:p>
    <w:p w14:paraId="0C70DB21" w14:textId="1C831EA5"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Que el objeto del Tecnológico de Estudios Superiores de Valle de Bravo, debe ser fortalecido con un marco legal actualizado y suficiente que le brinde certidumbre y seguridad en la toma de decisiones.</w:t>
      </w:r>
    </w:p>
    <w:p w14:paraId="6D3B5271" w14:textId="77777777" w:rsidR="00961BA7" w:rsidRPr="00961BA7" w:rsidRDefault="00961BA7" w:rsidP="00961BA7">
      <w:pPr>
        <w:pStyle w:val="Textoindependiente"/>
        <w:ind w:left="0"/>
        <w:jc w:val="both"/>
        <w:rPr>
          <w:rFonts w:ascii="Bookman Old Style" w:hAnsi="Bookman Old Style"/>
          <w:sz w:val="20"/>
          <w:szCs w:val="20"/>
        </w:rPr>
      </w:pPr>
    </w:p>
    <w:p w14:paraId="609330DE" w14:textId="17D6A33A"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Que dentro de las atribuciones del Tecnológico de Estudios Superiores de Valle de Bravo, está la de expedir el marco normativo interno necesario, a fin de hacer efectivas las facultades que se le confiere.</w:t>
      </w:r>
    </w:p>
    <w:p w14:paraId="2040AA62" w14:textId="77777777" w:rsidR="00961BA7" w:rsidRPr="00961BA7" w:rsidRDefault="00961BA7" w:rsidP="00961BA7">
      <w:pPr>
        <w:pStyle w:val="Textoindependiente"/>
        <w:ind w:left="0"/>
        <w:jc w:val="both"/>
        <w:rPr>
          <w:rFonts w:ascii="Bookman Old Style" w:hAnsi="Bookman Old Style"/>
          <w:sz w:val="20"/>
          <w:szCs w:val="20"/>
        </w:rPr>
      </w:pPr>
    </w:p>
    <w:p w14:paraId="09C6911D" w14:textId="6BD541EC"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Que como resultado de la revisión del marco normativo de la Institución resulta necesario expedir el Reglamento de Investigación en Ciencia y Tecnología.</w:t>
      </w:r>
    </w:p>
    <w:p w14:paraId="6F4EF025" w14:textId="77777777" w:rsidR="00961BA7" w:rsidRPr="00961BA7" w:rsidRDefault="00961BA7" w:rsidP="00961BA7">
      <w:pPr>
        <w:pStyle w:val="Textoindependiente"/>
        <w:ind w:left="0"/>
        <w:jc w:val="both"/>
        <w:rPr>
          <w:rFonts w:ascii="Bookman Old Style" w:hAnsi="Bookman Old Style"/>
          <w:sz w:val="20"/>
          <w:szCs w:val="20"/>
        </w:rPr>
      </w:pPr>
    </w:p>
    <w:p w14:paraId="21B9BE8F" w14:textId="6D82F7D2"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Por lo que en mérito de lo anterior; ha tenido a bien expedir el siguiente:</w:t>
      </w:r>
    </w:p>
    <w:p w14:paraId="546A1D89" w14:textId="77777777" w:rsidR="0094179B" w:rsidRPr="00961BA7" w:rsidRDefault="0094179B" w:rsidP="00961BA7">
      <w:pPr>
        <w:pStyle w:val="Textoindependiente"/>
        <w:ind w:left="0"/>
        <w:jc w:val="both"/>
        <w:rPr>
          <w:rFonts w:ascii="Bookman Old Style" w:hAnsi="Bookman Old Style"/>
          <w:sz w:val="20"/>
          <w:szCs w:val="20"/>
        </w:rPr>
      </w:pPr>
    </w:p>
    <w:p w14:paraId="4D4A6183" w14:textId="5DEFCED9" w:rsid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REGLAMENTO DE INVESTIGACIÓN EN CIENCIA Y TECNOLOGÍA DEL TECNOLÓGICO DE ESTUDIOS SUPERIORES DE VALLE DE BRAVO</w:t>
      </w:r>
    </w:p>
    <w:p w14:paraId="2AFB4BB7" w14:textId="77777777" w:rsidR="00961BA7" w:rsidRPr="00961BA7" w:rsidRDefault="00961BA7" w:rsidP="00961BA7">
      <w:pPr>
        <w:pStyle w:val="Ttulo1"/>
        <w:ind w:left="0" w:right="0"/>
        <w:jc w:val="left"/>
        <w:rPr>
          <w:rFonts w:ascii="Bookman Old Style" w:hAnsi="Bookman Old Style"/>
          <w:sz w:val="20"/>
          <w:szCs w:val="20"/>
        </w:rPr>
      </w:pPr>
    </w:p>
    <w:p w14:paraId="6B921300" w14:textId="77777777" w:rsidR="00961BA7" w:rsidRDefault="00DB633A" w:rsidP="00961BA7">
      <w:pPr>
        <w:jc w:val="center"/>
        <w:rPr>
          <w:rFonts w:ascii="Bookman Old Style" w:hAnsi="Bookman Old Style"/>
          <w:b/>
          <w:sz w:val="20"/>
          <w:szCs w:val="20"/>
        </w:rPr>
      </w:pPr>
      <w:r w:rsidRPr="00961BA7">
        <w:rPr>
          <w:rFonts w:ascii="Bookman Old Style" w:hAnsi="Bookman Old Style"/>
          <w:b/>
          <w:sz w:val="20"/>
          <w:szCs w:val="20"/>
        </w:rPr>
        <w:t xml:space="preserve">CAPÍTULO I </w:t>
      </w:r>
    </w:p>
    <w:p w14:paraId="66D5A323" w14:textId="53DF51BE" w:rsidR="0007255D" w:rsidRDefault="00DB633A" w:rsidP="00961BA7">
      <w:pPr>
        <w:jc w:val="center"/>
        <w:rPr>
          <w:rFonts w:ascii="Bookman Old Style" w:hAnsi="Bookman Old Style"/>
          <w:b/>
          <w:sz w:val="20"/>
          <w:szCs w:val="20"/>
        </w:rPr>
      </w:pPr>
      <w:r w:rsidRPr="00961BA7">
        <w:rPr>
          <w:rFonts w:ascii="Bookman Old Style" w:hAnsi="Bookman Old Style"/>
          <w:b/>
          <w:sz w:val="20"/>
          <w:szCs w:val="20"/>
        </w:rPr>
        <w:t>DISPOSICIONES GENERALES</w:t>
      </w:r>
    </w:p>
    <w:p w14:paraId="394FC9FA" w14:textId="77777777" w:rsidR="00961BA7" w:rsidRPr="00961BA7" w:rsidRDefault="00961BA7" w:rsidP="00961BA7">
      <w:pPr>
        <w:jc w:val="center"/>
        <w:rPr>
          <w:rFonts w:ascii="Bookman Old Style" w:hAnsi="Bookman Old Style"/>
          <w:b/>
          <w:sz w:val="20"/>
          <w:szCs w:val="20"/>
        </w:rPr>
      </w:pPr>
    </w:p>
    <w:p w14:paraId="2CE05FBD" w14:textId="4504617F"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1.- </w:t>
      </w:r>
      <w:r w:rsidRPr="00961BA7">
        <w:rPr>
          <w:rFonts w:ascii="Bookman Old Style" w:hAnsi="Bookman Old Style"/>
          <w:sz w:val="20"/>
          <w:szCs w:val="20"/>
        </w:rPr>
        <w:t>El presente reglamento tiene como objetivo regular las actividades de Investigación en Ciencia y Tecnología del Tecnológico de Estudios Superiores de Valle de Bravo.</w:t>
      </w:r>
    </w:p>
    <w:p w14:paraId="541D31A2" w14:textId="77777777" w:rsidR="00961BA7" w:rsidRPr="00961BA7" w:rsidRDefault="00961BA7" w:rsidP="00961BA7">
      <w:pPr>
        <w:pStyle w:val="Textoindependiente"/>
        <w:ind w:left="0"/>
        <w:jc w:val="both"/>
        <w:rPr>
          <w:rFonts w:ascii="Bookman Old Style" w:hAnsi="Bookman Old Style"/>
          <w:sz w:val="20"/>
          <w:szCs w:val="20"/>
        </w:rPr>
      </w:pPr>
    </w:p>
    <w:p w14:paraId="36C5B053" w14:textId="7F05EE49"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 </w:t>
      </w:r>
      <w:r w:rsidRPr="00961BA7">
        <w:rPr>
          <w:rFonts w:ascii="Bookman Old Style" w:hAnsi="Bookman Old Style"/>
          <w:sz w:val="20"/>
          <w:szCs w:val="20"/>
        </w:rPr>
        <w:t>El Lenguaje empleado en el presente Reglamento, no deberá generar ninguna distinción ni marcar diferencias entre hombres y mujeres, por lo que las referencias en el lenguaje o alusiones en la redacción representan a ambos.</w:t>
      </w:r>
    </w:p>
    <w:p w14:paraId="21936FF1" w14:textId="77777777" w:rsidR="00961BA7" w:rsidRPr="00961BA7" w:rsidRDefault="00961BA7" w:rsidP="00961BA7">
      <w:pPr>
        <w:pStyle w:val="Textoindependiente"/>
        <w:ind w:left="0"/>
        <w:jc w:val="both"/>
        <w:rPr>
          <w:rFonts w:ascii="Bookman Old Style" w:hAnsi="Bookman Old Style"/>
          <w:sz w:val="20"/>
          <w:szCs w:val="20"/>
        </w:rPr>
      </w:pPr>
    </w:p>
    <w:p w14:paraId="590A31C0" w14:textId="303A291F"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 </w:t>
      </w:r>
      <w:r w:rsidRPr="00961BA7">
        <w:rPr>
          <w:rFonts w:ascii="Bookman Old Style" w:hAnsi="Bookman Old Style"/>
          <w:sz w:val="20"/>
          <w:szCs w:val="20"/>
        </w:rPr>
        <w:t xml:space="preserve">El presente Reglamento no deberá generar discriminación por su origen étnico o nacional, sexo, </w:t>
      </w:r>
      <w:r w:rsidRPr="00961BA7">
        <w:rPr>
          <w:rFonts w:ascii="Bookman Old Style" w:hAnsi="Bookman Old Style"/>
          <w:spacing w:val="-3"/>
          <w:sz w:val="20"/>
          <w:szCs w:val="20"/>
        </w:rPr>
        <w:t xml:space="preserve">edad, </w:t>
      </w:r>
      <w:r w:rsidRPr="00961BA7">
        <w:rPr>
          <w:rFonts w:ascii="Bookman Old Style" w:hAnsi="Bookman Old Style"/>
          <w:sz w:val="20"/>
          <w:szCs w:val="20"/>
        </w:rPr>
        <w:t>discapacidad, condición social o económica, condiciones de salud, embarazo, lengua, religión, opiniones, preferencias sexuales, estado civil o cualquier índole que atente contra la dignidad humana y tenga por objeto impedir o anular el reconocimiento o el ejercicio de los derechos y la igualdad real de oportunidades de las</w:t>
      </w:r>
      <w:r w:rsidRPr="00961BA7">
        <w:rPr>
          <w:rFonts w:ascii="Bookman Old Style" w:hAnsi="Bookman Old Style"/>
          <w:spacing w:val="-36"/>
          <w:sz w:val="20"/>
          <w:szCs w:val="20"/>
        </w:rPr>
        <w:t xml:space="preserve"> </w:t>
      </w:r>
      <w:r w:rsidRPr="00961BA7">
        <w:rPr>
          <w:rFonts w:ascii="Bookman Old Style" w:hAnsi="Bookman Old Style"/>
          <w:sz w:val="20"/>
          <w:szCs w:val="20"/>
        </w:rPr>
        <w:t>personas.</w:t>
      </w:r>
    </w:p>
    <w:p w14:paraId="4248696C" w14:textId="77777777" w:rsidR="00961BA7" w:rsidRPr="00961BA7" w:rsidRDefault="00961BA7" w:rsidP="00961BA7">
      <w:pPr>
        <w:pStyle w:val="Textoindependiente"/>
        <w:ind w:left="0"/>
        <w:jc w:val="both"/>
        <w:rPr>
          <w:rFonts w:ascii="Bookman Old Style" w:hAnsi="Bookman Old Style"/>
          <w:sz w:val="20"/>
          <w:szCs w:val="20"/>
        </w:rPr>
      </w:pPr>
    </w:p>
    <w:p w14:paraId="7723652B" w14:textId="60DD610B"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 </w:t>
      </w:r>
      <w:r w:rsidRPr="00961BA7">
        <w:rPr>
          <w:rFonts w:ascii="Bookman Old Style" w:hAnsi="Bookman Old Style"/>
          <w:sz w:val="20"/>
          <w:szCs w:val="20"/>
        </w:rPr>
        <w:t>El Jefe del Departamento de Investigación en Ciencia y Tecnología con apoyo del Comité de Investigación y el personal docente con actividades de investigación serán los responsables del cumplimiento y difusión del presente</w:t>
      </w:r>
      <w:r w:rsidRPr="00961BA7">
        <w:rPr>
          <w:rFonts w:ascii="Bookman Old Style" w:hAnsi="Bookman Old Style"/>
          <w:spacing w:val="-5"/>
          <w:sz w:val="20"/>
          <w:szCs w:val="20"/>
        </w:rPr>
        <w:t xml:space="preserve"> </w:t>
      </w:r>
      <w:r w:rsidRPr="00961BA7">
        <w:rPr>
          <w:rFonts w:ascii="Bookman Old Style" w:hAnsi="Bookman Old Style"/>
          <w:sz w:val="20"/>
          <w:szCs w:val="20"/>
        </w:rPr>
        <w:t>reglamento.</w:t>
      </w:r>
    </w:p>
    <w:p w14:paraId="27E0D6D6" w14:textId="77777777" w:rsidR="00961BA7" w:rsidRPr="00961BA7" w:rsidRDefault="00961BA7" w:rsidP="00961BA7">
      <w:pPr>
        <w:pStyle w:val="Textoindependiente"/>
        <w:ind w:left="0"/>
        <w:jc w:val="both"/>
        <w:rPr>
          <w:rFonts w:ascii="Bookman Old Style" w:hAnsi="Bookman Old Style"/>
          <w:sz w:val="20"/>
          <w:szCs w:val="20"/>
        </w:rPr>
      </w:pPr>
    </w:p>
    <w:p w14:paraId="23ED1B55" w14:textId="779EA289"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lastRenderedPageBreak/>
        <w:t xml:space="preserve">Artículo 5.- </w:t>
      </w:r>
      <w:r w:rsidRPr="00961BA7">
        <w:rPr>
          <w:rFonts w:ascii="Bookman Old Style" w:hAnsi="Bookman Old Style"/>
          <w:sz w:val="20"/>
          <w:szCs w:val="20"/>
        </w:rPr>
        <w:t>El Departamento de Investigación en Ciencia y Tecnología es el responsable de coordinar las actividades referentes a la Investigación en Ciencia y Tecnología.</w:t>
      </w:r>
    </w:p>
    <w:p w14:paraId="1BCE56F6" w14:textId="77777777" w:rsidR="00961BA7" w:rsidRPr="00961BA7" w:rsidRDefault="00961BA7" w:rsidP="00961BA7">
      <w:pPr>
        <w:pStyle w:val="Textoindependiente"/>
        <w:ind w:left="0"/>
        <w:jc w:val="both"/>
        <w:rPr>
          <w:rFonts w:ascii="Bookman Old Style" w:hAnsi="Bookman Old Style"/>
          <w:sz w:val="20"/>
          <w:szCs w:val="20"/>
        </w:rPr>
      </w:pPr>
    </w:p>
    <w:p w14:paraId="5A3E5755" w14:textId="55EAD224"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 </w:t>
      </w:r>
      <w:r w:rsidRPr="00961BA7">
        <w:rPr>
          <w:rFonts w:ascii="Bookman Old Style" w:hAnsi="Bookman Old Style"/>
          <w:sz w:val="20"/>
          <w:szCs w:val="20"/>
        </w:rPr>
        <w:t>Para efectos del presente reglamento se entenderá por:</w:t>
      </w:r>
    </w:p>
    <w:p w14:paraId="2C8C8074" w14:textId="77777777" w:rsidR="00961BA7" w:rsidRPr="00961BA7" w:rsidRDefault="00961BA7" w:rsidP="00961BA7">
      <w:pPr>
        <w:pStyle w:val="Textoindependiente"/>
        <w:ind w:left="0"/>
        <w:jc w:val="both"/>
        <w:rPr>
          <w:rFonts w:ascii="Bookman Old Style" w:hAnsi="Bookman Old Style"/>
          <w:sz w:val="20"/>
          <w:szCs w:val="20"/>
        </w:rPr>
      </w:pPr>
    </w:p>
    <w:p w14:paraId="24A92E59" w14:textId="750298F4" w:rsidR="0007255D" w:rsidRDefault="00DB633A" w:rsidP="00961BA7">
      <w:pPr>
        <w:pStyle w:val="Prrafodelista"/>
        <w:numPr>
          <w:ilvl w:val="0"/>
          <w:numId w:val="16"/>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Comité, al Comité de Investigación el cual es un grupo colegiado integrado por personal directivo, jefes de área e investigadores, coordinados por el Jefe del Departamento de Investigación en Ciencia y</w:t>
      </w:r>
      <w:r w:rsidRPr="00961BA7">
        <w:rPr>
          <w:rFonts w:ascii="Bookman Old Style" w:hAnsi="Bookman Old Style"/>
          <w:spacing w:val="-38"/>
          <w:sz w:val="20"/>
          <w:szCs w:val="20"/>
        </w:rPr>
        <w:t xml:space="preserve"> </w:t>
      </w:r>
      <w:r w:rsidRPr="00961BA7">
        <w:rPr>
          <w:rFonts w:ascii="Bookman Old Style" w:hAnsi="Bookman Old Style"/>
          <w:sz w:val="20"/>
          <w:szCs w:val="20"/>
        </w:rPr>
        <w:t>Tecnología;</w:t>
      </w:r>
    </w:p>
    <w:p w14:paraId="7FB2B73B" w14:textId="77777777" w:rsidR="00961BA7" w:rsidRPr="00961BA7" w:rsidRDefault="00961BA7" w:rsidP="00961BA7">
      <w:pPr>
        <w:pStyle w:val="Prrafodelista"/>
        <w:tabs>
          <w:tab w:val="left" w:pos="879"/>
        </w:tabs>
        <w:ind w:left="0" w:firstLine="0"/>
        <w:jc w:val="both"/>
        <w:rPr>
          <w:rFonts w:ascii="Bookman Old Style" w:hAnsi="Bookman Old Style"/>
          <w:sz w:val="20"/>
          <w:szCs w:val="20"/>
        </w:rPr>
      </w:pPr>
    </w:p>
    <w:p w14:paraId="0963D757" w14:textId="19A5A474" w:rsidR="0007255D" w:rsidRDefault="00DB633A" w:rsidP="00961BA7">
      <w:pPr>
        <w:pStyle w:val="Prrafodelista"/>
        <w:numPr>
          <w:ilvl w:val="0"/>
          <w:numId w:val="16"/>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 xml:space="preserve">Estudiante investigador, es el estudiante de cualquier </w:t>
      </w:r>
      <w:r w:rsidRPr="00961BA7">
        <w:rPr>
          <w:rFonts w:ascii="Bookman Old Style" w:hAnsi="Bookman Old Style"/>
          <w:spacing w:val="-3"/>
          <w:sz w:val="20"/>
          <w:szCs w:val="20"/>
        </w:rPr>
        <w:t xml:space="preserve">programa </w:t>
      </w:r>
      <w:r w:rsidRPr="00961BA7">
        <w:rPr>
          <w:rFonts w:ascii="Bookman Old Style" w:hAnsi="Bookman Old Style"/>
          <w:sz w:val="20"/>
          <w:szCs w:val="20"/>
        </w:rPr>
        <w:t xml:space="preserve">de estudios del Tecnológico que desarrolla o colabora en proyectos de investigación con asesoría de </w:t>
      </w:r>
      <w:r w:rsidRPr="00961BA7">
        <w:rPr>
          <w:rFonts w:ascii="Bookman Old Style" w:hAnsi="Bookman Old Style"/>
          <w:spacing w:val="-3"/>
          <w:sz w:val="20"/>
          <w:szCs w:val="20"/>
        </w:rPr>
        <w:t xml:space="preserve">uno </w:t>
      </w:r>
      <w:r w:rsidRPr="00961BA7">
        <w:rPr>
          <w:rFonts w:ascii="Bookman Old Style" w:hAnsi="Bookman Old Style"/>
          <w:sz w:val="20"/>
          <w:szCs w:val="20"/>
        </w:rPr>
        <w:t>o varios</w:t>
      </w:r>
      <w:r w:rsidRPr="00961BA7">
        <w:rPr>
          <w:rFonts w:ascii="Bookman Old Style" w:hAnsi="Bookman Old Style"/>
          <w:spacing w:val="-15"/>
          <w:sz w:val="20"/>
          <w:szCs w:val="20"/>
        </w:rPr>
        <w:t xml:space="preserve"> </w:t>
      </w:r>
      <w:r w:rsidRPr="00961BA7">
        <w:rPr>
          <w:rFonts w:ascii="Bookman Old Style" w:hAnsi="Bookman Old Style"/>
          <w:sz w:val="20"/>
          <w:szCs w:val="20"/>
        </w:rPr>
        <w:t>investigadores;</w:t>
      </w:r>
    </w:p>
    <w:p w14:paraId="02A2C5A5" w14:textId="77777777" w:rsidR="00961BA7" w:rsidRPr="00961BA7" w:rsidRDefault="00961BA7" w:rsidP="00961BA7">
      <w:pPr>
        <w:pStyle w:val="Prrafodelista"/>
        <w:tabs>
          <w:tab w:val="left" w:pos="879"/>
        </w:tabs>
        <w:ind w:left="0" w:firstLine="0"/>
        <w:jc w:val="both"/>
        <w:rPr>
          <w:rFonts w:ascii="Bookman Old Style" w:hAnsi="Bookman Old Style"/>
          <w:sz w:val="20"/>
          <w:szCs w:val="20"/>
        </w:rPr>
      </w:pPr>
    </w:p>
    <w:p w14:paraId="5648D143" w14:textId="062C5689" w:rsidR="0007255D" w:rsidRDefault="00DB633A" w:rsidP="00961BA7">
      <w:pPr>
        <w:pStyle w:val="Prrafodelista"/>
        <w:numPr>
          <w:ilvl w:val="0"/>
          <w:numId w:val="16"/>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Evidencia, es el documento que demuestre de manera clara que se llevó a cabo la actividad que se describe en el plan de trabajo del</w:t>
      </w:r>
      <w:r w:rsidRPr="00961BA7">
        <w:rPr>
          <w:rFonts w:ascii="Bookman Old Style" w:hAnsi="Bookman Old Style"/>
          <w:spacing w:val="-8"/>
          <w:sz w:val="20"/>
          <w:szCs w:val="20"/>
        </w:rPr>
        <w:t xml:space="preserve"> </w:t>
      </w:r>
      <w:r w:rsidRPr="00961BA7">
        <w:rPr>
          <w:rFonts w:ascii="Bookman Old Style" w:hAnsi="Bookman Old Style"/>
          <w:sz w:val="20"/>
          <w:szCs w:val="20"/>
        </w:rPr>
        <w:t>investigador.</w:t>
      </w:r>
    </w:p>
    <w:p w14:paraId="6E00823C" w14:textId="77777777" w:rsidR="00961BA7" w:rsidRPr="00961BA7" w:rsidRDefault="00961BA7" w:rsidP="00961BA7">
      <w:pPr>
        <w:pStyle w:val="Prrafodelista"/>
        <w:tabs>
          <w:tab w:val="left" w:pos="879"/>
        </w:tabs>
        <w:ind w:left="0" w:firstLine="0"/>
        <w:jc w:val="both"/>
        <w:rPr>
          <w:rFonts w:ascii="Bookman Old Style" w:hAnsi="Bookman Old Style"/>
          <w:sz w:val="20"/>
          <w:szCs w:val="20"/>
        </w:rPr>
      </w:pPr>
    </w:p>
    <w:p w14:paraId="4290DB12" w14:textId="3984F3B4" w:rsidR="0007255D" w:rsidRDefault="00DB633A" w:rsidP="00961BA7">
      <w:pPr>
        <w:pStyle w:val="Prrafodelista"/>
        <w:numPr>
          <w:ilvl w:val="0"/>
          <w:numId w:val="16"/>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Investigador, es el profesor que tiene asignadas actividades de investigación en su carga horaria y desarrolla proyectos de investigación ya sea de manera individual o en colaboración con otros investigadores para la solución de un problema, necesidad o generación de innovación, contribuyendo al bienestar</w:t>
      </w:r>
      <w:r w:rsidRPr="00961BA7">
        <w:rPr>
          <w:rFonts w:ascii="Bookman Old Style" w:hAnsi="Bookman Old Style"/>
          <w:spacing w:val="-27"/>
          <w:sz w:val="20"/>
          <w:szCs w:val="20"/>
        </w:rPr>
        <w:t xml:space="preserve"> </w:t>
      </w:r>
      <w:r w:rsidRPr="00961BA7">
        <w:rPr>
          <w:rFonts w:ascii="Bookman Old Style" w:hAnsi="Bookman Old Style"/>
          <w:sz w:val="20"/>
          <w:szCs w:val="20"/>
        </w:rPr>
        <w:t>social;</w:t>
      </w:r>
    </w:p>
    <w:p w14:paraId="3C86130A" w14:textId="77777777" w:rsidR="00961BA7" w:rsidRPr="00961BA7" w:rsidRDefault="00961BA7" w:rsidP="00961BA7">
      <w:pPr>
        <w:pStyle w:val="Prrafodelista"/>
        <w:tabs>
          <w:tab w:val="left" w:pos="879"/>
        </w:tabs>
        <w:ind w:left="0" w:firstLine="0"/>
        <w:jc w:val="both"/>
        <w:rPr>
          <w:rFonts w:ascii="Bookman Old Style" w:hAnsi="Bookman Old Style"/>
          <w:sz w:val="20"/>
          <w:szCs w:val="20"/>
        </w:rPr>
      </w:pPr>
    </w:p>
    <w:p w14:paraId="4A311250" w14:textId="7E953E85" w:rsidR="0007255D" w:rsidRDefault="00DB633A" w:rsidP="00961BA7">
      <w:pPr>
        <w:pStyle w:val="Prrafodelista"/>
        <w:numPr>
          <w:ilvl w:val="0"/>
          <w:numId w:val="16"/>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Línea de investigación, es un eje temático de la actividad de investigación para la generación de conocimiento en un campo específico de la ciencia y la tecnología;</w:t>
      </w:r>
      <w:r w:rsidRPr="00961BA7">
        <w:rPr>
          <w:rFonts w:ascii="Bookman Old Style" w:hAnsi="Bookman Old Style"/>
          <w:spacing w:val="-14"/>
          <w:sz w:val="20"/>
          <w:szCs w:val="20"/>
        </w:rPr>
        <w:t xml:space="preserve"> </w:t>
      </w:r>
      <w:r w:rsidRPr="00961BA7">
        <w:rPr>
          <w:rFonts w:ascii="Bookman Old Style" w:hAnsi="Bookman Old Style"/>
          <w:sz w:val="20"/>
          <w:szCs w:val="20"/>
        </w:rPr>
        <w:t>y</w:t>
      </w:r>
    </w:p>
    <w:p w14:paraId="3E8C76FE" w14:textId="77777777" w:rsidR="00961BA7" w:rsidRPr="00961BA7" w:rsidRDefault="00961BA7" w:rsidP="00961BA7">
      <w:pPr>
        <w:pStyle w:val="Prrafodelista"/>
        <w:tabs>
          <w:tab w:val="left" w:pos="879"/>
        </w:tabs>
        <w:ind w:left="0" w:firstLine="0"/>
        <w:jc w:val="both"/>
        <w:rPr>
          <w:rFonts w:ascii="Bookman Old Style" w:hAnsi="Bookman Old Style"/>
          <w:sz w:val="20"/>
          <w:szCs w:val="20"/>
        </w:rPr>
      </w:pPr>
    </w:p>
    <w:p w14:paraId="0AB09C44" w14:textId="74E25E2E" w:rsidR="0007255D" w:rsidRPr="00961BA7" w:rsidRDefault="00DB633A" w:rsidP="00961BA7">
      <w:pPr>
        <w:pStyle w:val="Prrafodelista"/>
        <w:numPr>
          <w:ilvl w:val="0"/>
          <w:numId w:val="16"/>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Tecnológico, al Tecnológico de Estudios Superiores de Valle de</w:t>
      </w:r>
      <w:r w:rsidRPr="00961BA7">
        <w:rPr>
          <w:rFonts w:ascii="Bookman Old Style" w:hAnsi="Bookman Old Style"/>
          <w:spacing w:val="-19"/>
          <w:sz w:val="20"/>
          <w:szCs w:val="20"/>
        </w:rPr>
        <w:t xml:space="preserve"> </w:t>
      </w:r>
      <w:r w:rsidRPr="00961BA7">
        <w:rPr>
          <w:rFonts w:ascii="Bookman Old Style" w:hAnsi="Bookman Old Style"/>
          <w:sz w:val="20"/>
          <w:szCs w:val="20"/>
        </w:rPr>
        <w:t>Bravo.</w:t>
      </w:r>
    </w:p>
    <w:p w14:paraId="2B441268" w14:textId="77777777" w:rsidR="0094179B" w:rsidRPr="00961BA7" w:rsidRDefault="0094179B" w:rsidP="00961BA7">
      <w:pPr>
        <w:pStyle w:val="Prrafodelista"/>
        <w:tabs>
          <w:tab w:val="left" w:pos="878"/>
          <w:tab w:val="left" w:pos="879"/>
        </w:tabs>
        <w:ind w:left="0" w:firstLine="0"/>
        <w:rPr>
          <w:rFonts w:ascii="Bookman Old Style" w:hAnsi="Bookman Old Style"/>
          <w:sz w:val="20"/>
          <w:szCs w:val="20"/>
        </w:rPr>
      </w:pPr>
    </w:p>
    <w:p w14:paraId="3467A3F6" w14:textId="77777777" w:rsidR="0007255D" w:rsidRP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CAPÍTULO II</w:t>
      </w:r>
    </w:p>
    <w:p w14:paraId="0709E43F" w14:textId="25289FA9" w:rsidR="0007255D" w:rsidRDefault="00DB633A" w:rsidP="00961BA7">
      <w:pPr>
        <w:jc w:val="center"/>
        <w:rPr>
          <w:rFonts w:ascii="Bookman Old Style" w:hAnsi="Bookman Old Style"/>
          <w:b/>
          <w:sz w:val="20"/>
          <w:szCs w:val="20"/>
        </w:rPr>
      </w:pPr>
      <w:r w:rsidRPr="00961BA7">
        <w:rPr>
          <w:rFonts w:ascii="Bookman Old Style" w:hAnsi="Bookman Old Style"/>
          <w:b/>
          <w:sz w:val="20"/>
          <w:szCs w:val="20"/>
        </w:rPr>
        <w:t>DE LA INTEGRACIÓN DEL COMITÉ</w:t>
      </w:r>
    </w:p>
    <w:p w14:paraId="2281CEBE" w14:textId="77777777" w:rsidR="00961BA7" w:rsidRPr="00961BA7" w:rsidRDefault="00961BA7" w:rsidP="00961BA7">
      <w:pPr>
        <w:jc w:val="center"/>
        <w:rPr>
          <w:rFonts w:ascii="Bookman Old Style" w:hAnsi="Bookman Old Style"/>
          <w:b/>
          <w:sz w:val="20"/>
          <w:szCs w:val="20"/>
        </w:rPr>
      </w:pPr>
    </w:p>
    <w:p w14:paraId="2185EA21" w14:textId="2DBDBFB9"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7.- </w:t>
      </w:r>
      <w:r w:rsidRPr="00961BA7">
        <w:rPr>
          <w:rFonts w:ascii="Bookman Old Style" w:hAnsi="Bookman Old Style"/>
          <w:sz w:val="20"/>
          <w:szCs w:val="20"/>
        </w:rPr>
        <w:t>El Comité de Investigación estará integrado de la siguiente manera:</w:t>
      </w:r>
    </w:p>
    <w:p w14:paraId="6370E0B1" w14:textId="77777777" w:rsidR="00961BA7" w:rsidRPr="00961BA7" w:rsidRDefault="00961BA7" w:rsidP="00961BA7">
      <w:pPr>
        <w:pStyle w:val="Textoindependiente"/>
        <w:ind w:left="0"/>
        <w:rPr>
          <w:rFonts w:ascii="Bookman Old Style" w:hAnsi="Bookman Old Style"/>
          <w:sz w:val="20"/>
          <w:szCs w:val="20"/>
        </w:rPr>
      </w:pPr>
    </w:p>
    <w:p w14:paraId="2973B208" w14:textId="0C716AB4" w:rsidR="0007255D" w:rsidRDefault="00DB633A" w:rsidP="00961BA7">
      <w:pPr>
        <w:pStyle w:val="Prrafodelista"/>
        <w:numPr>
          <w:ilvl w:val="0"/>
          <w:numId w:val="1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El Director General, quien será el presidente del</w:t>
      </w:r>
      <w:r w:rsidRPr="00961BA7">
        <w:rPr>
          <w:rFonts w:ascii="Bookman Old Style" w:hAnsi="Bookman Old Style"/>
          <w:spacing w:val="-12"/>
          <w:sz w:val="20"/>
          <w:szCs w:val="20"/>
        </w:rPr>
        <w:t xml:space="preserve"> </w:t>
      </w:r>
      <w:r w:rsidRPr="00961BA7">
        <w:rPr>
          <w:rFonts w:ascii="Bookman Old Style" w:hAnsi="Bookman Old Style"/>
          <w:sz w:val="20"/>
          <w:szCs w:val="20"/>
        </w:rPr>
        <w:t>Comité;</w:t>
      </w:r>
    </w:p>
    <w:p w14:paraId="76173CA6"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56819FAB" w14:textId="747EB485" w:rsidR="0007255D" w:rsidRDefault="00DB633A" w:rsidP="00961BA7">
      <w:pPr>
        <w:pStyle w:val="Prrafodelista"/>
        <w:numPr>
          <w:ilvl w:val="0"/>
          <w:numId w:val="1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El Jefe del Departamento de Investigación en Ciencia y Tecnología como</w:t>
      </w:r>
      <w:r w:rsidRPr="00961BA7">
        <w:rPr>
          <w:rFonts w:ascii="Bookman Old Style" w:hAnsi="Bookman Old Style"/>
          <w:spacing w:val="-28"/>
          <w:sz w:val="20"/>
          <w:szCs w:val="20"/>
        </w:rPr>
        <w:t xml:space="preserve"> </w:t>
      </w:r>
      <w:r w:rsidRPr="00961BA7">
        <w:rPr>
          <w:rFonts w:ascii="Bookman Old Style" w:hAnsi="Bookman Old Style"/>
          <w:sz w:val="20"/>
          <w:szCs w:val="20"/>
        </w:rPr>
        <w:t>secretario;</w:t>
      </w:r>
    </w:p>
    <w:p w14:paraId="3BE05B36"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45D736E4" w14:textId="38FF2EA7" w:rsidR="0007255D" w:rsidRDefault="00DB633A" w:rsidP="00961BA7">
      <w:pPr>
        <w:pStyle w:val="Prrafodelista"/>
        <w:numPr>
          <w:ilvl w:val="0"/>
          <w:numId w:val="1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El Director de Administración y Finanzas,</w:t>
      </w:r>
      <w:r w:rsidRPr="00961BA7">
        <w:rPr>
          <w:rFonts w:ascii="Bookman Old Style" w:hAnsi="Bookman Old Style"/>
          <w:spacing w:val="-15"/>
          <w:sz w:val="20"/>
          <w:szCs w:val="20"/>
        </w:rPr>
        <w:t xml:space="preserve"> </w:t>
      </w:r>
      <w:r w:rsidRPr="00961BA7">
        <w:rPr>
          <w:rFonts w:ascii="Bookman Old Style" w:hAnsi="Bookman Old Style"/>
          <w:sz w:val="20"/>
          <w:szCs w:val="20"/>
        </w:rPr>
        <w:t>vocal;</w:t>
      </w:r>
    </w:p>
    <w:p w14:paraId="30AD7C0F"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6C61A583" w14:textId="0A7D188E" w:rsidR="0007255D" w:rsidRDefault="00DB633A" w:rsidP="00961BA7">
      <w:pPr>
        <w:pStyle w:val="Prrafodelista"/>
        <w:numPr>
          <w:ilvl w:val="0"/>
          <w:numId w:val="1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El Director Académico,</w:t>
      </w:r>
      <w:r w:rsidRPr="00961BA7">
        <w:rPr>
          <w:rFonts w:ascii="Bookman Old Style" w:hAnsi="Bookman Old Style"/>
          <w:spacing w:val="-8"/>
          <w:sz w:val="20"/>
          <w:szCs w:val="20"/>
        </w:rPr>
        <w:t xml:space="preserve"> </w:t>
      </w:r>
      <w:r w:rsidRPr="00961BA7">
        <w:rPr>
          <w:rFonts w:ascii="Bookman Old Style" w:hAnsi="Bookman Old Style"/>
          <w:sz w:val="20"/>
          <w:szCs w:val="20"/>
        </w:rPr>
        <w:t>vocal;</w:t>
      </w:r>
    </w:p>
    <w:p w14:paraId="7C23AF89"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791786E0" w14:textId="00122491" w:rsidR="0007255D" w:rsidRDefault="00DB633A" w:rsidP="00961BA7">
      <w:pPr>
        <w:pStyle w:val="Prrafodelista"/>
        <w:numPr>
          <w:ilvl w:val="0"/>
          <w:numId w:val="1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El Jefe de la Unidad de Información, Planeación, Programación y Evaluación,</w:t>
      </w:r>
      <w:r w:rsidRPr="00961BA7">
        <w:rPr>
          <w:rFonts w:ascii="Bookman Old Style" w:hAnsi="Bookman Old Style"/>
          <w:spacing w:val="-29"/>
          <w:sz w:val="20"/>
          <w:szCs w:val="20"/>
        </w:rPr>
        <w:t xml:space="preserve"> </w:t>
      </w:r>
      <w:r w:rsidRPr="00961BA7">
        <w:rPr>
          <w:rFonts w:ascii="Bookman Old Style" w:hAnsi="Bookman Old Style"/>
          <w:sz w:val="20"/>
          <w:szCs w:val="20"/>
        </w:rPr>
        <w:t>vocal;</w:t>
      </w:r>
    </w:p>
    <w:p w14:paraId="531183A6"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169E3BFC" w14:textId="61F46141" w:rsidR="0007255D" w:rsidRDefault="00DB633A" w:rsidP="00961BA7">
      <w:pPr>
        <w:pStyle w:val="Prrafodelista"/>
        <w:numPr>
          <w:ilvl w:val="0"/>
          <w:numId w:val="1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El Subdirector de Vinculación y Extensión, vocal;</w:t>
      </w:r>
      <w:r w:rsidRPr="00961BA7">
        <w:rPr>
          <w:rFonts w:ascii="Bookman Old Style" w:hAnsi="Bookman Old Style"/>
          <w:spacing w:val="-17"/>
          <w:sz w:val="20"/>
          <w:szCs w:val="20"/>
        </w:rPr>
        <w:t xml:space="preserve"> </w:t>
      </w:r>
      <w:r w:rsidRPr="00961BA7">
        <w:rPr>
          <w:rFonts w:ascii="Bookman Old Style" w:hAnsi="Bookman Old Style"/>
          <w:sz w:val="20"/>
          <w:szCs w:val="20"/>
        </w:rPr>
        <w:t>y</w:t>
      </w:r>
    </w:p>
    <w:p w14:paraId="7743DBF1"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4F6FE8B8" w14:textId="7C68C0E3" w:rsidR="0007255D" w:rsidRDefault="00DB633A" w:rsidP="00961BA7">
      <w:pPr>
        <w:pStyle w:val="Prrafodelista"/>
        <w:numPr>
          <w:ilvl w:val="0"/>
          <w:numId w:val="1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Un investigador en representación de cada programa</w:t>
      </w:r>
      <w:r w:rsidRPr="00961BA7">
        <w:rPr>
          <w:rFonts w:ascii="Bookman Old Style" w:hAnsi="Bookman Old Style"/>
          <w:spacing w:val="-14"/>
          <w:sz w:val="20"/>
          <w:szCs w:val="20"/>
        </w:rPr>
        <w:t xml:space="preserve"> </w:t>
      </w:r>
      <w:r w:rsidRPr="00961BA7">
        <w:rPr>
          <w:rFonts w:ascii="Bookman Old Style" w:hAnsi="Bookman Old Style"/>
          <w:sz w:val="20"/>
          <w:szCs w:val="20"/>
        </w:rPr>
        <w:t>académico.</w:t>
      </w:r>
    </w:p>
    <w:p w14:paraId="59BCB575"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133FC133" w14:textId="0159AAE2"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 </w:t>
      </w:r>
      <w:r w:rsidRPr="00961BA7">
        <w:rPr>
          <w:rFonts w:ascii="Bookman Old Style" w:hAnsi="Bookman Old Style"/>
          <w:sz w:val="20"/>
          <w:szCs w:val="20"/>
        </w:rPr>
        <w:t>El Jefe del Departamento de Investigación en Ciencia y Tecnología será el responsable de presentar a los investigadores propuestos para formar parte del</w:t>
      </w:r>
      <w:r w:rsidRPr="00961BA7">
        <w:rPr>
          <w:rFonts w:ascii="Bookman Old Style" w:hAnsi="Bookman Old Style"/>
          <w:spacing w:val="-8"/>
          <w:sz w:val="20"/>
          <w:szCs w:val="20"/>
        </w:rPr>
        <w:t xml:space="preserve"> </w:t>
      </w:r>
      <w:r w:rsidRPr="00961BA7">
        <w:rPr>
          <w:rFonts w:ascii="Bookman Old Style" w:hAnsi="Bookman Old Style"/>
          <w:sz w:val="20"/>
          <w:szCs w:val="20"/>
        </w:rPr>
        <w:t>Comité.</w:t>
      </w:r>
    </w:p>
    <w:p w14:paraId="67FD5D2A" w14:textId="77777777" w:rsidR="00961BA7" w:rsidRPr="00961BA7" w:rsidRDefault="00961BA7" w:rsidP="00961BA7">
      <w:pPr>
        <w:pStyle w:val="Textoindependiente"/>
        <w:ind w:left="0"/>
        <w:jc w:val="both"/>
        <w:rPr>
          <w:rFonts w:ascii="Bookman Old Style" w:hAnsi="Bookman Old Style"/>
          <w:sz w:val="20"/>
          <w:szCs w:val="20"/>
        </w:rPr>
      </w:pPr>
    </w:p>
    <w:p w14:paraId="0FE379A7" w14:textId="424763CF"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9.- </w:t>
      </w:r>
      <w:r w:rsidRPr="00961BA7">
        <w:rPr>
          <w:rFonts w:ascii="Bookman Old Style" w:hAnsi="Bookman Old Style"/>
          <w:sz w:val="20"/>
          <w:szCs w:val="20"/>
        </w:rPr>
        <w:t>El Comité de Investigación evaluará las propuestas de investigadores, realizadas por las Jefaturas de División, para determinar quiénes de ellos formarán parte del Comité.</w:t>
      </w:r>
    </w:p>
    <w:p w14:paraId="47CCCEC5" w14:textId="77777777" w:rsidR="00961BA7" w:rsidRPr="00961BA7" w:rsidRDefault="00961BA7" w:rsidP="00961BA7">
      <w:pPr>
        <w:pStyle w:val="Textoindependiente"/>
        <w:ind w:left="0"/>
        <w:jc w:val="both"/>
        <w:rPr>
          <w:rFonts w:ascii="Bookman Old Style" w:hAnsi="Bookman Old Style"/>
          <w:sz w:val="20"/>
          <w:szCs w:val="20"/>
        </w:rPr>
      </w:pPr>
    </w:p>
    <w:p w14:paraId="24BEB105" w14:textId="7DEC15E2"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En caso de que el Comité rechace la propuesta, el Jefe de División correspondiente deberá enviar otra propuesta.</w:t>
      </w:r>
    </w:p>
    <w:p w14:paraId="4299CCE1" w14:textId="17253BDA"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lastRenderedPageBreak/>
        <w:t>Una vez rechazadas tres propuestas, el Presidente de la Comisión determinará, de entre los investigadores adscritos al programa de estudios, quién será su representante ante el Comité de Investigación.</w:t>
      </w:r>
    </w:p>
    <w:p w14:paraId="0A75DD56" w14:textId="77777777" w:rsidR="00961BA7" w:rsidRPr="00961BA7" w:rsidRDefault="00961BA7" w:rsidP="00961BA7">
      <w:pPr>
        <w:pStyle w:val="Textoindependiente"/>
        <w:ind w:left="0"/>
        <w:jc w:val="both"/>
        <w:rPr>
          <w:rFonts w:ascii="Bookman Old Style" w:hAnsi="Bookman Old Style"/>
          <w:sz w:val="20"/>
          <w:szCs w:val="20"/>
        </w:rPr>
      </w:pPr>
    </w:p>
    <w:p w14:paraId="2155B932" w14:textId="66B8D620"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10.- </w:t>
      </w:r>
      <w:r w:rsidRPr="00961BA7">
        <w:rPr>
          <w:rFonts w:ascii="Bookman Old Style" w:hAnsi="Bookman Old Style"/>
          <w:sz w:val="20"/>
          <w:szCs w:val="20"/>
        </w:rPr>
        <w:t>Los requisitos para que un investigador forme parte del comité son:</w:t>
      </w:r>
    </w:p>
    <w:p w14:paraId="5BFB7811" w14:textId="77777777" w:rsidR="00961BA7" w:rsidRPr="00961BA7" w:rsidRDefault="00961BA7" w:rsidP="00961BA7">
      <w:pPr>
        <w:pStyle w:val="Textoindependiente"/>
        <w:ind w:left="0"/>
        <w:rPr>
          <w:rFonts w:ascii="Bookman Old Style" w:hAnsi="Bookman Old Style"/>
          <w:sz w:val="20"/>
          <w:szCs w:val="20"/>
        </w:rPr>
      </w:pPr>
    </w:p>
    <w:p w14:paraId="70AE6464" w14:textId="14F40508" w:rsidR="0007255D" w:rsidRDefault="00DB633A" w:rsidP="00961BA7">
      <w:pPr>
        <w:pStyle w:val="Prrafodelista"/>
        <w:numPr>
          <w:ilvl w:val="0"/>
          <w:numId w:val="14"/>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Tener al menos un año de experiencia en</w:t>
      </w:r>
      <w:r w:rsidRPr="00961BA7">
        <w:rPr>
          <w:rFonts w:ascii="Bookman Old Style" w:hAnsi="Bookman Old Style"/>
          <w:spacing w:val="-11"/>
          <w:sz w:val="20"/>
          <w:szCs w:val="20"/>
        </w:rPr>
        <w:t xml:space="preserve"> </w:t>
      </w:r>
      <w:r w:rsidRPr="00961BA7">
        <w:rPr>
          <w:rFonts w:ascii="Bookman Old Style" w:hAnsi="Bookman Old Style"/>
          <w:sz w:val="20"/>
          <w:szCs w:val="20"/>
        </w:rPr>
        <w:t>investigación;</w:t>
      </w:r>
    </w:p>
    <w:p w14:paraId="7071B7C1"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6D4E3721" w14:textId="55A35BA0" w:rsidR="0007255D" w:rsidRDefault="00DB633A" w:rsidP="00961BA7">
      <w:pPr>
        <w:pStyle w:val="Prrafodelista"/>
        <w:numPr>
          <w:ilvl w:val="0"/>
          <w:numId w:val="14"/>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Contar preferentemente con</w:t>
      </w:r>
      <w:r w:rsidRPr="00961BA7">
        <w:rPr>
          <w:rFonts w:ascii="Bookman Old Style" w:hAnsi="Bookman Old Style"/>
          <w:spacing w:val="-7"/>
          <w:sz w:val="20"/>
          <w:szCs w:val="20"/>
        </w:rPr>
        <w:t xml:space="preserve"> </w:t>
      </w:r>
      <w:r w:rsidRPr="00961BA7">
        <w:rPr>
          <w:rFonts w:ascii="Bookman Old Style" w:hAnsi="Bookman Old Style"/>
          <w:sz w:val="20"/>
          <w:szCs w:val="20"/>
        </w:rPr>
        <w:t>posgrado;</w:t>
      </w:r>
    </w:p>
    <w:p w14:paraId="76FEF458"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6CA5CEEB" w14:textId="2DF0D166" w:rsidR="0007255D" w:rsidRDefault="00DB633A" w:rsidP="00961BA7">
      <w:pPr>
        <w:pStyle w:val="Prrafodelista"/>
        <w:numPr>
          <w:ilvl w:val="0"/>
          <w:numId w:val="14"/>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 xml:space="preserve">Ser elegido por su academia para ser el representante </w:t>
      </w:r>
      <w:r w:rsidRPr="00961BA7">
        <w:rPr>
          <w:rFonts w:ascii="Bookman Old Style" w:hAnsi="Bookman Old Style"/>
          <w:spacing w:val="-3"/>
          <w:sz w:val="20"/>
          <w:szCs w:val="20"/>
        </w:rPr>
        <w:t xml:space="preserve">ante </w:t>
      </w:r>
      <w:r w:rsidRPr="00961BA7">
        <w:rPr>
          <w:rFonts w:ascii="Bookman Old Style" w:hAnsi="Bookman Old Style"/>
          <w:sz w:val="20"/>
          <w:szCs w:val="20"/>
        </w:rPr>
        <w:t>el Comité de Investigación;</w:t>
      </w:r>
      <w:r w:rsidRPr="00961BA7">
        <w:rPr>
          <w:rFonts w:ascii="Bookman Old Style" w:hAnsi="Bookman Old Style"/>
          <w:spacing w:val="-17"/>
          <w:sz w:val="20"/>
          <w:szCs w:val="20"/>
        </w:rPr>
        <w:t xml:space="preserve"> </w:t>
      </w:r>
      <w:r w:rsidRPr="00961BA7">
        <w:rPr>
          <w:rFonts w:ascii="Bookman Old Style" w:hAnsi="Bookman Old Style"/>
          <w:sz w:val="20"/>
          <w:szCs w:val="20"/>
        </w:rPr>
        <w:t>y</w:t>
      </w:r>
    </w:p>
    <w:p w14:paraId="0A9E1298" w14:textId="77777777" w:rsidR="00961BA7" w:rsidRPr="00961BA7" w:rsidRDefault="00961BA7" w:rsidP="00961BA7">
      <w:pPr>
        <w:pStyle w:val="Prrafodelista"/>
        <w:tabs>
          <w:tab w:val="left" w:pos="878"/>
          <w:tab w:val="left" w:pos="879"/>
        </w:tabs>
        <w:ind w:left="0" w:firstLine="0"/>
        <w:rPr>
          <w:rFonts w:ascii="Bookman Old Style" w:hAnsi="Bookman Old Style"/>
          <w:sz w:val="20"/>
          <w:szCs w:val="20"/>
        </w:rPr>
      </w:pPr>
    </w:p>
    <w:p w14:paraId="2FFFF6CC" w14:textId="77777777" w:rsidR="0007255D" w:rsidRPr="00961BA7" w:rsidRDefault="00DB633A" w:rsidP="00961BA7">
      <w:pPr>
        <w:pStyle w:val="Prrafodelista"/>
        <w:numPr>
          <w:ilvl w:val="0"/>
          <w:numId w:val="14"/>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Ser aprobado por el Comité de</w:t>
      </w:r>
      <w:r w:rsidRPr="00961BA7">
        <w:rPr>
          <w:rFonts w:ascii="Bookman Old Style" w:hAnsi="Bookman Old Style"/>
          <w:spacing w:val="-11"/>
          <w:sz w:val="20"/>
          <w:szCs w:val="20"/>
        </w:rPr>
        <w:t xml:space="preserve"> </w:t>
      </w:r>
      <w:r w:rsidRPr="00961BA7">
        <w:rPr>
          <w:rFonts w:ascii="Bookman Old Style" w:hAnsi="Bookman Old Style"/>
          <w:sz w:val="20"/>
          <w:szCs w:val="20"/>
        </w:rPr>
        <w:t>Investigación.</w:t>
      </w:r>
    </w:p>
    <w:p w14:paraId="09ABB978" w14:textId="77777777" w:rsidR="0007255D" w:rsidRPr="00961BA7" w:rsidRDefault="0007255D" w:rsidP="00961BA7">
      <w:pPr>
        <w:pStyle w:val="Textoindependiente"/>
        <w:ind w:left="0"/>
        <w:rPr>
          <w:rFonts w:ascii="Bookman Old Style" w:hAnsi="Bookman Old Style"/>
          <w:sz w:val="20"/>
          <w:szCs w:val="20"/>
        </w:rPr>
      </w:pPr>
    </w:p>
    <w:p w14:paraId="1BF6DD67" w14:textId="6D3C1135"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11- </w:t>
      </w:r>
      <w:r w:rsidRPr="00961BA7">
        <w:rPr>
          <w:rFonts w:ascii="Bookman Old Style" w:hAnsi="Bookman Old Style"/>
          <w:sz w:val="20"/>
          <w:szCs w:val="20"/>
        </w:rPr>
        <w:t>En caso de que algún programa de estudio no cuente con Profesores Investigadores, dicho programa no tendrá representante ante el Comité.</w:t>
      </w:r>
    </w:p>
    <w:p w14:paraId="346CFCBD" w14:textId="77777777" w:rsidR="00961BA7" w:rsidRPr="00961BA7" w:rsidRDefault="00961BA7" w:rsidP="00961BA7">
      <w:pPr>
        <w:pStyle w:val="Textoindependiente"/>
        <w:ind w:left="0"/>
        <w:jc w:val="both"/>
        <w:rPr>
          <w:rFonts w:ascii="Bookman Old Style" w:hAnsi="Bookman Old Style"/>
          <w:sz w:val="20"/>
          <w:szCs w:val="20"/>
        </w:rPr>
      </w:pPr>
    </w:p>
    <w:p w14:paraId="689883B8" w14:textId="5428BA72"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12.- </w:t>
      </w:r>
      <w:r w:rsidRPr="00961BA7">
        <w:rPr>
          <w:rFonts w:ascii="Bookman Old Style" w:hAnsi="Bookman Old Style"/>
          <w:sz w:val="20"/>
          <w:szCs w:val="20"/>
        </w:rPr>
        <w:t>La participación de los investigadores dentro del Comité tendrá una vigencia de dos años. Una vez concluido dicho periodo, el comité evaluará la permanencia del investigador en el comité por otro periodo igual.</w:t>
      </w:r>
    </w:p>
    <w:p w14:paraId="398594CF" w14:textId="77777777" w:rsidR="00961BA7" w:rsidRPr="00961BA7" w:rsidRDefault="00961BA7" w:rsidP="00961BA7">
      <w:pPr>
        <w:pStyle w:val="Textoindependiente"/>
        <w:ind w:left="0"/>
        <w:jc w:val="both"/>
        <w:rPr>
          <w:rFonts w:ascii="Bookman Old Style" w:hAnsi="Bookman Old Style"/>
          <w:sz w:val="20"/>
          <w:szCs w:val="20"/>
        </w:rPr>
      </w:pPr>
    </w:p>
    <w:p w14:paraId="3E0218BD" w14:textId="54AAAA88"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13.- </w:t>
      </w:r>
      <w:r w:rsidRPr="00961BA7">
        <w:rPr>
          <w:rFonts w:ascii="Bookman Old Style" w:hAnsi="Bookman Old Style"/>
          <w:sz w:val="20"/>
          <w:szCs w:val="20"/>
        </w:rPr>
        <w:t>El personal directivo del Tecnológico formará parte del Comité de manera permanente.</w:t>
      </w:r>
    </w:p>
    <w:p w14:paraId="325CFB60" w14:textId="77777777" w:rsidR="00961BA7" w:rsidRPr="00961BA7" w:rsidRDefault="00961BA7" w:rsidP="00961BA7">
      <w:pPr>
        <w:pStyle w:val="Textoindependiente"/>
        <w:ind w:left="0"/>
        <w:rPr>
          <w:rFonts w:ascii="Bookman Old Style" w:hAnsi="Bookman Old Style"/>
          <w:sz w:val="20"/>
          <w:szCs w:val="20"/>
        </w:rPr>
      </w:pPr>
    </w:p>
    <w:p w14:paraId="717BDDE7" w14:textId="6F7AFF61"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14.- </w:t>
      </w:r>
      <w:r w:rsidRPr="00961BA7">
        <w:rPr>
          <w:rFonts w:ascii="Bookman Old Style" w:hAnsi="Bookman Old Style"/>
          <w:sz w:val="20"/>
          <w:szCs w:val="20"/>
        </w:rPr>
        <w:t>El investigador dejará de ser parte del Comité en los siguientes casos:</w:t>
      </w:r>
    </w:p>
    <w:p w14:paraId="5CA420C0" w14:textId="77777777" w:rsidR="000C7F49" w:rsidRPr="00961BA7" w:rsidRDefault="000C7F49" w:rsidP="00961BA7">
      <w:pPr>
        <w:pStyle w:val="Textoindependiente"/>
        <w:ind w:left="0"/>
        <w:rPr>
          <w:rFonts w:ascii="Bookman Old Style" w:hAnsi="Bookman Old Style"/>
          <w:sz w:val="20"/>
          <w:szCs w:val="20"/>
        </w:rPr>
      </w:pPr>
    </w:p>
    <w:p w14:paraId="37FCDF8E" w14:textId="6517C819" w:rsidR="0007255D" w:rsidRDefault="00DB633A" w:rsidP="00961BA7">
      <w:pPr>
        <w:pStyle w:val="Prrafodelista"/>
        <w:numPr>
          <w:ilvl w:val="0"/>
          <w:numId w:val="13"/>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Cuando el investigador termine su</w:t>
      </w:r>
      <w:r w:rsidRPr="00961BA7">
        <w:rPr>
          <w:rFonts w:ascii="Bookman Old Style" w:hAnsi="Bookman Old Style"/>
          <w:spacing w:val="-9"/>
          <w:sz w:val="20"/>
          <w:szCs w:val="20"/>
        </w:rPr>
        <w:t xml:space="preserve"> </w:t>
      </w:r>
      <w:r w:rsidRPr="00961BA7">
        <w:rPr>
          <w:rFonts w:ascii="Bookman Old Style" w:hAnsi="Bookman Old Style"/>
          <w:sz w:val="20"/>
          <w:szCs w:val="20"/>
        </w:rPr>
        <w:t>periodo;</w:t>
      </w:r>
    </w:p>
    <w:p w14:paraId="5C644198" w14:textId="77777777" w:rsidR="000C7F49" w:rsidRPr="00961BA7" w:rsidRDefault="000C7F49" w:rsidP="000C7F49">
      <w:pPr>
        <w:pStyle w:val="Prrafodelista"/>
        <w:tabs>
          <w:tab w:val="left" w:pos="878"/>
          <w:tab w:val="left" w:pos="879"/>
        </w:tabs>
        <w:ind w:left="0" w:firstLine="0"/>
        <w:rPr>
          <w:rFonts w:ascii="Bookman Old Style" w:hAnsi="Bookman Old Style"/>
          <w:sz w:val="20"/>
          <w:szCs w:val="20"/>
        </w:rPr>
      </w:pPr>
    </w:p>
    <w:p w14:paraId="7B190F24" w14:textId="0D354E3F" w:rsidR="0007255D" w:rsidRDefault="00DB633A" w:rsidP="00961BA7">
      <w:pPr>
        <w:pStyle w:val="Prrafodelista"/>
        <w:numPr>
          <w:ilvl w:val="0"/>
          <w:numId w:val="13"/>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Cuando el investigador deje de laborar para el</w:t>
      </w:r>
      <w:r w:rsidRPr="00961BA7">
        <w:rPr>
          <w:rFonts w:ascii="Bookman Old Style" w:hAnsi="Bookman Old Style"/>
          <w:spacing w:val="-17"/>
          <w:sz w:val="20"/>
          <w:szCs w:val="20"/>
        </w:rPr>
        <w:t xml:space="preserve"> </w:t>
      </w:r>
      <w:r w:rsidRPr="00961BA7">
        <w:rPr>
          <w:rFonts w:ascii="Bookman Old Style" w:hAnsi="Bookman Old Style"/>
          <w:sz w:val="20"/>
          <w:szCs w:val="20"/>
        </w:rPr>
        <w:t>Tecnológico;</w:t>
      </w:r>
    </w:p>
    <w:p w14:paraId="51077B30" w14:textId="77777777" w:rsidR="000C7F49" w:rsidRPr="00961BA7" w:rsidRDefault="000C7F49" w:rsidP="000C7F49">
      <w:pPr>
        <w:pStyle w:val="Prrafodelista"/>
        <w:tabs>
          <w:tab w:val="left" w:pos="878"/>
          <w:tab w:val="left" w:pos="879"/>
        </w:tabs>
        <w:ind w:left="0" w:firstLine="0"/>
        <w:rPr>
          <w:rFonts w:ascii="Bookman Old Style" w:hAnsi="Bookman Old Style"/>
          <w:sz w:val="20"/>
          <w:szCs w:val="20"/>
        </w:rPr>
      </w:pPr>
    </w:p>
    <w:p w14:paraId="0B66E000" w14:textId="270DB209" w:rsidR="0007255D" w:rsidRDefault="00DB633A" w:rsidP="00961BA7">
      <w:pPr>
        <w:pStyle w:val="Prrafodelista"/>
        <w:numPr>
          <w:ilvl w:val="0"/>
          <w:numId w:val="13"/>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 xml:space="preserve">Cuando de manera expresa, el investigador, renuncie a </w:t>
      </w:r>
      <w:r w:rsidRPr="00961BA7">
        <w:rPr>
          <w:rFonts w:ascii="Bookman Old Style" w:hAnsi="Bookman Old Style"/>
          <w:spacing w:val="-3"/>
          <w:sz w:val="20"/>
          <w:szCs w:val="20"/>
        </w:rPr>
        <w:t xml:space="preserve">formar </w:t>
      </w:r>
      <w:r w:rsidRPr="00961BA7">
        <w:rPr>
          <w:rFonts w:ascii="Bookman Old Style" w:hAnsi="Bookman Old Style"/>
          <w:sz w:val="20"/>
          <w:szCs w:val="20"/>
        </w:rPr>
        <w:t>parte del</w:t>
      </w:r>
      <w:r w:rsidRPr="00961BA7">
        <w:rPr>
          <w:rFonts w:ascii="Bookman Old Style" w:hAnsi="Bookman Old Style"/>
          <w:spacing w:val="-12"/>
          <w:sz w:val="20"/>
          <w:szCs w:val="20"/>
        </w:rPr>
        <w:t xml:space="preserve"> </w:t>
      </w:r>
      <w:r w:rsidRPr="00961BA7">
        <w:rPr>
          <w:rFonts w:ascii="Bookman Old Style" w:hAnsi="Bookman Old Style"/>
          <w:sz w:val="20"/>
          <w:szCs w:val="20"/>
        </w:rPr>
        <w:t>Comité;</w:t>
      </w:r>
    </w:p>
    <w:p w14:paraId="5373D5B1" w14:textId="77777777" w:rsidR="000C7F49" w:rsidRPr="00961BA7" w:rsidRDefault="000C7F49" w:rsidP="000C7F49">
      <w:pPr>
        <w:pStyle w:val="Prrafodelista"/>
        <w:tabs>
          <w:tab w:val="left" w:pos="878"/>
          <w:tab w:val="left" w:pos="879"/>
        </w:tabs>
        <w:ind w:left="0" w:firstLine="0"/>
        <w:rPr>
          <w:rFonts w:ascii="Bookman Old Style" w:hAnsi="Bookman Old Style"/>
          <w:sz w:val="20"/>
          <w:szCs w:val="20"/>
        </w:rPr>
      </w:pPr>
    </w:p>
    <w:p w14:paraId="04AC26A9" w14:textId="6C2DD848" w:rsidR="0007255D" w:rsidRDefault="00DB633A" w:rsidP="00961BA7">
      <w:pPr>
        <w:pStyle w:val="Prrafodelista"/>
        <w:numPr>
          <w:ilvl w:val="0"/>
          <w:numId w:val="13"/>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Cuando el investigador ya no cuente con las horas de investigación en su carga horaria;</w:t>
      </w:r>
      <w:r w:rsidRPr="00961BA7">
        <w:rPr>
          <w:rFonts w:ascii="Bookman Old Style" w:hAnsi="Bookman Old Style"/>
          <w:spacing w:val="-29"/>
          <w:sz w:val="20"/>
          <w:szCs w:val="20"/>
        </w:rPr>
        <w:t xml:space="preserve"> </w:t>
      </w:r>
      <w:r w:rsidRPr="00961BA7">
        <w:rPr>
          <w:rFonts w:ascii="Bookman Old Style" w:hAnsi="Bookman Old Style"/>
          <w:sz w:val="20"/>
          <w:szCs w:val="20"/>
        </w:rPr>
        <w:t>y</w:t>
      </w:r>
    </w:p>
    <w:p w14:paraId="35CF23B7" w14:textId="77777777" w:rsidR="000C7F49" w:rsidRPr="00961BA7" w:rsidRDefault="000C7F49" w:rsidP="000C7F49">
      <w:pPr>
        <w:pStyle w:val="Prrafodelista"/>
        <w:tabs>
          <w:tab w:val="left" w:pos="878"/>
          <w:tab w:val="left" w:pos="879"/>
        </w:tabs>
        <w:ind w:left="0" w:firstLine="0"/>
        <w:rPr>
          <w:rFonts w:ascii="Bookman Old Style" w:hAnsi="Bookman Old Style"/>
          <w:sz w:val="20"/>
          <w:szCs w:val="20"/>
        </w:rPr>
      </w:pPr>
    </w:p>
    <w:p w14:paraId="5B53DFE2" w14:textId="1F8950FA" w:rsidR="0007255D" w:rsidRDefault="00DB633A" w:rsidP="00961BA7">
      <w:pPr>
        <w:pStyle w:val="Prrafodelista"/>
        <w:numPr>
          <w:ilvl w:val="0"/>
          <w:numId w:val="13"/>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Cuando el Comité lo determine</w:t>
      </w:r>
      <w:r w:rsidRPr="00961BA7">
        <w:rPr>
          <w:rFonts w:ascii="Bookman Old Style" w:hAnsi="Bookman Old Style"/>
          <w:spacing w:val="-8"/>
          <w:sz w:val="20"/>
          <w:szCs w:val="20"/>
        </w:rPr>
        <w:t xml:space="preserve"> </w:t>
      </w:r>
      <w:r w:rsidRPr="00961BA7">
        <w:rPr>
          <w:rFonts w:ascii="Bookman Old Style" w:hAnsi="Bookman Old Style"/>
          <w:sz w:val="20"/>
          <w:szCs w:val="20"/>
        </w:rPr>
        <w:t>pertinente.</w:t>
      </w:r>
    </w:p>
    <w:p w14:paraId="71F43785" w14:textId="77777777" w:rsidR="000C7F49" w:rsidRPr="00961BA7" w:rsidRDefault="000C7F49" w:rsidP="000C7F49">
      <w:pPr>
        <w:pStyle w:val="Prrafodelista"/>
        <w:tabs>
          <w:tab w:val="left" w:pos="878"/>
          <w:tab w:val="left" w:pos="879"/>
        </w:tabs>
        <w:ind w:left="0" w:firstLine="0"/>
        <w:rPr>
          <w:rFonts w:ascii="Bookman Old Style" w:hAnsi="Bookman Old Style"/>
          <w:sz w:val="20"/>
          <w:szCs w:val="20"/>
        </w:rPr>
      </w:pPr>
    </w:p>
    <w:p w14:paraId="3BC0CDAC" w14:textId="669A0110"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15.- </w:t>
      </w:r>
      <w:r w:rsidRPr="00961BA7">
        <w:rPr>
          <w:rFonts w:ascii="Bookman Old Style" w:hAnsi="Bookman Old Style"/>
          <w:sz w:val="20"/>
          <w:szCs w:val="20"/>
        </w:rPr>
        <w:t xml:space="preserve">En caso de que </w:t>
      </w:r>
      <w:r w:rsidRPr="00961BA7">
        <w:rPr>
          <w:rFonts w:ascii="Bookman Old Style" w:hAnsi="Bookman Old Style"/>
          <w:spacing w:val="-3"/>
          <w:sz w:val="20"/>
          <w:szCs w:val="20"/>
        </w:rPr>
        <w:t xml:space="preserve">el </w:t>
      </w:r>
      <w:r w:rsidRPr="00961BA7">
        <w:rPr>
          <w:rFonts w:ascii="Bookman Old Style" w:hAnsi="Bookman Old Style"/>
          <w:sz w:val="20"/>
          <w:szCs w:val="20"/>
        </w:rPr>
        <w:t>investigador de un programa de estudio deje de ser parte del Comité, se integrará otro investigador del mismo programa de estudio que cumpla con los requisitos establecidos en el presente reglamento.</w:t>
      </w:r>
    </w:p>
    <w:p w14:paraId="3D27BDFF" w14:textId="77777777" w:rsidR="000C7F49" w:rsidRPr="00961BA7" w:rsidRDefault="000C7F49" w:rsidP="00961BA7">
      <w:pPr>
        <w:pStyle w:val="Textoindependiente"/>
        <w:ind w:left="0"/>
        <w:jc w:val="both"/>
        <w:rPr>
          <w:rFonts w:ascii="Bookman Old Style" w:hAnsi="Bookman Old Style"/>
          <w:sz w:val="20"/>
          <w:szCs w:val="20"/>
        </w:rPr>
      </w:pPr>
    </w:p>
    <w:p w14:paraId="6E9F20E3" w14:textId="38B0AACA"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Artículo 16.</w:t>
      </w:r>
      <w:r w:rsidRPr="00961BA7">
        <w:rPr>
          <w:rFonts w:ascii="Bookman Old Style" w:hAnsi="Bookman Old Style"/>
          <w:sz w:val="20"/>
          <w:szCs w:val="20"/>
        </w:rPr>
        <w:t>- Cuando se requiera incluir un nuevo investigador representante de un programa de estudio en el Comité, se solicitará al Jefe de División correspondiente la propuesta del investigador representante del programa de estudios.</w:t>
      </w:r>
    </w:p>
    <w:p w14:paraId="6C94E856" w14:textId="77777777" w:rsidR="000C7F49" w:rsidRPr="00961BA7" w:rsidRDefault="000C7F49" w:rsidP="00961BA7">
      <w:pPr>
        <w:pStyle w:val="Textoindependiente"/>
        <w:ind w:left="0"/>
        <w:jc w:val="both"/>
        <w:rPr>
          <w:rFonts w:ascii="Bookman Old Style" w:hAnsi="Bookman Old Style"/>
          <w:sz w:val="20"/>
          <w:szCs w:val="20"/>
        </w:rPr>
      </w:pPr>
    </w:p>
    <w:p w14:paraId="69BDA9C3" w14:textId="59EBB7F2"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sz w:val="20"/>
          <w:szCs w:val="20"/>
        </w:rPr>
        <w:t>Dicha propuesta deberá estar sustentada en el acta de reunión de academia correspondiente.</w:t>
      </w:r>
    </w:p>
    <w:p w14:paraId="42FCB65A" w14:textId="77777777" w:rsidR="005D4254" w:rsidRPr="00961BA7" w:rsidRDefault="005D4254" w:rsidP="00961BA7">
      <w:pPr>
        <w:pStyle w:val="Textoindependiente"/>
        <w:ind w:left="0"/>
        <w:rPr>
          <w:rFonts w:ascii="Bookman Old Style" w:hAnsi="Bookman Old Style"/>
          <w:sz w:val="20"/>
          <w:szCs w:val="20"/>
        </w:rPr>
      </w:pPr>
    </w:p>
    <w:p w14:paraId="2C267D13" w14:textId="77777777" w:rsidR="0007255D" w:rsidRP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CAPÍTULO III</w:t>
      </w:r>
    </w:p>
    <w:p w14:paraId="5B991692" w14:textId="27A22D18" w:rsidR="0007255D" w:rsidRDefault="00DB633A" w:rsidP="00961BA7">
      <w:pPr>
        <w:jc w:val="center"/>
        <w:rPr>
          <w:rFonts w:ascii="Bookman Old Style" w:hAnsi="Bookman Old Style"/>
          <w:b/>
          <w:sz w:val="20"/>
          <w:szCs w:val="20"/>
        </w:rPr>
      </w:pPr>
      <w:r w:rsidRPr="00961BA7">
        <w:rPr>
          <w:rFonts w:ascii="Bookman Old Style" w:hAnsi="Bookman Old Style"/>
          <w:b/>
          <w:sz w:val="20"/>
          <w:szCs w:val="20"/>
        </w:rPr>
        <w:t>DE LA OPERACIÓN DEL COMITÉ</w:t>
      </w:r>
    </w:p>
    <w:p w14:paraId="13A8C352" w14:textId="77777777" w:rsidR="000C7F49" w:rsidRPr="00961BA7" w:rsidRDefault="000C7F49" w:rsidP="00961BA7">
      <w:pPr>
        <w:jc w:val="center"/>
        <w:rPr>
          <w:rFonts w:ascii="Bookman Old Style" w:hAnsi="Bookman Old Style"/>
          <w:b/>
          <w:sz w:val="20"/>
          <w:szCs w:val="20"/>
        </w:rPr>
      </w:pPr>
    </w:p>
    <w:p w14:paraId="1B03C29F" w14:textId="4C59CCD9"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17.- </w:t>
      </w:r>
      <w:r w:rsidRPr="00961BA7">
        <w:rPr>
          <w:rFonts w:ascii="Bookman Old Style" w:hAnsi="Bookman Old Style"/>
          <w:sz w:val="20"/>
          <w:szCs w:val="20"/>
        </w:rPr>
        <w:t>El Comité sesionará con la mitad más uno de sus integrantes en primera convocatoria. En segunda convocatoria sesionará con los integrantes que se encuentren presentes, siempre y cuando se encuentren el presidente y el secretario.</w:t>
      </w:r>
    </w:p>
    <w:p w14:paraId="2C14732E" w14:textId="77777777" w:rsidR="000C7F49" w:rsidRPr="00961BA7" w:rsidRDefault="000C7F49" w:rsidP="00961BA7">
      <w:pPr>
        <w:pStyle w:val="Textoindependiente"/>
        <w:ind w:left="0"/>
        <w:jc w:val="both"/>
        <w:rPr>
          <w:rFonts w:ascii="Bookman Old Style" w:hAnsi="Bookman Old Style"/>
          <w:sz w:val="20"/>
          <w:szCs w:val="20"/>
        </w:rPr>
      </w:pPr>
    </w:p>
    <w:p w14:paraId="1FDF9853" w14:textId="27937717"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lastRenderedPageBreak/>
        <w:t xml:space="preserve">Artículo 18.- </w:t>
      </w:r>
      <w:r w:rsidRPr="00961BA7">
        <w:rPr>
          <w:rFonts w:ascii="Bookman Old Style" w:hAnsi="Bookman Old Style"/>
          <w:sz w:val="20"/>
          <w:szCs w:val="20"/>
        </w:rPr>
        <w:t>El Comité sesionará de manera ordinaria cuatro veces al año de acuerdo con el calendario de sesiones autorizado por el comité. De manera extraordinaria sesionará tantas veces como sea necesario.</w:t>
      </w:r>
    </w:p>
    <w:p w14:paraId="5F4C7CDA" w14:textId="77777777" w:rsidR="000C7F49" w:rsidRPr="00961BA7" w:rsidRDefault="000C7F49" w:rsidP="00961BA7">
      <w:pPr>
        <w:pStyle w:val="Textoindependiente"/>
        <w:ind w:left="0"/>
        <w:jc w:val="both"/>
        <w:rPr>
          <w:rFonts w:ascii="Bookman Old Style" w:hAnsi="Bookman Old Style"/>
          <w:sz w:val="20"/>
          <w:szCs w:val="20"/>
        </w:rPr>
      </w:pPr>
    </w:p>
    <w:p w14:paraId="0F138839" w14:textId="77777777" w:rsidR="000C7F49"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19.- </w:t>
      </w:r>
      <w:r w:rsidRPr="00961BA7">
        <w:rPr>
          <w:rFonts w:ascii="Bookman Old Style" w:hAnsi="Bookman Old Style"/>
          <w:sz w:val="20"/>
          <w:szCs w:val="20"/>
        </w:rPr>
        <w:t xml:space="preserve">Los acuerdos del Comité se tomarán por mayoría de votos. En caso de empate, el presidente </w:t>
      </w:r>
    </w:p>
    <w:p w14:paraId="5FE35A6D" w14:textId="145EACB0"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tendrá el voto de calidad.</w:t>
      </w:r>
    </w:p>
    <w:p w14:paraId="54BFB399" w14:textId="77777777" w:rsidR="000C7F49" w:rsidRDefault="000C7F49" w:rsidP="00961BA7">
      <w:pPr>
        <w:pStyle w:val="Textoindependiente"/>
        <w:ind w:left="0"/>
        <w:jc w:val="both"/>
        <w:rPr>
          <w:rFonts w:ascii="Bookman Old Style" w:hAnsi="Bookman Old Style"/>
          <w:b/>
          <w:sz w:val="20"/>
          <w:szCs w:val="20"/>
        </w:rPr>
      </w:pPr>
    </w:p>
    <w:p w14:paraId="3011033B" w14:textId="7B5DB39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20.- </w:t>
      </w:r>
      <w:r w:rsidRPr="00961BA7">
        <w:rPr>
          <w:rFonts w:ascii="Bookman Old Style" w:hAnsi="Bookman Old Style"/>
          <w:sz w:val="20"/>
          <w:szCs w:val="20"/>
        </w:rPr>
        <w:t xml:space="preserve">Las recomendaciones realizadas por el Comité para la mejora de los proyectos se entregarán </w:t>
      </w:r>
      <w:r w:rsidRPr="00961BA7">
        <w:rPr>
          <w:rFonts w:ascii="Bookman Old Style" w:hAnsi="Bookman Old Style"/>
          <w:spacing w:val="-3"/>
          <w:sz w:val="20"/>
          <w:szCs w:val="20"/>
        </w:rPr>
        <w:t>por</w:t>
      </w:r>
      <w:r w:rsidRPr="00961BA7">
        <w:rPr>
          <w:rFonts w:ascii="Bookman Old Style" w:hAnsi="Bookman Old Style"/>
          <w:spacing w:val="46"/>
          <w:sz w:val="20"/>
          <w:szCs w:val="20"/>
        </w:rPr>
        <w:t xml:space="preserve"> </w:t>
      </w:r>
      <w:r w:rsidRPr="00961BA7">
        <w:rPr>
          <w:rFonts w:ascii="Bookman Old Style" w:hAnsi="Bookman Old Style"/>
          <w:sz w:val="20"/>
          <w:szCs w:val="20"/>
        </w:rPr>
        <w:t>escrito a los investigadores por medio del secretario, una vez firmada el acta</w:t>
      </w:r>
      <w:r w:rsidRPr="00961BA7">
        <w:rPr>
          <w:rFonts w:ascii="Bookman Old Style" w:hAnsi="Bookman Old Style"/>
          <w:spacing w:val="-21"/>
          <w:sz w:val="20"/>
          <w:szCs w:val="20"/>
        </w:rPr>
        <w:t xml:space="preserve"> </w:t>
      </w:r>
      <w:r w:rsidRPr="00961BA7">
        <w:rPr>
          <w:rFonts w:ascii="Bookman Old Style" w:hAnsi="Bookman Old Style"/>
          <w:sz w:val="20"/>
          <w:szCs w:val="20"/>
        </w:rPr>
        <w:t>correspondiente.</w:t>
      </w:r>
    </w:p>
    <w:p w14:paraId="63F226AF" w14:textId="77777777" w:rsidR="000C7F49" w:rsidRDefault="000C7F49" w:rsidP="00961BA7">
      <w:pPr>
        <w:pStyle w:val="Textoindependiente"/>
        <w:ind w:left="0"/>
        <w:jc w:val="both"/>
        <w:rPr>
          <w:rFonts w:ascii="Bookman Old Style" w:hAnsi="Bookman Old Style"/>
          <w:b/>
          <w:sz w:val="20"/>
          <w:szCs w:val="20"/>
        </w:rPr>
      </w:pPr>
    </w:p>
    <w:p w14:paraId="17B5BD09" w14:textId="5959C54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21.- </w:t>
      </w:r>
      <w:r w:rsidRPr="00961BA7">
        <w:rPr>
          <w:rFonts w:ascii="Bookman Old Style" w:hAnsi="Bookman Old Style"/>
          <w:sz w:val="20"/>
          <w:szCs w:val="20"/>
        </w:rPr>
        <w:t>El Comité podrá crear comisiones que lo apoyen en el cumplimiento de sus funciones. La integración, operación y objetivos serán determinados por el Comité.</w:t>
      </w:r>
    </w:p>
    <w:p w14:paraId="41C37C67" w14:textId="77777777" w:rsidR="000C7F49" w:rsidRDefault="000C7F49" w:rsidP="00961BA7">
      <w:pPr>
        <w:pStyle w:val="Textoindependiente"/>
        <w:ind w:left="0"/>
        <w:rPr>
          <w:rFonts w:ascii="Bookman Old Style" w:hAnsi="Bookman Old Style"/>
          <w:sz w:val="20"/>
          <w:szCs w:val="20"/>
        </w:rPr>
      </w:pPr>
    </w:p>
    <w:p w14:paraId="3221CA80" w14:textId="2F8CA5DB"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sz w:val="20"/>
          <w:szCs w:val="20"/>
        </w:rPr>
        <w:t>Una vez que la comisión cumpla con los objetivos propuestos, quedará disuelta.</w:t>
      </w:r>
    </w:p>
    <w:p w14:paraId="5ED86AF8" w14:textId="77777777" w:rsidR="000C7F49" w:rsidRDefault="000C7F49" w:rsidP="00961BA7">
      <w:pPr>
        <w:pStyle w:val="Textoindependiente"/>
        <w:ind w:left="0"/>
        <w:jc w:val="both"/>
        <w:rPr>
          <w:rFonts w:ascii="Bookman Old Style" w:hAnsi="Bookman Old Style"/>
          <w:b/>
          <w:sz w:val="20"/>
          <w:szCs w:val="20"/>
        </w:rPr>
      </w:pPr>
    </w:p>
    <w:p w14:paraId="55626E3C" w14:textId="5BC2E502"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22.- </w:t>
      </w:r>
      <w:r w:rsidRPr="00961BA7">
        <w:rPr>
          <w:rFonts w:ascii="Bookman Old Style" w:hAnsi="Bookman Old Style"/>
          <w:sz w:val="20"/>
          <w:szCs w:val="20"/>
        </w:rPr>
        <w:t>Los miembros del Comité que pertenecen al personal directivo del Tecnológico, podrán nombrar suplentes siempre y cuando estos sean de un nivel jerárquico inmediato inferior al titular y conozcan los antecedentes de los puntos a tratar en la reunión.</w:t>
      </w:r>
    </w:p>
    <w:p w14:paraId="218907A6" w14:textId="77777777" w:rsidR="000C7F49" w:rsidRDefault="000C7F49" w:rsidP="00961BA7">
      <w:pPr>
        <w:pStyle w:val="Textoindependiente"/>
        <w:ind w:left="0"/>
        <w:rPr>
          <w:rFonts w:ascii="Bookman Old Style" w:hAnsi="Bookman Old Style"/>
          <w:sz w:val="20"/>
          <w:szCs w:val="20"/>
        </w:rPr>
      </w:pPr>
    </w:p>
    <w:p w14:paraId="3C2BD68E" w14:textId="03885DF4"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sz w:val="20"/>
          <w:szCs w:val="20"/>
        </w:rPr>
        <w:t>Los suplentes no podrán nombrar a otros suplentes.</w:t>
      </w:r>
    </w:p>
    <w:p w14:paraId="466CCD69" w14:textId="77777777" w:rsidR="000C7F49" w:rsidRDefault="000C7F49" w:rsidP="00961BA7">
      <w:pPr>
        <w:pStyle w:val="Textoindependiente"/>
        <w:ind w:left="0"/>
        <w:rPr>
          <w:rFonts w:ascii="Bookman Old Style" w:hAnsi="Bookman Old Style"/>
          <w:b/>
          <w:sz w:val="20"/>
          <w:szCs w:val="20"/>
        </w:rPr>
      </w:pPr>
    </w:p>
    <w:p w14:paraId="78D2C87E" w14:textId="20F73303"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23.- </w:t>
      </w:r>
      <w:r w:rsidRPr="00961BA7">
        <w:rPr>
          <w:rFonts w:ascii="Bookman Old Style" w:hAnsi="Bookman Old Style"/>
          <w:sz w:val="20"/>
          <w:szCs w:val="20"/>
        </w:rPr>
        <w:t>Los miembros del Comité que pertenezcan al cuerpo de investigadores no podrán nombrar suplentes.</w:t>
      </w:r>
    </w:p>
    <w:p w14:paraId="74ED6C8C" w14:textId="77777777" w:rsidR="0005014F" w:rsidRPr="00961BA7" w:rsidRDefault="0005014F" w:rsidP="00961BA7">
      <w:pPr>
        <w:pStyle w:val="Textoindependiente"/>
        <w:ind w:left="0"/>
        <w:rPr>
          <w:rFonts w:ascii="Bookman Old Style" w:hAnsi="Bookman Old Style"/>
          <w:sz w:val="20"/>
          <w:szCs w:val="20"/>
        </w:rPr>
      </w:pPr>
    </w:p>
    <w:p w14:paraId="496291D8" w14:textId="77777777" w:rsidR="0007255D" w:rsidRP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CAPÍTULO IV</w:t>
      </w:r>
    </w:p>
    <w:p w14:paraId="6581DFE9" w14:textId="77777777" w:rsidR="0007255D" w:rsidRPr="00961BA7" w:rsidRDefault="00DB633A" w:rsidP="00961BA7">
      <w:pPr>
        <w:jc w:val="center"/>
        <w:rPr>
          <w:rFonts w:ascii="Bookman Old Style" w:hAnsi="Bookman Old Style"/>
          <w:b/>
          <w:sz w:val="20"/>
          <w:szCs w:val="20"/>
        </w:rPr>
      </w:pPr>
      <w:r w:rsidRPr="00961BA7">
        <w:rPr>
          <w:rFonts w:ascii="Bookman Old Style" w:hAnsi="Bookman Old Style"/>
          <w:b/>
          <w:sz w:val="20"/>
          <w:szCs w:val="20"/>
        </w:rPr>
        <w:t>DE LAS FUNCIONES DEL COMITÉ</w:t>
      </w:r>
    </w:p>
    <w:p w14:paraId="4461AC41" w14:textId="77777777" w:rsidR="000C7F49" w:rsidRDefault="000C7F49" w:rsidP="00961BA7">
      <w:pPr>
        <w:rPr>
          <w:rFonts w:ascii="Bookman Old Style" w:hAnsi="Bookman Old Style"/>
          <w:b/>
          <w:sz w:val="20"/>
          <w:szCs w:val="20"/>
        </w:rPr>
      </w:pPr>
    </w:p>
    <w:p w14:paraId="4277E2AF" w14:textId="721A0D9B" w:rsidR="0007255D" w:rsidRDefault="00DB633A" w:rsidP="00961BA7">
      <w:pPr>
        <w:rPr>
          <w:rFonts w:ascii="Bookman Old Style" w:hAnsi="Bookman Old Style"/>
          <w:sz w:val="20"/>
          <w:szCs w:val="20"/>
        </w:rPr>
      </w:pPr>
      <w:r w:rsidRPr="00961BA7">
        <w:rPr>
          <w:rFonts w:ascii="Bookman Old Style" w:hAnsi="Bookman Old Style"/>
          <w:b/>
          <w:sz w:val="20"/>
          <w:szCs w:val="20"/>
        </w:rPr>
        <w:t xml:space="preserve">Artículo 24.- </w:t>
      </w:r>
      <w:r w:rsidRPr="00961BA7">
        <w:rPr>
          <w:rFonts w:ascii="Bookman Old Style" w:hAnsi="Bookman Old Style"/>
          <w:sz w:val="20"/>
          <w:szCs w:val="20"/>
        </w:rPr>
        <w:t>Son funciones del Comité:</w:t>
      </w:r>
    </w:p>
    <w:p w14:paraId="6C88E4E6" w14:textId="77777777" w:rsidR="000C7F49" w:rsidRPr="00961BA7" w:rsidRDefault="000C7F49" w:rsidP="00961BA7">
      <w:pPr>
        <w:rPr>
          <w:rFonts w:ascii="Bookman Old Style" w:hAnsi="Bookman Old Style"/>
          <w:sz w:val="20"/>
          <w:szCs w:val="20"/>
        </w:rPr>
      </w:pPr>
    </w:p>
    <w:p w14:paraId="0C4022C7"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Integrar el programa de</w:t>
      </w:r>
      <w:r w:rsidRPr="00961BA7">
        <w:rPr>
          <w:rFonts w:ascii="Bookman Old Style" w:hAnsi="Bookman Old Style"/>
          <w:spacing w:val="-7"/>
          <w:sz w:val="20"/>
          <w:szCs w:val="20"/>
        </w:rPr>
        <w:t xml:space="preserve"> </w:t>
      </w:r>
      <w:r w:rsidRPr="00961BA7">
        <w:rPr>
          <w:rFonts w:ascii="Bookman Old Style" w:hAnsi="Bookman Old Style"/>
          <w:sz w:val="20"/>
          <w:szCs w:val="20"/>
        </w:rPr>
        <w:t>investigación;</w:t>
      </w:r>
    </w:p>
    <w:p w14:paraId="1382DF8C"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Autorizar el calendario de</w:t>
      </w:r>
      <w:r w:rsidRPr="00961BA7">
        <w:rPr>
          <w:rFonts w:ascii="Bookman Old Style" w:hAnsi="Bookman Old Style"/>
          <w:spacing w:val="-6"/>
          <w:sz w:val="20"/>
          <w:szCs w:val="20"/>
        </w:rPr>
        <w:t xml:space="preserve"> </w:t>
      </w:r>
      <w:r w:rsidRPr="00961BA7">
        <w:rPr>
          <w:rFonts w:ascii="Bookman Old Style" w:hAnsi="Bookman Old Style"/>
          <w:sz w:val="20"/>
          <w:szCs w:val="20"/>
        </w:rPr>
        <w:t>sesiones.</w:t>
      </w:r>
    </w:p>
    <w:p w14:paraId="1EC6BAA1"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Evaluar</w:t>
      </w:r>
      <w:r w:rsidRPr="00961BA7">
        <w:rPr>
          <w:rFonts w:ascii="Bookman Old Style" w:hAnsi="Bookman Old Style"/>
          <w:spacing w:val="-2"/>
          <w:sz w:val="20"/>
          <w:szCs w:val="20"/>
        </w:rPr>
        <w:t xml:space="preserve"> </w:t>
      </w:r>
      <w:r w:rsidRPr="00961BA7">
        <w:rPr>
          <w:rFonts w:ascii="Bookman Old Style" w:hAnsi="Bookman Old Style"/>
          <w:sz w:val="20"/>
          <w:szCs w:val="20"/>
        </w:rPr>
        <w:t>protocolos;</w:t>
      </w:r>
    </w:p>
    <w:p w14:paraId="48F271E1"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Evaluar los informes técnicos de</w:t>
      </w:r>
      <w:r w:rsidRPr="00961BA7">
        <w:rPr>
          <w:rFonts w:ascii="Bookman Old Style" w:hAnsi="Bookman Old Style"/>
          <w:spacing w:val="-5"/>
          <w:sz w:val="20"/>
          <w:szCs w:val="20"/>
        </w:rPr>
        <w:t xml:space="preserve"> </w:t>
      </w:r>
      <w:r w:rsidRPr="00961BA7">
        <w:rPr>
          <w:rFonts w:ascii="Bookman Old Style" w:hAnsi="Bookman Old Style"/>
          <w:sz w:val="20"/>
          <w:szCs w:val="20"/>
        </w:rPr>
        <w:t>investigación;</w:t>
      </w:r>
    </w:p>
    <w:p w14:paraId="180791D8"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Realizar la revisión de protocolos de investigación presentados por los investigadores y emitir recomendaciones para la mejora de los</w:t>
      </w:r>
      <w:r w:rsidRPr="00961BA7">
        <w:rPr>
          <w:rFonts w:ascii="Bookman Old Style" w:hAnsi="Bookman Old Style"/>
          <w:spacing w:val="-8"/>
          <w:sz w:val="20"/>
          <w:szCs w:val="20"/>
        </w:rPr>
        <w:t xml:space="preserve"> </w:t>
      </w:r>
      <w:r w:rsidRPr="00961BA7">
        <w:rPr>
          <w:rFonts w:ascii="Bookman Old Style" w:hAnsi="Bookman Old Style"/>
          <w:sz w:val="20"/>
          <w:szCs w:val="20"/>
        </w:rPr>
        <w:t>proyectos.</w:t>
      </w:r>
    </w:p>
    <w:p w14:paraId="7572BB6C"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Supervisar el cumplimiento de las obligaciones de los</w:t>
      </w:r>
      <w:r w:rsidRPr="00961BA7">
        <w:rPr>
          <w:rFonts w:ascii="Bookman Old Style" w:hAnsi="Bookman Old Style"/>
          <w:spacing w:val="-9"/>
          <w:sz w:val="20"/>
          <w:szCs w:val="20"/>
        </w:rPr>
        <w:t xml:space="preserve"> </w:t>
      </w:r>
      <w:r w:rsidRPr="00961BA7">
        <w:rPr>
          <w:rFonts w:ascii="Bookman Old Style" w:hAnsi="Bookman Old Style"/>
          <w:sz w:val="20"/>
          <w:szCs w:val="20"/>
        </w:rPr>
        <w:t>investigadores;</w:t>
      </w:r>
    </w:p>
    <w:p w14:paraId="4D8D01AA"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Recomendar a la Dirección Académica la asignación de horas de investigación al personal docente, así como la aplicación de sanciones a los</w:t>
      </w:r>
      <w:r w:rsidRPr="00961BA7">
        <w:rPr>
          <w:rFonts w:ascii="Bookman Old Style" w:hAnsi="Bookman Old Style"/>
          <w:spacing w:val="-12"/>
          <w:sz w:val="20"/>
          <w:szCs w:val="20"/>
        </w:rPr>
        <w:t xml:space="preserve"> </w:t>
      </w:r>
      <w:r w:rsidRPr="00961BA7">
        <w:rPr>
          <w:rFonts w:ascii="Bookman Old Style" w:hAnsi="Bookman Old Style"/>
          <w:sz w:val="20"/>
          <w:szCs w:val="20"/>
        </w:rPr>
        <w:t>investigadores.</w:t>
      </w:r>
    </w:p>
    <w:p w14:paraId="3585B219"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 xml:space="preserve">Evaluar las solicitudes de recurso económico por parte </w:t>
      </w:r>
      <w:r w:rsidRPr="00961BA7">
        <w:rPr>
          <w:rFonts w:ascii="Bookman Old Style" w:hAnsi="Bookman Old Style"/>
          <w:spacing w:val="-3"/>
          <w:sz w:val="20"/>
          <w:szCs w:val="20"/>
        </w:rPr>
        <w:t xml:space="preserve">de </w:t>
      </w:r>
      <w:r w:rsidRPr="00961BA7">
        <w:rPr>
          <w:rFonts w:ascii="Bookman Old Style" w:hAnsi="Bookman Old Style"/>
          <w:sz w:val="20"/>
          <w:szCs w:val="20"/>
        </w:rPr>
        <w:t>los estudiantes para la participación en estancias de</w:t>
      </w:r>
      <w:r w:rsidRPr="00961BA7">
        <w:rPr>
          <w:rFonts w:ascii="Bookman Old Style" w:hAnsi="Bookman Old Style"/>
          <w:spacing w:val="-2"/>
          <w:sz w:val="20"/>
          <w:szCs w:val="20"/>
        </w:rPr>
        <w:t xml:space="preserve"> </w:t>
      </w:r>
      <w:r w:rsidRPr="00961BA7">
        <w:rPr>
          <w:rFonts w:ascii="Bookman Old Style" w:hAnsi="Bookman Old Style"/>
          <w:sz w:val="20"/>
          <w:szCs w:val="20"/>
        </w:rPr>
        <w:t>investigación;</w:t>
      </w:r>
    </w:p>
    <w:p w14:paraId="650E2CAA"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Evaluar la pertinencia de los temas de Tesis para</w:t>
      </w:r>
      <w:r w:rsidRPr="00961BA7">
        <w:rPr>
          <w:rFonts w:ascii="Bookman Old Style" w:hAnsi="Bookman Old Style"/>
          <w:spacing w:val="-14"/>
          <w:sz w:val="20"/>
          <w:szCs w:val="20"/>
        </w:rPr>
        <w:t xml:space="preserve"> </w:t>
      </w:r>
      <w:r w:rsidRPr="00961BA7">
        <w:rPr>
          <w:rFonts w:ascii="Bookman Old Style" w:hAnsi="Bookman Old Style"/>
          <w:sz w:val="20"/>
          <w:szCs w:val="20"/>
        </w:rPr>
        <w:t>titulación;</w:t>
      </w:r>
    </w:p>
    <w:p w14:paraId="6BD46FD0"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Revisar los proyectos de investigación para</w:t>
      </w:r>
      <w:r w:rsidRPr="00961BA7">
        <w:rPr>
          <w:rFonts w:ascii="Bookman Old Style" w:hAnsi="Bookman Old Style"/>
          <w:spacing w:val="-9"/>
          <w:sz w:val="20"/>
          <w:szCs w:val="20"/>
        </w:rPr>
        <w:t xml:space="preserve"> </w:t>
      </w:r>
      <w:r w:rsidRPr="00961BA7">
        <w:rPr>
          <w:rFonts w:ascii="Bookman Old Style" w:hAnsi="Bookman Old Style"/>
          <w:sz w:val="20"/>
          <w:szCs w:val="20"/>
        </w:rPr>
        <w:t>titulación;</w:t>
      </w:r>
    </w:p>
    <w:p w14:paraId="4FD27AA5"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Participar en la elaboración de</w:t>
      </w:r>
      <w:r w:rsidRPr="00961BA7">
        <w:rPr>
          <w:rFonts w:ascii="Bookman Old Style" w:hAnsi="Bookman Old Style"/>
          <w:spacing w:val="-13"/>
          <w:sz w:val="20"/>
          <w:szCs w:val="20"/>
        </w:rPr>
        <w:t xml:space="preserve"> </w:t>
      </w:r>
      <w:r w:rsidRPr="00961BA7">
        <w:rPr>
          <w:rFonts w:ascii="Bookman Old Style" w:hAnsi="Bookman Old Style"/>
          <w:sz w:val="20"/>
          <w:szCs w:val="20"/>
        </w:rPr>
        <w:t>convocatorias;</w:t>
      </w:r>
    </w:p>
    <w:p w14:paraId="58B7DDFD"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Determinar el incumplimiento de las obligaciones de los</w:t>
      </w:r>
      <w:r w:rsidRPr="00961BA7">
        <w:rPr>
          <w:rFonts w:ascii="Bookman Old Style" w:hAnsi="Bookman Old Style"/>
          <w:spacing w:val="-10"/>
          <w:sz w:val="20"/>
          <w:szCs w:val="20"/>
        </w:rPr>
        <w:t xml:space="preserve"> </w:t>
      </w:r>
      <w:r w:rsidRPr="00961BA7">
        <w:rPr>
          <w:rFonts w:ascii="Bookman Old Style" w:hAnsi="Bookman Old Style"/>
          <w:sz w:val="20"/>
          <w:szCs w:val="20"/>
        </w:rPr>
        <w:t>investigadores;</w:t>
      </w:r>
    </w:p>
    <w:p w14:paraId="20CC08C8"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lastRenderedPageBreak/>
        <w:t>Determinar las sanciones correspondientes para los</w:t>
      </w:r>
      <w:r w:rsidRPr="00961BA7">
        <w:rPr>
          <w:rFonts w:ascii="Bookman Old Style" w:hAnsi="Bookman Old Style"/>
          <w:spacing w:val="-9"/>
          <w:sz w:val="20"/>
          <w:szCs w:val="20"/>
        </w:rPr>
        <w:t xml:space="preserve"> </w:t>
      </w:r>
      <w:r w:rsidRPr="00961BA7">
        <w:rPr>
          <w:rFonts w:ascii="Bookman Old Style" w:hAnsi="Bookman Old Style"/>
          <w:sz w:val="20"/>
          <w:szCs w:val="20"/>
        </w:rPr>
        <w:t>investigadores;</w:t>
      </w:r>
    </w:p>
    <w:p w14:paraId="4E799A47" w14:textId="77777777" w:rsidR="0007255D" w:rsidRPr="00961BA7" w:rsidRDefault="00DB633A" w:rsidP="000C7F49">
      <w:pPr>
        <w:pStyle w:val="Prrafodelista"/>
        <w:numPr>
          <w:ilvl w:val="0"/>
          <w:numId w:val="12"/>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Aplicar las sanciones a los investigadores;</w:t>
      </w:r>
      <w:r w:rsidRPr="00961BA7">
        <w:rPr>
          <w:rFonts w:ascii="Bookman Old Style" w:hAnsi="Bookman Old Style"/>
          <w:spacing w:val="-15"/>
          <w:sz w:val="20"/>
          <w:szCs w:val="20"/>
        </w:rPr>
        <w:t xml:space="preserve"> </w:t>
      </w:r>
      <w:r w:rsidRPr="00961BA7">
        <w:rPr>
          <w:rFonts w:ascii="Bookman Old Style" w:hAnsi="Bookman Old Style"/>
          <w:sz w:val="20"/>
          <w:szCs w:val="20"/>
        </w:rPr>
        <w:t>y</w:t>
      </w:r>
    </w:p>
    <w:p w14:paraId="2A20636C" w14:textId="77777777" w:rsidR="0007255D" w:rsidRPr="00961BA7" w:rsidRDefault="00DB633A" w:rsidP="00961BA7">
      <w:pPr>
        <w:pStyle w:val="Prrafodelista"/>
        <w:numPr>
          <w:ilvl w:val="0"/>
          <w:numId w:val="12"/>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Participar en las demás actividades inherentes para el desarrollo de la</w:t>
      </w:r>
      <w:r w:rsidRPr="00961BA7">
        <w:rPr>
          <w:rFonts w:ascii="Bookman Old Style" w:hAnsi="Bookman Old Style"/>
          <w:spacing w:val="-20"/>
          <w:sz w:val="20"/>
          <w:szCs w:val="20"/>
        </w:rPr>
        <w:t xml:space="preserve"> </w:t>
      </w:r>
      <w:r w:rsidRPr="00961BA7">
        <w:rPr>
          <w:rFonts w:ascii="Bookman Old Style" w:hAnsi="Bookman Old Style"/>
          <w:sz w:val="20"/>
          <w:szCs w:val="20"/>
        </w:rPr>
        <w:t>investigación.</w:t>
      </w:r>
    </w:p>
    <w:p w14:paraId="3792E09B" w14:textId="77777777" w:rsidR="0007255D" w:rsidRPr="00961BA7" w:rsidRDefault="0007255D" w:rsidP="00961BA7">
      <w:pPr>
        <w:pStyle w:val="Textoindependiente"/>
        <w:ind w:left="0"/>
        <w:rPr>
          <w:rFonts w:ascii="Bookman Old Style" w:hAnsi="Bookman Old Style"/>
          <w:sz w:val="20"/>
          <w:szCs w:val="20"/>
        </w:rPr>
      </w:pPr>
    </w:p>
    <w:p w14:paraId="18BF60E5" w14:textId="6B8EEB58"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25.- </w:t>
      </w:r>
      <w:r w:rsidRPr="00961BA7">
        <w:rPr>
          <w:rFonts w:ascii="Bookman Old Style" w:hAnsi="Bookman Old Style"/>
          <w:sz w:val="20"/>
          <w:szCs w:val="20"/>
        </w:rPr>
        <w:t>Son funciones de los integrantes del Comité las siguientes:</w:t>
      </w:r>
    </w:p>
    <w:p w14:paraId="64E78FC5" w14:textId="77777777" w:rsidR="000C7F49" w:rsidRPr="00961BA7" w:rsidRDefault="000C7F49" w:rsidP="00961BA7">
      <w:pPr>
        <w:pStyle w:val="Textoindependiente"/>
        <w:ind w:left="0"/>
        <w:rPr>
          <w:rFonts w:ascii="Bookman Old Style" w:hAnsi="Bookman Old Style"/>
          <w:sz w:val="20"/>
          <w:szCs w:val="20"/>
        </w:rPr>
      </w:pPr>
    </w:p>
    <w:p w14:paraId="00F4E8B8" w14:textId="77777777" w:rsidR="0007255D" w:rsidRPr="00961BA7" w:rsidRDefault="00DB633A" w:rsidP="000C7F49">
      <w:pPr>
        <w:pStyle w:val="Prrafodelista"/>
        <w:numPr>
          <w:ilvl w:val="0"/>
          <w:numId w:val="11"/>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Del Presidente:</w:t>
      </w:r>
    </w:p>
    <w:p w14:paraId="4E907ECF"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 xml:space="preserve">Presidir las reuniones </w:t>
      </w:r>
      <w:r w:rsidRPr="00961BA7">
        <w:rPr>
          <w:rFonts w:ascii="Bookman Old Style" w:hAnsi="Bookman Old Style"/>
          <w:spacing w:val="-3"/>
          <w:sz w:val="20"/>
          <w:szCs w:val="20"/>
        </w:rPr>
        <w:t>del</w:t>
      </w:r>
      <w:r w:rsidRPr="00961BA7">
        <w:rPr>
          <w:rFonts w:ascii="Bookman Old Style" w:hAnsi="Bookman Old Style"/>
          <w:spacing w:val="-1"/>
          <w:sz w:val="20"/>
          <w:szCs w:val="20"/>
        </w:rPr>
        <w:t xml:space="preserve"> </w:t>
      </w:r>
      <w:r w:rsidRPr="00961BA7">
        <w:rPr>
          <w:rFonts w:ascii="Bookman Old Style" w:hAnsi="Bookman Old Style"/>
          <w:sz w:val="20"/>
          <w:szCs w:val="20"/>
        </w:rPr>
        <w:t>Comité;</w:t>
      </w:r>
    </w:p>
    <w:p w14:paraId="185DAC3C"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Citar a reuniones ordinarias y</w:t>
      </w:r>
      <w:r w:rsidRPr="00961BA7">
        <w:rPr>
          <w:rFonts w:ascii="Bookman Old Style" w:hAnsi="Bookman Old Style"/>
          <w:spacing w:val="-4"/>
          <w:sz w:val="20"/>
          <w:szCs w:val="20"/>
        </w:rPr>
        <w:t xml:space="preserve"> </w:t>
      </w:r>
      <w:r w:rsidRPr="00961BA7">
        <w:rPr>
          <w:rFonts w:ascii="Bookman Old Style" w:hAnsi="Bookman Old Style"/>
          <w:sz w:val="20"/>
          <w:szCs w:val="20"/>
        </w:rPr>
        <w:t>extraordinarias;</w:t>
      </w:r>
    </w:p>
    <w:p w14:paraId="5CA5415A"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Verificar el cumplimiento de los Acuerdos tomados por el</w:t>
      </w:r>
      <w:r w:rsidRPr="00961BA7">
        <w:rPr>
          <w:rFonts w:ascii="Bookman Old Style" w:hAnsi="Bookman Old Style"/>
          <w:spacing w:val="-19"/>
          <w:sz w:val="20"/>
          <w:szCs w:val="20"/>
        </w:rPr>
        <w:t xml:space="preserve"> </w:t>
      </w:r>
      <w:r w:rsidRPr="00961BA7">
        <w:rPr>
          <w:rFonts w:ascii="Bookman Old Style" w:hAnsi="Bookman Old Style"/>
          <w:sz w:val="20"/>
          <w:szCs w:val="20"/>
        </w:rPr>
        <w:t>Comité;</w:t>
      </w:r>
    </w:p>
    <w:p w14:paraId="4AC90571"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Firmar las actas de los Acuerdos tomados en las reuniones del</w:t>
      </w:r>
      <w:r w:rsidRPr="00961BA7">
        <w:rPr>
          <w:rFonts w:ascii="Bookman Old Style" w:hAnsi="Bookman Old Style"/>
          <w:spacing w:val="-13"/>
          <w:sz w:val="20"/>
          <w:szCs w:val="20"/>
        </w:rPr>
        <w:t xml:space="preserve"> </w:t>
      </w:r>
      <w:r w:rsidRPr="00961BA7">
        <w:rPr>
          <w:rFonts w:ascii="Bookman Old Style" w:hAnsi="Bookman Old Style"/>
          <w:sz w:val="20"/>
          <w:szCs w:val="20"/>
        </w:rPr>
        <w:t>Comité;</w:t>
      </w:r>
    </w:p>
    <w:p w14:paraId="1CE2A189"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 xml:space="preserve">Emitir invitaciones a personas ajenas al comité, en caso </w:t>
      </w:r>
      <w:r w:rsidRPr="00961BA7">
        <w:rPr>
          <w:rFonts w:ascii="Bookman Old Style" w:hAnsi="Bookman Old Style"/>
          <w:spacing w:val="-3"/>
          <w:sz w:val="20"/>
          <w:szCs w:val="20"/>
        </w:rPr>
        <w:t xml:space="preserve">de </w:t>
      </w:r>
      <w:r w:rsidRPr="00961BA7">
        <w:rPr>
          <w:rFonts w:ascii="Bookman Old Style" w:hAnsi="Bookman Old Style"/>
          <w:sz w:val="20"/>
          <w:szCs w:val="20"/>
        </w:rPr>
        <w:t>que sean requeridas para el desahogo de los asuntos de la agenda u orden del día de la</w:t>
      </w:r>
      <w:r w:rsidRPr="00961BA7">
        <w:rPr>
          <w:rFonts w:ascii="Bookman Old Style" w:hAnsi="Bookman Old Style"/>
          <w:spacing w:val="-16"/>
          <w:sz w:val="20"/>
          <w:szCs w:val="20"/>
        </w:rPr>
        <w:t xml:space="preserve"> </w:t>
      </w:r>
      <w:r w:rsidRPr="00961BA7">
        <w:rPr>
          <w:rFonts w:ascii="Bookman Old Style" w:hAnsi="Bookman Old Style"/>
          <w:sz w:val="20"/>
          <w:szCs w:val="20"/>
        </w:rPr>
        <w:t>reunión;</w:t>
      </w:r>
    </w:p>
    <w:p w14:paraId="3D5BC44F"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Determinar el Investigador que representará al programa de estudios, cuando las propuestas hayan sido rechazadas en tres ocasiones;</w:t>
      </w:r>
      <w:r w:rsidRPr="00961BA7">
        <w:rPr>
          <w:rFonts w:ascii="Bookman Old Style" w:hAnsi="Bookman Old Style"/>
          <w:spacing w:val="-5"/>
          <w:sz w:val="20"/>
          <w:szCs w:val="20"/>
        </w:rPr>
        <w:t xml:space="preserve"> </w:t>
      </w:r>
      <w:r w:rsidRPr="00961BA7">
        <w:rPr>
          <w:rFonts w:ascii="Bookman Old Style" w:hAnsi="Bookman Old Style"/>
          <w:sz w:val="20"/>
          <w:szCs w:val="20"/>
        </w:rPr>
        <w:t>y</w:t>
      </w:r>
    </w:p>
    <w:p w14:paraId="0486E5BE"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Emitir voto de calidad, en caso de empate en</w:t>
      </w:r>
      <w:r w:rsidRPr="00961BA7">
        <w:rPr>
          <w:rFonts w:ascii="Bookman Old Style" w:hAnsi="Bookman Old Style"/>
          <w:spacing w:val="-17"/>
          <w:sz w:val="20"/>
          <w:szCs w:val="20"/>
        </w:rPr>
        <w:t xml:space="preserve"> </w:t>
      </w:r>
      <w:r w:rsidRPr="00961BA7">
        <w:rPr>
          <w:rFonts w:ascii="Bookman Old Style" w:hAnsi="Bookman Old Style"/>
          <w:sz w:val="20"/>
          <w:szCs w:val="20"/>
        </w:rPr>
        <w:t>controversias.</w:t>
      </w:r>
    </w:p>
    <w:p w14:paraId="462851BC" w14:textId="77777777" w:rsidR="0007255D" w:rsidRPr="00961BA7" w:rsidRDefault="00DB633A" w:rsidP="000C7F49">
      <w:pPr>
        <w:pStyle w:val="Prrafodelista"/>
        <w:numPr>
          <w:ilvl w:val="0"/>
          <w:numId w:val="11"/>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Del</w:t>
      </w:r>
      <w:r w:rsidRPr="00961BA7">
        <w:rPr>
          <w:rFonts w:ascii="Bookman Old Style" w:hAnsi="Bookman Old Style"/>
          <w:spacing w:val="1"/>
          <w:sz w:val="20"/>
          <w:szCs w:val="20"/>
        </w:rPr>
        <w:t xml:space="preserve"> </w:t>
      </w:r>
      <w:r w:rsidRPr="00961BA7">
        <w:rPr>
          <w:rFonts w:ascii="Bookman Old Style" w:hAnsi="Bookman Old Style"/>
          <w:sz w:val="20"/>
          <w:szCs w:val="20"/>
        </w:rPr>
        <w:t>Secretario:</w:t>
      </w:r>
    </w:p>
    <w:p w14:paraId="13D47D7B"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Organizar, resguardar y mantener actualizado el archivo y el libro de actas del</w:t>
      </w:r>
      <w:r w:rsidRPr="00961BA7">
        <w:rPr>
          <w:rFonts w:ascii="Bookman Old Style" w:hAnsi="Bookman Old Style"/>
          <w:spacing w:val="-22"/>
          <w:sz w:val="20"/>
          <w:szCs w:val="20"/>
        </w:rPr>
        <w:t xml:space="preserve"> </w:t>
      </w:r>
      <w:r w:rsidRPr="00961BA7">
        <w:rPr>
          <w:rFonts w:ascii="Bookman Old Style" w:hAnsi="Bookman Old Style"/>
          <w:sz w:val="20"/>
          <w:szCs w:val="20"/>
        </w:rPr>
        <w:t>Comité;</w:t>
      </w:r>
    </w:p>
    <w:p w14:paraId="48B5DF44"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Elaborar, en conjunto con el presidente, y someter el calendario de reuniones al Comité para su aprobación;</w:t>
      </w:r>
    </w:p>
    <w:p w14:paraId="04430F45"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Difundir las convocatorias de reuniones al Comité para su</w:t>
      </w:r>
      <w:r w:rsidRPr="00961BA7">
        <w:rPr>
          <w:rFonts w:ascii="Bookman Old Style" w:hAnsi="Bookman Old Style"/>
          <w:spacing w:val="-19"/>
          <w:sz w:val="20"/>
          <w:szCs w:val="20"/>
        </w:rPr>
        <w:t xml:space="preserve"> </w:t>
      </w:r>
      <w:r w:rsidRPr="00961BA7">
        <w:rPr>
          <w:rFonts w:ascii="Bookman Old Style" w:hAnsi="Bookman Old Style"/>
          <w:sz w:val="20"/>
          <w:szCs w:val="20"/>
        </w:rPr>
        <w:t>aprobación;</w:t>
      </w:r>
    </w:p>
    <w:p w14:paraId="1BAD7C32"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 xml:space="preserve">Proponer al Presidente, con base en las sugerencias de los miembros del Comité, </w:t>
      </w:r>
      <w:r w:rsidRPr="00961BA7">
        <w:rPr>
          <w:rFonts w:ascii="Bookman Old Style" w:hAnsi="Bookman Old Style"/>
          <w:spacing w:val="-3"/>
          <w:sz w:val="20"/>
          <w:szCs w:val="20"/>
        </w:rPr>
        <w:t xml:space="preserve">temas </w:t>
      </w:r>
      <w:r w:rsidRPr="00961BA7">
        <w:rPr>
          <w:rFonts w:ascii="Bookman Old Style" w:hAnsi="Bookman Old Style"/>
          <w:sz w:val="20"/>
          <w:szCs w:val="20"/>
        </w:rPr>
        <w:t>y asuntos de interés para tratar en las</w:t>
      </w:r>
      <w:r w:rsidRPr="00961BA7">
        <w:rPr>
          <w:rFonts w:ascii="Bookman Old Style" w:hAnsi="Bookman Old Style"/>
          <w:spacing w:val="-9"/>
          <w:sz w:val="20"/>
          <w:szCs w:val="20"/>
        </w:rPr>
        <w:t xml:space="preserve"> </w:t>
      </w:r>
      <w:r w:rsidRPr="00961BA7">
        <w:rPr>
          <w:rFonts w:ascii="Bookman Old Style" w:hAnsi="Bookman Old Style"/>
          <w:sz w:val="20"/>
          <w:szCs w:val="20"/>
        </w:rPr>
        <w:t>reuniones;</w:t>
      </w:r>
    </w:p>
    <w:p w14:paraId="6982517E"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 xml:space="preserve">Atender el control de asistencia de los integrantes </w:t>
      </w:r>
      <w:r w:rsidRPr="00961BA7">
        <w:rPr>
          <w:rFonts w:ascii="Bookman Old Style" w:hAnsi="Bookman Old Style"/>
          <w:spacing w:val="-3"/>
          <w:sz w:val="20"/>
          <w:szCs w:val="20"/>
        </w:rPr>
        <w:t xml:space="preserve">del </w:t>
      </w:r>
      <w:r w:rsidRPr="00961BA7">
        <w:rPr>
          <w:rFonts w:ascii="Bookman Old Style" w:hAnsi="Bookman Old Style"/>
          <w:sz w:val="20"/>
          <w:szCs w:val="20"/>
        </w:rPr>
        <w:t>Comité a las</w:t>
      </w:r>
      <w:r w:rsidRPr="00961BA7">
        <w:rPr>
          <w:rFonts w:ascii="Bookman Old Style" w:hAnsi="Bookman Old Style"/>
          <w:spacing w:val="-10"/>
          <w:sz w:val="20"/>
          <w:szCs w:val="20"/>
        </w:rPr>
        <w:t xml:space="preserve"> </w:t>
      </w:r>
      <w:r w:rsidRPr="00961BA7">
        <w:rPr>
          <w:rFonts w:ascii="Bookman Old Style" w:hAnsi="Bookman Old Style"/>
          <w:sz w:val="20"/>
          <w:szCs w:val="20"/>
        </w:rPr>
        <w:t>reuniones;</w:t>
      </w:r>
    </w:p>
    <w:p w14:paraId="477D4BFA"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Levantar las actas de acuerdos del</w:t>
      </w:r>
      <w:r w:rsidRPr="00961BA7">
        <w:rPr>
          <w:rFonts w:ascii="Bookman Old Style" w:hAnsi="Bookman Old Style"/>
          <w:spacing w:val="-9"/>
          <w:sz w:val="20"/>
          <w:szCs w:val="20"/>
        </w:rPr>
        <w:t xml:space="preserve"> </w:t>
      </w:r>
      <w:r w:rsidRPr="00961BA7">
        <w:rPr>
          <w:rFonts w:ascii="Bookman Old Style" w:hAnsi="Bookman Old Style"/>
          <w:sz w:val="20"/>
          <w:szCs w:val="20"/>
        </w:rPr>
        <w:t>Comité;</w:t>
      </w:r>
    </w:p>
    <w:p w14:paraId="2CD8A3AB"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Recabar la firma de los integrantes del Comité en el acta de Acuerdos de la</w:t>
      </w:r>
      <w:r w:rsidRPr="00961BA7">
        <w:rPr>
          <w:rFonts w:ascii="Bookman Old Style" w:hAnsi="Bookman Old Style"/>
          <w:spacing w:val="-26"/>
          <w:sz w:val="20"/>
          <w:szCs w:val="20"/>
        </w:rPr>
        <w:t xml:space="preserve"> </w:t>
      </w:r>
      <w:r w:rsidRPr="00961BA7">
        <w:rPr>
          <w:rFonts w:ascii="Bookman Old Style" w:hAnsi="Bookman Old Style"/>
          <w:sz w:val="20"/>
          <w:szCs w:val="20"/>
        </w:rPr>
        <w:t>reunión;</w:t>
      </w:r>
    </w:p>
    <w:p w14:paraId="0E0B958A"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Dar seguimiento al cumplimiento de los acuerdos del Comité e informar oportunamente a los integrantes sobre los</w:t>
      </w:r>
      <w:r w:rsidRPr="00961BA7">
        <w:rPr>
          <w:rFonts w:ascii="Bookman Old Style" w:hAnsi="Bookman Old Style"/>
          <w:spacing w:val="-3"/>
          <w:sz w:val="20"/>
          <w:szCs w:val="20"/>
        </w:rPr>
        <w:t xml:space="preserve"> </w:t>
      </w:r>
      <w:r w:rsidRPr="00961BA7">
        <w:rPr>
          <w:rFonts w:ascii="Bookman Old Style" w:hAnsi="Bookman Old Style"/>
          <w:sz w:val="20"/>
          <w:szCs w:val="20"/>
        </w:rPr>
        <w:t>avances;</w:t>
      </w:r>
    </w:p>
    <w:p w14:paraId="6D748E5F"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Asumir la presidencia en caso de ausencia justificada del Presidente;</w:t>
      </w:r>
      <w:r w:rsidRPr="00961BA7">
        <w:rPr>
          <w:rFonts w:ascii="Bookman Old Style" w:hAnsi="Bookman Old Style"/>
          <w:spacing w:val="-20"/>
          <w:sz w:val="20"/>
          <w:szCs w:val="20"/>
        </w:rPr>
        <w:t xml:space="preserve"> </w:t>
      </w:r>
      <w:r w:rsidRPr="00961BA7">
        <w:rPr>
          <w:rFonts w:ascii="Bookman Old Style" w:hAnsi="Bookman Old Style"/>
          <w:sz w:val="20"/>
          <w:szCs w:val="20"/>
        </w:rPr>
        <w:t>y</w:t>
      </w:r>
    </w:p>
    <w:p w14:paraId="2B86B80B"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Las demás que contribuyan al buen desempeño del</w:t>
      </w:r>
      <w:r w:rsidRPr="00961BA7">
        <w:rPr>
          <w:rFonts w:ascii="Bookman Old Style" w:hAnsi="Bookman Old Style"/>
          <w:spacing w:val="-15"/>
          <w:sz w:val="20"/>
          <w:szCs w:val="20"/>
        </w:rPr>
        <w:t xml:space="preserve"> </w:t>
      </w:r>
      <w:r w:rsidRPr="00961BA7">
        <w:rPr>
          <w:rFonts w:ascii="Bookman Old Style" w:hAnsi="Bookman Old Style"/>
          <w:sz w:val="20"/>
          <w:szCs w:val="20"/>
        </w:rPr>
        <w:t>Comité.</w:t>
      </w:r>
    </w:p>
    <w:p w14:paraId="6A4F3644" w14:textId="77777777" w:rsidR="0007255D" w:rsidRPr="00961BA7" w:rsidRDefault="00DB633A" w:rsidP="000C7F49">
      <w:pPr>
        <w:pStyle w:val="Prrafodelista"/>
        <w:numPr>
          <w:ilvl w:val="0"/>
          <w:numId w:val="11"/>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De los</w:t>
      </w:r>
      <w:r w:rsidRPr="00961BA7">
        <w:rPr>
          <w:rFonts w:ascii="Bookman Old Style" w:hAnsi="Bookman Old Style"/>
          <w:spacing w:val="-1"/>
          <w:sz w:val="20"/>
          <w:szCs w:val="20"/>
        </w:rPr>
        <w:t xml:space="preserve"> </w:t>
      </w:r>
      <w:r w:rsidRPr="00961BA7">
        <w:rPr>
          <w:rFonts w:ascii="Bookman Old Style" w:hAnsi="Bookman Old Style"/>
          <w:sz w:val="20"/>
          <w:szCs w:val="20"/>
        </w:rPr>
        <w:t>Vocales:</w:t>
      </w:r>
    </w:p>
    <w:p w14:paraId="7BE1B859"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 xml:space="preserve">Participar en las reuniones </w:t>
      </w:r>
      <w:r w:rsidRPr="00961BA7">
        <w:rPr>
          <w:rFonts w:ascii="Bookman Old Style" w:hAnsi="Bookman Old Style"/>
          <w:spacing w:val="-3"/>
          <w:sz w:val="20"/>
          <w:szCs w:val="20"/>
        </w:rPr>
        <w:t>del</w:t>
      </w:r>
      <w:r w:rsidRPr="00961BA7">
        <w:rPr>
          <w:rFonts w:ascii="Bookman Old Style" w:hAnsi="Bookman Old Style"/>
          <w:spacing w:val="-4"/>
          <w:sz w:val="20"/>
          <w:szCs w:val="20"/>
        </w:rPr>
        <w:t xml:space="preserve"> </w:t>
      </w:r>
      <w:r w:rsidRPr="00961BA7">
        <w:rPr>
          <w:rFonts w:ascii="Bookman Old Style" w:hAnsi="Bookman Old Style"/>
          <w:sz w:val="20"/>
          <w:szCs w:val="20"/>
        </w:rPr>
        <w:t>Comité;</w:t>
      </w:r>
    </w:p>
    <w:p w14:paraId="1D6A32E2"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Emitir opinión en cuanto a los asuntos tratados en las reuniones del</w:t>
      </w:r>
      <w:r w:rsidRPr="00961BA7">
        <w:rPr>
          <w:rFonts w:ascii="Bookman Old Style" w:hAnsi="Bookman Old Style"/>
          <w:spacing w:val="-17"/>
          <w:sz w:val="20"/>
          <w:szCs w:val="20"/>
        </w:rPr>
        <w:t xml:space="preserve"> </w:t>
      </w:r>
      <w:r w:rsidRPr="00961BA7">
        <w:rPr>
          <w:rFonts w:ascii="Bookman Old Style" w:hAnsi="Bookman Old Style"/>
          <w:sz w:val="20"/>
          <w:szCs w:val="20"/>
        </w:rPr>
        <w:t>Comité;</w:t>
      </w:r>
    </w:p>
    <w:p w14:paraId="0E2EC805"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 xml:space="preserve">Propiciar el consenso en los asuntos en desahogo en el </w:t>
      </w:r>
      <w:r w:rsidRPr="00961BA7">
        <w:rPr>
          <w:rFonts w:ascii="Bookman Old Style" w:hAnsi="Bookman Old Style"/>
          <w:spacing w:val="-3"/>
          <w:sz w:val="20"/>
          <w:szCs w:val="20"/>
        </w:rPr>
        <w:t xml:space="preserve">orden </w:t>
      </w:r>
      <w:r w:rsidRPr="00961BA7">
        <w:rPr>
          <w:rFonts w:ascii="Bookman Old Style" w:hAnsi="Bookman Old Style"/>
          <w:sz w:val="20"/>
          <w:szCs w:val="20"/>
        </w:rPr>
        <w:t>del día y emitir su voto en los asuntos que así lo</w:t>
      </w:r>
      <w:r w:rsidRPr="00961BA7">
        <w:rPr>
          <w:rFonts w:ascii="Bookman Old Style" w:hAnsi="Bookman Old Style"/>
          <w:spacing w:val="-6"/>
          <w:sz w:val="20"/>
          <w:szCs w:val="20"/>
        </w:rPr>
        <w:t xml:space="preserve"> </w:t>
      </w:r>
      <w:r w:rsidRPr="00961BA7">
        <w:rPr>
          <w:rFonts w:ascii="Bookman Old Style" w:hAnsi="Bookman Old Style"/>
          <w:sz w:val="20"/>
          <w:szCs w:val="20"/>
        </w:rPr>
        <w:t>ameriten;</w:t>
      </w:r>
    </w:p>
    <w:p w14:paraId="33BC18F8"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Firmar las actas de los acuerdos tomados en las reuniones del</w:t>
      </w:r>
      <w:r w:rsidRPr="00961BA7">
        <w:rPr>
          <w:rFonts w:ascii="Bookman Old Style" w:hAnsi="Bookman Old Style"/>
          <w:spacing w:val="-13"/>
          <w:sz w:val="20"/>
          <w:szCs w:val="20"/>
        </w:rPr>
        <w:t xml:space="preserve"> </w:t>
      </w:r>
      <w:r w:rsidRPr="00961BA7">
        <w:rPr>
          <w:rFonts w:ascii="Bookman Old Style" w:hAnsi="Bookman Old Style"/>
          <w:sz w:val="20"/>
          <w:szCs w:val="20"/>
        </w:rPr>
        <w:t>Comité;</w:t>
      </w:r>
    </w:p>
    <w:p w14:paraId="5216C1ED" w14:textId="77777777" w:rsidR="0007255D" w:rsidRPr="00961BA7" w:rsidRDefault="00DB633A" w:rsidP="000C7F49">
      <w:pPr>
        <w:pStyle w:val="Prrafodelista"/>
        <w:numPr>
          <w:ilvl w:val="1"/>
          <w:numId w:val="11"/>
        </w:numPr>
        <w:tabs>
          <w:tab w:val="left" w:pos="1589"/>
          <w:tab w:val="left" w:pos="1590"/>
        </w:tabs>
        <w:spacing w:after="120"/>
        <w:ind w:left="0" w:firstLine="0"/>
        <w:rPr>
          <w:rFonts w:ascii="Bookman Old Style" w:hAnsi="Bookman Old Style"/>
          <w:sz w:val="20"/>
          <w:szCs w:val="20"/>
        </w:rPr>
      </w:pPr>
      <w:r w:rsidRPr="00961BA7">
        <w:rPr>
          <w:rFonts w:ascii="Bookman Old Style" w:hAnsi="Bookman Old Style"/>
          <w:sz w:val="20"/>
          <w:szCs w:val="20"/>
        </w:rPr>
        <w:t xml:space="preserve">Participar activamente en las comisiones derivadas de </w:t>
      </w:r>
      <w:r w:rsidRPr="00961BA7">
        <w:rPr>
          <w:rFonts w:ascii="Bookman Old Style" w:hAnsi="Bookman Old Style"/>
          <w:spacing w:val="-3"/>
          <w:sz w:val="20"/>
          <w:szCs w:val="20"/>
        </w:rPr>
        <w:t xml:space="preserve">los </w:t>
      </w:r>
      <w:r w:rsidRPr="00961BA7">
        <w:rPr>
          <w:rFonts w:ascii="Bookman Old Style" w:hAnsi="Bookman Old Style"/>
          <w:sz w:val="20"/>
          <w:szCs w:val="20"/>
        </w:rPr>
        <w:t>acuerdos tomados en las reuniones del Comité;</w:t>
      </w:r>
      <w:r w:rsidRPr="00961BA7">
        <w:rPr>
          <w:rFonts w:ascii="Bookman Old Style" w:hAnsi="Bookman Old Style"/>
          <w:spacing w:val="-1"/>
          <w:sz w:val="20"/>
          <w:szCs w:val="20"/>
        </w:rPr>
        <w:t xml:space="preserve"> </w:t>
      </w:r>
      <w:r w:rsidRPr="00961BA7">
        <w:rPr>
          <w:rFonts w:ascii="Bookman Old Style" w:hAnsi="Bookman Old Style"/>
          <w:sz w:val="20"/>
          <w:szCs w:val="20"/>
        </w:rPr>
        <w:t>y</w:t>
      </w:r>
    </w:p>
    <w:p w14:paraId="4E1A8726" w14:textId="77777777" w:rsidR="0007255D" w:rsidRPr="00961BA7" w:rsidRDefault="00DB633A" w:rsidP="00961BA7">
      <w:pPr>
        <w:pStyle w:val="Prrafodelista"/>
        <w:numPr>
          <w:ilvl w:val="1"/>
          <w:numId w:val="11"/>
        </w:numPr>
        <w:tabs>
          <w:tab w:val="left" w:pos="1589"/>
          <w:tab w:val="left" w:pos="1590"/>
        </w:tabs>
        <w:ind w:left="0" w:firstLine="0"/>
        <w:rPr>
          <w:rFonts w:ascii="Bookman Old Style" w:hAnsi="Bookman Old Style"/>
          <w:sz w:val="20"/>
          <w:szCs w:val="20"/>
        </w:rPr>
      </w:pPr>
      <w:r w:rsidRPr="00961BA7">
        <w:rPr>
          <w:rFonts w:ascii="Bookman Old Style" w:hAnsi="Bookman Old Style"/>
          <w:sz w:val="20"/>
          <w:szCs w:val="20"/>
        </w:rPr>
        <w:t>Las demás que contribuyan al buen desempeño del</w:t>
      </w:r>
      <w:r w:rsidRPr="00961BA7">
        <w:rPr>
          <w:rFonts w:ascii="Bookman Old Style" w:hAnsi="Bookman Old Style"/>
          <w:spacing w:val="-15"/>
          <w:sz w:val="20"/>
          <w:szCs w:val="20"/>
        </w:rPr>
        <w:t xml:space="preserve"> </w:t>
      </w:r>
      <w:r w:rsidRPr="00961BA7">
        <w:rPr>
          <w:rFonts w:ascii="Bookman Old Style" w:hAnsi="Bookman Old Style"/>
          <w:sz w:val="20"/>
          <w:szCs w:val="20"/>
        </w:rPr>
        <w:t>Comité.</w:t>
      </w:r>
    </w:p>
    <w:p w14:paraId="6ABFA5C7" w14:textId="77777777" w:rsidR="0007255D" w:rsidRPr="00961BA7" w:rsidRDefault="0007255D" w:rsidP="00961BA7">
      <w:pPr>
        <w:pStyle w:val="Textoindependiente"/>
        <w:ind w:left="0"/>
        <w:rPr>
          <w:rFonts w:ascii="Bookman Old Style" w:hAnsi="Bookman Old Style"/>
          <w:sz w:val="20"/>
          <w:szCs w:val="20"/>
        </w:rPr>
      </w:pPr>
    </w:p>
    <w:p w14:paraId="70BF6317" w14:textId="79494A16" w:rsidR="000C7F49" w:rsidRDefault="00DB633A" w:rsidP="000C7F49">
      <w:pPr>
        <w:pStyle w:val="Ttulo1"/>
        <w:ind w:left="0" w:right="0"/>
        <w:rPr>
          <w:rFonts w:ascii="Bookman Old Style" w:hAnsi="Bookman Old Style"/>
          <w:sz w:val="20"/>
          <w:szCs w:val="20"/>
        </w:rPr>
      </w:pPr>
      <w:r w:rsidRPr="00961BA7">
        <w:rPr>
          <w:rFonts w:ascii="Bookman Old Style" w:hAnsi="Bookman Old Style"/>
          <w:sz w:val="20"/>
          <w:szCs w:val="20"/>
        </w:rPr>
        <w:t>CAPÍTULO V</w:t>
      </w:r>
    </w:p>
    <w:p w14:paraId="5547AF7D" w14:textId="7E5DD4F3" w:rsidR="0007255D" w:rsidRDefault="00DB633A" w:rsidP="000C7F49">
      <w:pPr>
        <w:pStyle w:val="Ttulo1"/>
        <w:ind w:left="0" w:right="0"/>
        <w:rPr>
          <w:rFonts w:ascii="Bookman Old Style" w:hAnsi="Bookman Old Style"/>
          <w:sz w:val="20"/>
          <w:szCs w:val="20"/>
        </w:rPr>
      </w:pPr>
      <w:r w:rsidRPr="00961BA7">
        <w:rPr>
          <w:rFonts w:ascii="Bookman Old Style" w:hAnsi="Bookman Old Style"/>
          <w:sz w:val="20"/>
          <w:szCs w:val="20"/>
        </w:rPr>
        <w:t>REGISTRO DE PROYECTOS</w:t>
      </w:r>
    </w:p>
    <w:p w14:paraId="28B9E39D" w14:textId="77777777" w:rsidR="000C7F49" w:rsidRPr="00961BA7" w:rsidRDefault="000C7F49" w:rsidP="00961BA7">
      <w:pPr>
        <w:pStyle w:val="Ttulo1"/>
        <w:ind w:left="0" w:right="0"/>
        <w:jc w:val="left"/>
        <w:rPr>
          <w:rFonts w:ascii="Bookman Old Style" w:hAnsi="Bookman Old Style"/>
          <w:sz w:val="20"/>
          <w:szCs w:val="20"/>
        </w:rPr>
      </w:pPr>
    </w:p>
    <w:p w14:paraId="3A243357"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26.- </w:t>
      </w:r>
      <w:r w:rsidRPr="00961BA7">
        <w:rPr>
          <w:rFonts w:ascii="Bookman Old Style" w:hAnsi="Bookman Old Style"/>
          <w:sz w:val="20"/>
          <w:szCs w:val="20"/>
        </w:rPr>
        <w:t xml:space="preserve">Todos los investigadores deberán entregar en el Departamento de Investigación en Ciencia y Tecnología el protocolo de investigación para su registro. El protocolo debe estar correctamente elaborado de acuerdo con el formato establecido por el Departamento de Investigación en Ciencia y Tecnología, y firmado por el investigador responsable del proyecto y colaboradores. </w:t>
      </w:r>
      <w:r w:rsidRPr="00961BA7">
        <w:rPr>
          <w:rFonts w:ascii="Bookman Old Style" w:hAnsi="Bookman Old Style"/>
          <w:spacing w:val="-3"/>
          <w:sz w:val="20"/>
          <w:szCs w:val="20"/>
        </w:rPr>
        <w:t xml:space="preserve">La </w:t>
      </w:r>
      <w:r w:rsidRPr="00961BA7">
        <w:rPr>
          <w:rFonts w:ascii="Bookman Old Style" w:hAnsi="Bookman Old Style"/>
          <w:sz w:val="20"/>
          <w:szCs w:val="20"/>
        </w:rPr>
        <w:t>entrega deberá ser de manera digital e</w:t>
      </w:r>
      <w:r w:rsidRPr="00961BA7">
        <w:rPr>
          <w:rFonts w:ascii="Bookman Old Style" w:hAnsi="Bookman Old Style"/>
          <w:spacing w:val="-30"/>
          <w:sz w:val="20"/>
          <w:szCs w:val="20"/>
        </w:rPr>
        <w:t xml:space="preserve"> </w:t>
      </w:r>
      <w:r w:rsidRPr="00961BA7">
        <w:rPr>
          <w:rFonts w:ascii="Bookman Old Style" w:hAnsi="Bookman Old Style"/>
          <w:sz w:val="20"/>
          <w:szCs w:val="20"/>
        </w:rPr>
        <w:t>impresa.</w:t>
      </w:r>
    </w:p>
    <w:p w14:paraId="19D25DC9" w14:textId="77777777" w:rsidR="0007255D" w:rsidRPr="00961BA7" w:rsidRDefault="0007255D" w:rsidP="00961BA7">
      <w:pPr>
        <w:pStyle w:val="Textoindependiente"/>
        <w:ind w:left="0"/>
        <w:rPr>
          <w:rFonts w:ascii="Bookman Old Style" w:hAnsi="Bookman Old Style"/>
          <w:sz w:val="20"/>
          <w:szCs w:val="20"/>
        </w:rPr>
      </w:pPr>
    </w:p>
    <w:p w14:paraId="36649EF1"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27.- </w:t>
      </w:r>
      <w:r w:rsidRPr="00961BA7">
        <w:rPr>
          <w:rFonts w:ascii="Bookman Old Style" w:hAnsi="Bookman Old Style"/>
          <w:sz w:val="20"/>
          <w:szCs w:val="20"/>
        </w:rPr>
        <w:t>Los proyectos de investigación deberán ser afines a las líneas de investigación registradas ante el Tecnológico Nacional de México.</w:t>
      </w:r>
    </w:p>
    <w:p w14:paraId="4D3262DC" w14:textId="77777777" w:rsidR="0007255D" w:rsidRPr="00961BA7" w:rsidRDefault="0007255D" w:rsidP="00961BA7">
      <w:pPr>
        <w:pStyle w:val="Textoindependiente"/>
        <w:ind w:left="0"/>
        <w:rPr>
          <w:rFonts w:ascii="Bookman Old Style" w:hAnsi="Bookman Old Style"/>
          <w:sz w:val="20"/>
          <w:szCs w:val="20"/>
        </w:rPr>
      </w:pPr>
    </w:p>
    <w:p w14:paraId="21076D90"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28.- </w:t>
      </w:r>
      <w:r w:rsidRPr="00961BA7">
        <w:rPr>
          <w:rFonts w:ascii="Bookman Old Style" w:hAnsi="Bookman Old Style"/>
          <w:sz w:val="20"/>
          <w:szCs w:val="20"/>
        </w:rPr>
        <w:t>El protocolo de investigación deberá contener los siguientes elementos:</w:t>
      </w:r>
    </w:p>
    <w:p w14:paraId="3502E669" w14:textId="77777777" w:rsidR="0007255D" w:rsidRPr="00961BA7" w:rsidRDefault="0007255D" w:rsidP="00961BA7">
      <w:pPr>
        <w:pStyle w:val="Textoindependiente"/>
        <w:ind w:left="0"/>
        <w:rPr>
          <w:rFonts w:ascii="Bookman Old Style" w:hAnsi="Bookman Old Style"/>
          <w:sz w:val="20"/>
          <w:szCs w:val="20"/>
        </w:rPr>
      </w:pPr>
    </w:p>
    <w:p w14:paraId="4B4E0D5B" w14:textId="77777777" w:rsidR="0007255D" w:rsidRPr="00961BA7" w:rsidRDefault="00DB633A" w:rsidP="000C7F49">
      <w:pPr>
        <w:pStyle w:val="Prrafodelista"/>
        <w:numPr>
          <w:ilvl w:val="0"/>
          <w:numId w:val="10"/>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Título del</w:t>
      </w:r>
      <w:r w:rsidRPr="00961BA7">
        <w:rPr>
          <w:rFonts w:ascii="Bookman Old Style" w:hAnsi="Bookman Old Style"/>
          <w:spacing w:val="-2"/>
          <w:sz w:val="20"/>
          <w:szCs w:val="20"/>
        </w:rPr>
        <w:t xml:space="preserve"> </w:t>
      </w:r>
      <w:r w:rsidRPr="00961BA7">
        <w:rPr>
          <w:rFonts w:ascii="Bookman Old Style" w:hAnsi="Bookman Old Style"/>
          <w:sz w:val="20"/>
          <w:szCs w:val="20"/>
        </w:rPr>
        <w:t>proyecto;</w:t>
      </w:r>
    </w:p>
    <w:p w14:paraId="0C633347" w14:textId="77777777" w:rsidR="0007255D" w:rsidRPr="00961BA7" w:rsidRDefault="00DB633A" w:rsidP="000C7F49">
      <w:pPr>
        <w:pStyle w:val="Prrafodelista"/>
        <w:numPr>
          <w:ilvl w:val="0"/>
          <w:numId w:val="10"/>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Línea de</w:t>
      </w:r>
      <w:r w:rsidRPr="00961BA7">
        <w:rPr>
          <w:rFonts w:ascii="Bookman Old Style" w:hAnsi="Bookman Old Style"/>
          <w:spacing w:val="-4"/>
          <w:sz w:val="20"/>
          <w:szCs w:val="20"/>
        </w:rPr>
        <w:t xml:space="preserve"> </w:t>
      </w:r>
      <w:r w:rsidRPr="00961BA7">
        <w:rPr>
          <w:rFonts w:ascii="Bookman Old Style" w:hAnsi="Bookman Old Style"/>
          <w:sz w:val="20"/>
          <w:szCs w:val="20"/>
        </w:rPr>
        <w:t>investigación;</w:t>
      </w:r>
    </w:p>
    <w:p w14:paraId="54B2EEC1" w14:textId="77777777" w:rsidR="0007255D" w:rsidRPr="00961BA7" w:rsidRDefault="00DB633A" w:rsidP="000C7F49">
      <w:pPr>
        <w:pStyle w:val="Prrafodelista"/>
        <w:numPr>
          <w:ilvl w:val="0"/>
          <w:numId w:val="10"/>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Descripción del proyecto: Resumen, introducción, antecedentes, marco teórico, objetivos, metas, impacto o beneficio en la solución a un problema relacionado con el sector productivo o la generación del conocimiento científico o tecnológico, metodología, cronograma de actividades, el cual deberá incluir las fechas de entrega de los informes trimestrales y finales, presupuesto solicitado, productos entregables, vinculación con el sector productivo y</w:t>
      </w:r>
      <w:r w:rsidRPr="00961BA7">
        <w:rPr>
          <w:rFonts w:ascii="Bookman Old Style" w:hAnsi="Bookman Old Style"/>
          <w:spacing w:val="-2"/>
          <w:sz w:val="20"/>
          <w:szCs w:val="20"/>
        </w:rPr>
        <w:t xml:space="preserve"> </w:t>
      </w:r>
      <w:r w:rsidRPr="00961BA7">
        <w:rPr>
          <w:rFonts w:ascii="Bookman Old Style" w:hAnsi="Bookman Old Style"/>
          <w:sz w:val="20"/>
          <w:szCs w:val="20"/>
        </w:rPr>
        <w:t>referencias;</w:t>
      </w:r>
    </w:p>
    <w:p w14:paraId="6F7E3249" w14:textId="77777777" w:rsidR="0007255D" w:rsidRPr="00961BA7" w:rsidRDefault="00DB633A" w:rsidP="000C7F49">
      <w:pPr>
        <w:pStyle w:val="Prrafodelista"/>
        <w:numPr>
          <w:ilvl w:val="0"/>
          <w:numId w:val="10"/>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 xml:space="preserve">Lugares en donde se va a desarrollar el proyecto: </w:t>
      </w:r>
      <w:r w:rsidRPr="00961BA7">
        <w:rPr>
          <w:rFonts w:ascii="Bookman Old Style" w:hAnsi="Bookman Old Style"/>
          <w:spacing w:val="-3"/>
          <w:sz w:val="20"/>
          <w:szCs w:val="20"/>
        </w:rPr>
        <w:t xml:space="preserve">departamento, </w:t>
      </w:r>
      <w:r w:rsidRPr="00961BA7">
        <w:rPr>
          <w:rFonts w:ascii="Bookman Old Style" w:hAnsi="Bookman Old Style"/>
          <w:sz w:val="20"/>
          <w:szCs w:val="20"/>
        </w:rPr>
        <w:t xml:space="preserve">laboratorio, </w:t>
      </w:r>
      <w:r w:rsidRPr="00961BA7">
        <w:rPr>
          <w:rFonts w:ascii="Bookman Old Style" w:hAnsi="Bookman Old Style"/>
          <w:spacing w:val="2"/>
          <w:sz w:val="20"/>
          <w:szCs w:val="20"/>
        </w:rPr>
        <w:t xml:space="preserve">si </w:t>
      </w:r>
      <w:r w:rsidRPr="00961BA7">
        <w:rPr>
          <w:rFonts w:ascii="Bookman Old Style" w:hAnsi="Bookman Old Style"/>
          <w:sz w:val="20"/>
          <w:szCs w:val="20"/>
        </w:rPr>
        <w:t>se requiere prueba en campo especificar estado, región, zona y municipio. Así como la distancia en kilómetros con respecto al</w:t>
      </w:r>
      <w:r w:rsidRPr="00961BA7">
        <w:rPr>
          <w:rFonts w:ascii="Bookman Old Style" w:hAnsi="Bookman Old Style"/>
          <w:spacing w:val="-33"/>
          <w:sz w:val="20"/>
          <w:szCs w:val="20"/>
        </w:rPr>
        <w:t xml:space="preserve"> </w:t>
      </w:r>
      <w:r w:rsidRPr="00961BA7">
        <w:rPr>
          <w:rFonts w:ascii="Bookman Old Style" w:hAnsi="Bookman Old Style"/>
          <w:sz w:val="20"/>
          <w:szCs w:val="20"/>
        </w:rPr>
        <w:t>plantel;</w:t>
      </w:r>
    </w:p>
    <w:p w14:paraId="575C01FF" w14:textId="77777777" w:rsidR="0007255D" w:rsidRPr="00961BA7" w:rsidRDefault="00DB633A" w:rsidP="000C7F49">
      <w:pPr>
        <w:pStyle w:val="Prrafodelista"/>
        <w:numPr>
          <w:ilvl w:val="0"/>
          <w:numId w:val="10"/>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 xml:space="preserve">Infraestructura: Mencionar la infraestructura disponible en el plantel para </w:t>
      </w:r>
      <w:r w:rsidRPr="00961BA7">
        <w:rPr>
          <w:rFonts w:ascii="Bookman Old Style" w:hAnsi="Bookman Old Style"/>
          <w:spacing w:val="-3"/>
          <w:sz w:val="20"/>
          <w:szCs w:val="20"/>
        </w:rPr>
        <w:t xml:space="preserve">el </w:t>
      </w:r>
      <w:r w:rsidRPr="00961BA7">
        <w:rPr>
          <w:rFonts w:ascii="Bookman Old Style" w:hAnsi="Bookman Old Style"/>
          <w:sz w:val="20"/>
          <w:szCs w:val="20"/>
        </w:rPr>
        <w:t>desarrollo del proyecto. Indicar si va a hacer uso de las instalaciones en otras instituciones o</w:t>
      </w:r>
      <w:r w:rsidRPr="00961BA7">
        <w:rPr>
          <w:rFonts w:ascii="Bookman Old Style" w:hAnsi="Bookman Old Style"/>
          <w:spacing w:val="-20"/>
          <w:sz w:val="20"/>
          <w:szCs w:val="20"/>
        </w:rPr>
        <w:t xml:space="preserve"> </w:t>
      </w:r>
      <w:r w:rsidRPr="00961BA7">
        <w:rPr>
          <w:rFonts w:ascii="Bookman Old Style" w:hAnsi="Bookman Old Style"/>
          <w:sz w:val="20"/>
          <w:szCs w:val="20"/>
        </w:rPr>
        <w:t>dependencias;</w:t>
      </w:r>
    </w:p>
    <w:p w14:paraId="7FC567A1" w14:textId="77777777" w:rsidR="0007255D" w:rsidRPr="00961BA7" w:rsidRDefault="00DB633A" w:rsidP="000C7F49">
      <w:pPr>
        <w:pStyle w:val="Prrafodelista"/>
        <w:numPr>
          <w:ilvl w:val="0"/>
          <w:numId w:val="10"/>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Productos de la investigación con las fechas programadas;</w:t>
      </w:r>
      <w:r w:rsidRPr="00961BA7">
        <w:rPr>
          <w:rFonts w:ascii="Bookman Old Style" w:hAnsi="Bookman Old Style"/>
          <w:spacing w:val="-11"/>
          <w:sz w:val="20"/>
          <w:szCs w:val="20"/>
        </w:rPr>
        <w:t xml:space="preserve"> </w:t>
      </w:r>
      <w:r w:rsidRPr="00961BA7">
        <w:rPr>
          <w:rFonts w:ascii="Bookman Old Style" w:hAnsi="Bookman Old Style"/>
          <w:sz w:val="20"/>
          <w:szCs w:val="20"/>
        </w:rPr>
        <w:t>y</w:t>
      </w:r>
    </w:p>
    <w:p w14:paraId="53257D14" w14:textId="77777777" w:rsidR="0007255D" w:rsidRPr="00961BA7" w:rsidRDefault="00DB633A" w:rsidP="00961BA7">
      <w:pPr>
        <w:pStyle w:val="Prrafodelista"/>
        <w:numPr>
          <w:ilvl w:val="0"/>
          <w:numId w:val="10"/>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Nombre y firma del investigador responsable del proyecto, de los investigadores colaboradores y estudiantes que participarán en el</w:t>
      </w:r>
      <w:r w:rsidRPr="00961BA7">
        <w:rPr>
          <w:rFonts w:ascii="Bookman Old Style" w:hAnsi="Bookman Old Style"/>
          <w:spacing w:val="-6"/>
          <w:sz w:val="20"/>
          <w:szCs w:val="20"/>
        </w:rPr>
        <w:t xml:space="preserve"> </w:t>
      </w:r>
      <w:r w:rsidRPr="00961BA7">
        <w:rPr>
          <w:rFonts w:ascii="Bookman Old Style" w:hAnsi="Bookman Old Style"/>
          <w:sz w:val="20"/>
          <w:szCs w:val="20"/>
        </w:rPr>
        <w:t>proyecto.</w:t>
      </w:r>
    </w:p>
    <w:p w14:paraId="603C5031" w14:textId="77777777" w:rsidR="0007255D" w:rsidRPr="00961BA7" w:rsidRDefault="0007255D" w:rsidP="00961BA7">
      <w:pPr>
        <w:pStyle w:val="Textoindependiente"/>
        <w:ind w:left="0"/>
        <w:rPr>
          <w:rFonts w:ascii="Bookman Old Style" w:hAnsi="Bookman Old Style"/>
          <w:sz w:val="20"/>
          <w:szCs w:val="20"/>
        </w:rPr>
      </w:pPr>
    </w:p>
    <w:p w14:paraId="04DD3F2C"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29.- </w:t>
      </w:r>
      <w:r w:rsidRPr="00961BA7">
        <w:rPr>
          <w:rFonts w:ascii="Bookman Old Style" w:hAnsi="Bookman Old Style"/>
          <w:sz w:val="20"/>
          <w:szCs w:val="20"/>
        </w:rPr>
        <w:t>El registro de los nuevos proyectos se llevará a cabo en la fecha programada por el Departamento de Investigación en Ciencia y Tecnología, la cual será dada a conocer a través de una convocatoria.</w:t>
      </w:r>
    </w:p>
    <w:p w14:paraId="36CD2685" w14:textId="77777777" w:rsidR="0007255D" w:rsidRPr="00961BA7" w:rsidRDefault="0007255D" w:rsidP="00961BA7">
      <w:pPr>
        <w:pStyle w:val="Textoindependiente"/>
        <w:ind w:left="0"/>
        <w:rPr>
          <w:rFonts w:ascii="Bookman Old Style" w:hAnsi="Bookman Old Style"/>
          <w:sz w:val="20"/>
          <w:szCs w:val="20"/>
        </w:rPr>
      </w:pPr>
    </w:p>
    <w:p w14:paraId="774B843F" w14:textId="21465628"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30.- </w:t>
      </w:r>
      <w:r w:rsidRPr="00961BA7">
        <w:rPr>
          <w:rFonts w:ascii="Bookman Old Style" w:hAnsi="Bookman Old Style"/>
          <w:sz w:val="20"/>
          <w:szCs w:val="20"/>
        </w:rPr>
        <w:t xml:space="preserve">La convocatoria para </w:t>
      </w:r>
      <w:r w:rsidRPr="00961BA7">
        <w:rPr>
          <w:rFonts w:ascii="Bookman Old Style" w:hAnsi="Bookman Old Style"/>
          <w:spacing w:val="-3"/>
          <w:sz w:val="20"/>
          <w:szCs w:val="20"/>
        </w:rPr>
        <w:t xml:space="preserve">el </w:t>
      </w:r>
      <w:r w:rsidRPr="00961BA7">
        <w:rPr>
          <w:rFonts w:ascii="Bookman Old Style" w:hAnsi="Bookman Old Style"/>
          <w:sz w:val="20"/>
          <w:szCs w:val="20"/>
        </w:rPr>
        <w:t xml:space="preserve">registro de nuevos protocolos de investigación se publicará entre los treinta y cuarenta días hábiles antes de comenzar el semestre, en la que se establecerá la fecha límite para la recepción de los protocolos, la fecha de revisión por parte del Comité de Investigación y la fecha en la que se dará a conocer </w:t>
      </w:r>
      <w:r w:rsidRPr="00961BA7">
        <w:rPr>
          <w:rFonts w:ascii="Bookman Old Style" w:hAnsi="Bookman Old Style"/>
          <w:spacing w:val="-3"/>
          <w:sz w:val="20"/>
          <w:szCs w:val="20"/>
        </w:rPr>
        <w:t xml:space="preserve">los </w:t>
      </w:r>
      <w:r w:rsidRPr="00961BA7">
        <w:rPr>
          <w:rFonts w:ascii="Bookman Old Style" w:hAnsi="Bookman Old Style"/>
          <w:sz w:val="20"/>
          <w:szCs w:val="20"/>
        </w:rPr>
        <w:t>resultados de la revisión al</w:t>
      </w:r>
      <w:r w:rsidRPr="00961BA7">
        <w:rPr>
          <w:rFonts w:ascii="Bookman Old Style" w:hAnsi="Bookman Old Style"/>
          <w:spacing w:val="-11"/>
          <w:sz w:val="20"/>
          <w:szCs w:val="20"/>
        </w:rPr>
        <w:t xml:space="preserve"> </w:t>
      </w:r>
      <w:r w:rsidRPr="00961BA7">
        <w:rPr>
          <w:rFonts w:ascii="Bookman Old Style" w:hAnsi="Bookman Old Style"/>
          <w:sz w:val="20"/>
          <w:szCs w:val="20"/>
        </w:rPr>
        <w:t>investigador.</w:t>
      </w:r>
    </w:p>
    <w:p w14:paraId="2263ED89" w14:textId="77777777" w:rsidR="000C7F49" w:rsidRPr="00961BA7" w:rsidRDefault="000C7F49" w:rsidP="00961BA7">
      <w:pPr>
        <w:pStyle w:val="Textoindependiente"/>
        <w:ind w:left="0"/>
        <w:jc w:val="both"/>
        <w:rPr>
          <w:rFonts w:ascii="Bookman Old Style" w:hAnsi="Bookman Old Style"/>
          <w:sz w:val="20"/>
          <w:szCs w:val="20"/>
        </w:rPr>
      </w:pPr>
    </w:p>
    <w:p w14:paraId="2A241E7D"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31.- </w:t>
      </w:r>
      <w:r w:rsidRPr="00961BA7">
        <w:rPr>
          <w:rFonts w:ascii="Bookman Old Style" w:hAnsi="Bookman Old Style"/>
          <w:sz w:val="20"/>
          <w:szCs w:val="20"/>
        </w:rPr>
        <w:t>Los protocolos de investigación serán revisados por el Comité de Investigación, tomando en cuenta su pertinencia, definición de objetivos, afinidad a las líneas de investigación y otros aspectos relevantes.</w:t>
      </w:r>
    </w:p>
    <w:p w14:paraId="46B269CA" w14:textId="77777777" w:rsidR="0007255D" w:rsidRPr="00961BA7" w:rsidRDefault="0007255D" w:rsidP="00961BA7">
      <w:pPr>
        <w:pStyle w:val="Textoindependiente"/>
        <w:ind w:left="0"/>
        <w:rPr>
          <w:rFonts w:ascii="Bookman Old Style" w:hAnsi="Bookman Old Style"/>
          <w:sz w:val="20"/>
          <w:szCs w:val="20"/>
        </w:rPr>
      </w:pPr>
    </w:p>
    <w:p w14:paraId="4591560E"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32.- </w:t>
      </w:r>
      <w:r w:rsidRPr="00961BA7">
        <w:rPr>
          <w:rFonts w:ascii="Bookman Old Style" w:hAnsi="Bookman Old Style"/>
          <w:sz w:val="20"/>
          <w:szCs w:val="20"/>
        </w:rPr>
        <w:t>El Comité de Investigación emitirá las recomendaciones pertinentes al investigador, en caso de ser necesario. El investigador tendrá cinco días hábiles para realizar las adecuaciones al protocolo de investigación y entregarlo nuevamente al Departamento de Investigación en Ciencia y Tecnología.</w:t>
      </w:r>
    </w:p>
    <w:p w14:paraId="739F3199" w14:textId="77777777" w:rsidR="0007255D" w:rsidRPr="00961BA7" w:rsidRDefault="0007255D" w:rsidP="00961BA7">
      <w:pPr>
        <w:pStyle w:val="Textoindependiente"/>
        <w:ind w:left="0"/>
        <w:rPr>
          <w:rFonts w:ascii="Bookman Old Style" w:hAnsi="Bookman Old Style"/>
          <w:sz w:val="20"/>
          <w:szCs w:val="20"/>
        </w:rPr>
      </w:pPr>
    </w:p>
    <w:p w14:paraId="3D3EA49B"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lastRenderedPageBreak/>
        <w:t xml:space="preserve">Artículo 33.- </w:t>
      </w:r>
      <w:r w:rsidRPr="00961BA7">
        <w:rPr>
          <w:rFonts w:ascii="Bookman Old Style" w:hAnsi="Bookman Old Style"/>
          <w:sz w:val="20"/>
          <w:szCs w:val="20"/>
        </w:rPr>
        <w:t>El Comité de Investigación revisará los protocolos de investigación y emitirá una propuesta de horas de investigación para el personal docente considerando un mínimo de cuatro horas y máximo veinte.</w:t>
      </w:r>
    </w:p>
    <w:p w14:paraId="273DA90C" w14:textId="77777777" w:rsidR="0007255D" w:rsidRPr="00961BA7" w:rsidRDefault="0007255D" w:rsidP="00961BA7">
      <w:pPr>
        <w:pStyle w:val="Textoindependiente"/>
        <w:ind w:left="0"/>
        <w:rPr>
          <w:rFonts w:ascii="Bookman Old Style" w:hAnsi="Bookman Old Style"/>
          <w:sz w:val="20"/>
          <w:szCs w:val="20"/>
        </w:rPr>
      </w:pPr>
    </w:p>
    <w:p w14:paraId="038B09EE" w14:textId="6E9C72AA"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34.- </w:t>
      </w:r>
      <w:r w:rsidRPr="00961BA7">
        <w:rPr>
          <w:rFonts w:ascii="Bookman Old Style" w:hAnsi="Bookman Old Style"/>
          <w:sz w:val="20"/>
          <w:szCs w:val="20"/>
        </w:rPr>
        <w:t>No se asignarán horas de investigación sin la aprobación del protocolo de investigación por parte del Comité de Investigación.</w:t>
      </w:r>
    </w:p>
    <w:p w14:paraId="02E7D20E" w14:textId="77777777" w:rsidR="000C7F49" w:rsidRPr="00961BA7" w:rsidRDefault="000C7F49" w:rsidP="00961BA7">
      <w:pPr>
        <w:pStyle w:val="Textoindependiente"/>
        <w:ind w:left="0"/>
        <w:jc w:val="both"/>
        <w:rPr>
          <w:rFonts w:ascii="Bookman Old Style" w:hAnsi="Bookman Old Style"/>
          <w:sz w:val="20"/>
          <w:szCs w:val="20"/>
        </w:rPr>
      </w:pPr>
    </w:p>
    <w:p w14:paraId="08089767" w14:textId="127224F3"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35.- </w:t>
      </w:r>
      <w:r w:rsidRPr="00961BA7">
        <w:rPr>
          <w:rFonts w:ascii="Bookman Old Style" w:hAnsi="Bookman Old Style"/>
          <w:sz w:val="20"/>
          <w:szCs w:val="20"/>
        </w:rPr>
        <w:t>Una vez que la Dirección Académica haya recibido las recomendaciones del Comité de Investigación, en su caso, serán asignadas las horas de investigación al personal docente en su horario de</w:t>
      </w:r>
      <w:r w:rsidRPr="00961BA7">
        <w:rPr>
          <w:rFonts w:ascii="Bookman Old Style" w:hAnsi="Bookman Old Style"/>
          <w:spacing w:val="-31"/>
          <w:sz w:val="20"/>
          <w:szCs w:val="20"/>
        </w:rPr>
        <w:t xml:space="preserve"> </w:t>
      </w:r>
      <w:r w:rsidRPr="00961BA7">
        <w:rPr>
          <w:rFonts w:ascii="Bookman Old Style" w:hAnsi="Bookman Old Style"/>
          <w:sz w:val="20"/>
          <w:szCs w:val="20"/>
        </w:rPr>
        <w:t>trabajo.</w:t>
      </w:r>
    </w:p>
    <w:p w14:paraId="40004B28" w14:textId="77777777" w:rsidR="000C7F49" w:rsidRPr="00961BA7" w:rsidRDefault="000C7F49" w:rsidP="00961BA7">
      <w:pPr>
        <w:pStyle w:val="Textoindependiente"/>
        <w:ind w:left="0"/>
        <w:jc w:val="both"/>
        <w:rPr>
          <w:rFonts w:ascii="Bookman Old Style" w:hAnsi="Bookman Old Style"/>
          <w:sz w:val="20"/>
          <w:szCs w:val="20"/>
        </w:rPr>
      </w:pPr>
    </w:p>
    <w:p w14:paraId="4CA4F6C6" w14:textId="665015F2"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36.- </w:t>
      </w:r>
      <w:r w:rsidRPr="00961BA7">
        <w:rPr>
          <w:rFonts w:ascii="Bookman Old Style" w:hAnsi="Bookman Old Style"/>
          <w:sz w:val="20"/>
          <w:szCs w:val="20"/>
        </w:rPr>
        <w:t>El número de horas asignadas a cada proyecto de investigación estará sujeta a la disponibilidad presupuestal del Tecnológico.</w:t>
      </w:r>
    </w:p>
    <w:p w14:paraId="2966CBA4" w14:textId="77777777" w:rsidR="000C7F49" w:rsidRPr="00961BA7" w:rsidRDefault="000C7F49" w:rsidP="00961BA7">
      <w:pPr>
        <w:pStyle w:val="Textoindependiente"/>
        <w:ind w:left="0"/>
        <w:jc w:val="both"/>
        <w:rPr>
          <w:rFonts w:ascii="Bookman Old Style" w:hAnsi="Bookman Old Style"/>
          <w:sz w:val="20"/>
          <w:szCs w:val="20"/>
        </w:rPr>
      </w:pPr>
    </w:p>
    <w:p w14:paraId="6F9BF826" w14:textId="77777777" w:rsidR="0007255D" w:rsidRP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CAPÍTULO VI</w:t>
      </w:r>
    </w:p>
    <w:p w14:paraId="4D8BAB10" w14:textId="77777777" w:rsidR="0007255D" w:rsidRPr="00961BA7" w:rsidRDefault="00DB633A" w:rsidP="00961BA7">
      <w:pPr>
        <w:jc w:val="center"/>
        <w:rPr>
          <w:rFonts w:ascii="Bookman Old Style" w:hAnsi="Bookman Old Style"/>
          <w:b/>
          <w:sz w:val="20"/>
          <w:szCs w:val="20"/>
        </w:rPr>
      </w:pPr>
      <w:r w:rsidRPr="00961BA7">
        <w:rPr>
          <w:rFonts w:ascii="Bookman Old Style" w:hAnsi="Bookman Old Style"/>
          <w:b/>
          <w:sz w:val="20"/>
          <w:szCs w:val="20"/>
        </w:rPr>
        <w:t>SEGUIMIENTO Y EVALUACIÓN DE PROYECTOS DE INVESTIGACIÓN</w:t>
      </w:r>
    </w:p>
    <w:p w14:paraId="022E55F7" w14:textId="77777777" w:rsidR="0007255D" w:rsidRPr="00961BA7" w:rsidRDefault="0007255D" w:rsidP="00961BA7">
      <w:pPr>
        <w:pStyle w:val="Textoindependiente"/>
        <w:ind w:left="0"/>
        <w:rPr>
          <w:rFonts w:ascii="Bookman Old Style" w:hAnsi="Bookman Old Style"/>
          <w:b/>
          <w:sz w:val="20"/>
          <w:szCs w:val="20"/>
        </w:rPr>
      </w:pPr>
    </w:p>
    <w:p w14:paraId="46A48D57" w14:textId="679F2D8A"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37.- </w:t>
      </w:r>
      <w:r w:rsidRPr="00961BA7">
        <w:rPr>
          <w:rFonts w:ascii="Bookman Old Style" w:hAnsi="Bookman Old Style"/>
          <w:sz w:val="20"/>
          <w:szCs w:val="20"/>
        </w:rPr>
        <w:t>El Investigador deberá entregar al Departamento de Investigación en Ciencia y Tecnología informes del avance de su proyecto de investigación, de manera trimestral, así como el informe técnico completo cuando finalice el proyecto.</w:t>
      </w:r>
    </w:p>
    <w:p w14:paraId="60A2F49A" w14:textId="77777777" w:rsidR="000C7F49" w:rsidRPr="00961BA7" w:rsidRDefault="000C7F49" w:rsidP="00961BA7">
      <w:pPr>
        <w:pStyle w:val="Textoindependiente"/>
        <w:ind w:left="0"/>
        <w:jc w:val="both"/>
        <w:rPr>
          <w:rFonts w:ascii="Bookman Old Style" w:hAnsi="Bookman Old Style"/>
          <w:sz w:val="20"/>
          <w:szCs w:val="20"/>
        </w:rPr>
      </w:pPr>
    </w:p>
    <w:p w14:paraId="31CF2DAE" w14:textId="668EA03E"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38.- </w:t>
      </w:r>
      <w:r w:rsidRPr="00961BA7">
        <w:rPr>
          <w:rFonts w:ascii="Bookman Old Style" w:hAnsi="Bookman Old Style"/>
          <w:sz w:val="20"/>
          <w:szCs w:val="20"/>
        </w:rPr>
        <w:t>El Departamento de Investigación en Ciencia y Tecnología será la instancia responsable del seguimiento y control de los proyectos de</w:t>
      </w:r>
      <w:r w:rsidRPr="00961BA7">
        <w:rPr>
          <w:rFonts w:ascii="Bookman Old Style" w:hAnsi="Bookman Old Style"/>
          <w:spacing w:val="-6"/>
          <w:sz w:val="20"/>
          <w:szCs w:val="20"/>
        </w:rPr>
        <w:t xml:space="preserve"> </w:t>
      </w:r>
      <w:r w:rsidRPr="00961BA7">
        <w:rPr>
          <w:rFonts w:ascii="Bookman Old Style" w:hAnsi="Bookman Old Style"/>
          <w:sz w:val="20"/>
          <w:szCs w:val="20"/>
        </w:rPr>
        <w:t>investigación.</w:t>
      </w:r>
    </w:p>
    <w:p w14:paraId="08A664BC" w14:textId="77777777" w:rsidR="000C7F49" w:rsidRPr="00961BA7" w:rsidRDefault="000C7F49" w:rsidP="00961BA7">
      <w:pPr>
        <w:pStyle w:val="Textoindependiente"/>
        <w:ind w:left="0"/>
        <w:jc w:val="both"/>
        <w:rPr>
          <w:rFonts w:ascii="Bookman Old Style" w:hAnsi="Bookman Old Style"/>
          <w:sz w:val="20"/>
          <w:szCs w:val="20"/>
        </w:rPr>
      </w:pPr>
    </w:p>
    <w:p w14:paraId="74184C57" w14:textId="72733D96"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39.- </w:t>
      </w:r>
      <w:r w:rsidRPr="00961BA7">
        <w:rPr>
          <w:rFonts w:ascii="Bookman Old Style" w:hAnsi="Bookman Old Style"/>
          <w:sz w:val="20"/>
          <w:szCs w:val="20"/>
        </w:rPr>
        <w:t>Los informes que entregará el Investigador de manera trimestral consistirán en un reporte de metas con el formato establecido por el Departamento de Investigación en Ciencia y Tecnología y un informe técnico de las actividades realizadas.</w:t>
      </w:r>
    </w:p>
    <w:p w14:paraId="4A0E93A9" w14:textId="77777777" w:rsidR="000C7F49" w:rsidRPr="00961BA7" w:rsidRDefault="000C7F49" w:rsidP="00961BA7">
      <w:pPr>
        <w:pStyle w:val="Textoindependiente"/>
        <w:ind w:left="0"/>
        <w:jc w:val="both"/>
        <w:rPr>
          <w:rFonts w:ascii="Bookman Old Style" w:hAnsi="Bookman Old Style"/>
          <w:sz w:val="20"/>
          <w:szCs w:val="20"/>
        </w:rPr>
      </w:pPr>
    </w:p>
    <w:p w14:paraId="6335A788" w14:textId="2C439117"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40.- </w:t>
      </w:r>
      <w:r w:rsidRPr="00961BA7">
        <w:rPr>
          <w:rFonts w:ascii="Bookman Old Style" w:hAnsi="Bookman Old Style"/>
          <w:sz w:val="20"/>
          <w:szCs w:val="20"/>
        </w:rPr>
        <w:t>El formato del reporte de metas deberá contener lo siguiente:</w:t>
      </w:r>
    </w:p>
    <w:p w14:paraId="3721D8E7" w14:textId="77777777" w:rsidR="000C7F49" w:rsidRPr="00961BA7" w:rsidRDefault="000C7F49" w:rsidP="00961BA7">
      <w:pPr>
        <w:pStyle w:val="Textoindependiente"/>
        <w:ind w:left="0"/>
        <w:rPr>
          <w:rFonts w:ascii="Bookman Old Style" w:hAnsi="Bookman Old Style"/>
          <w:sz w:val="20"/>
          <w:szCs w:val="20"/>
        </w:rPr>
      </w:pPr>
    </w:p>
    <w:p w14:paraId="1C68E50D" w14:textId="77777777" w:rsidR="0007255D" w:rsidRPr="00961BA7" w:rsidRDefault="00DB633A" w:rsidP="000C7F49">
      <w:pPr>
        <w:pStyle w:val="Prrafodelista"/>
        <w:numPr>
          <w:ilvl w:val="0"/>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Título del</w:t>
      </w:r>
      <w:r w:rsidRPr="00961BA7">
        <w:rPr>
          <w:rFonts w:ascii="Bookman Old Style" w:hAnsi="Bookman Old Style"/>
          <w:spacing w:val="-2"/>
          <w:sz w:val="20"/>
          <w:szCs w:val="20"/>
        </w:rPr>
        <w:t xml:space="preserve"> </w:t>
      </w:r>
      <w:r w:rsidRPr="00961BA7">
        <w:rPr>
          <w:rFonts w:ascii="Bookman Old Style" w:hAnsi="Bookman Old Style"/>
          <w:sz w:val="20"/>
          <w:szCs w:val="20"/>
        </w:rPr>
        <w:t>proyecto;</w:t>
      </w:r>
    </w:p>
    <w:p w14:paraId="7F27D2A0" w14:textId="77777777" w:rsidR="0007255D" w:rsidRPr="00961BA7" w:rsidRDefault="00DB633A" w:rsidP="000C7F49">
      <w:pPr>
        <w:pStyle w:val="Prrafodelista"/>
        <w:numPr>
          <w:ilvl w:val="0"/>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Nombre del investigador o</w:t>
      </w:r>
      <w:r w:rsidRPr="00961BA7">
        <w:rPr>
          <w:rFonts w:ascii="Bookman Old Style" w:hAnsi="Bookman Old Style"/>
          <w:spacing w:val="-7"/>
          <w:sz w:val="20"/>
          <w:szCs w:val="20"/>
        </w:rPr>
        <w:t xml:space="preserve"> </w:t>
      </w:r>
      <w:r w:rsidRPr="00961BA7">
        <w:rPr>
          <w:rFonts w:ascii="Bookman Old Style" w:hAnsi="Bookman Old Style"/>
          <w:sz w:val="20"/>
          <w:szCs w:val="20"/>
        </w:rPr>
        <w:t>investigadores;</w:t>
      </w:r>
    </w:p>
    <w:p w14:paraId="35C83917" w14:textId="77777777" w:rsidR="0007255D" w:rsidRPr="00961BA7" w:rsidRDefault="00DB633A" w:rsidP="000C7F49">
      <w:pPr>
        <w:pStyle w:val="Prrafodelista"/>
        <w:numPr>
          <w:ilvl w:val="0"/>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Vigencia del</w:t>
      </w:r>
      <w:r w:rsidRPr="00961BA7">
        <w:rPr>
          <w:rFonts w:ascii="Bookman Old Style" w:hAnsi="Bookman Old Style"/>
          <w:spacing w:val="-2"/>
          <w:sz w:val="20"/>
          <w:szCs w:val="20"/>
        </w:rPr>
        <w:t xml:space="preserve"> </w:t>
      </w:r>
      <w:r w:rsidRPr="00961BA7">
        <w:rPr>
          <w:rFonts w:ascii="Bookman Old Style" w:hAnsi="Bookman Old Style"/>
          <w:sz w:val="20"/>
          <w:szCs w:val="20"/>
        </w:rPr>
        <w:t>proyecto;</w:t>
      </w:r>
    </w:p>
    <w:p w14:paraId="5D42EFA9" w14:textId="77777777" w:rsidR="0007255D" w:rsidRPr="00961BA7" w:rsidRDefault="00DB633A" w:rsidP="000C7F49">
      <w:pPr>
        <w:pStyle w:val="Prrafodelista"/>
        <w:numPr>
          <w:ilvl w:val="0"/>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Metas</w:t>
      </w:r>
      <w:r w:rsidRPr="00961BA7">
        <w:rPr>
          <w:rFonts w:ascii="Bookman Old Style" w:hAnsi="Bookman Old Style"/>
          <w:spacing w:val="-1"/>
          <w:sz w:val="20"/>
          <w:szCs w:val="20"/>
        </w:rPr>
        <w:t xml:space="preserve"> </w:t>
      </w:r>
      <w:r w:rsidRPr="00961BA7">
        <w:rPr>
          <w:rFonts w:ascii="Bookman Old Style" w:hAnsi="Bookman Old Style"/>
          <w:sz w:val="20"/>
          <w:szCs w:val="20"/>
        </w:rPr>
        <w:t>logradas;</w:t>
      </w:r>
    </w:p>
    <w:p w14:paraId="6BF10B19" w14:textId="77777777" w:rsidR="0007255D" w:rsidRPr="00961BA7" w:rsidRDefault="00DB633A" w:rsidP="000C7F49">
      <w:pPr>
        <w:pStyle w:val="Prrafodelista"/>
        <w:numPr>
          <w:ilvl w:val="0"/>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Cronograma de actividades en el que se muestre el avance programado y real del proyecto;</w:t>
      </w:r>
      <w:r w:rsidRPr="00961BA7">
        <w:rPr>
          <w:rFonts w:ascii="Bookman Old Style" w:hAnsi="Bookman Old Style"/>
          <w:spacing w:val="-25"/>
          <w:sz w:val="20"/>
          <w:szCs w:val="20"/>
        </w:rPr>
        <w:t xml:space="preserve"> </w:t>
      </w:r>
      <w:r w:rsidRPr="00961BA7">
        <w:rPr>
          <w:rFonts w:ascii="Bookman Old Style" w:hAnsi="Bookman Old Style"/>
          <w:sz w:val="20"/>
          <w:szCs w:val="20"/>
        </w:rPr>
        <w:t>y</w:t>
      </w:r>
    </w:p>
    <w:p w14:paraId="19439CB8" w14:textId="77777777" w:rsidR="0007255D" w:rsidRPr="00961BA7" w:rsidRDefault="00DB633A" w:rsidP="00961BA7">
      <w:pPr>
        <w:pStyle w:val="Prrafodelista"/>
        <w:numPr>
          <w:ilvl w:val="0"/>
          <w:numId w:val="9"/>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Evidencia de las actividades y metas</w:t>
      </w:r>
      <w:r w:rsidRPr="00961BA7">
        <w:rPr>
          <w:rFonts w:ascii="Bookman Old Style" w:hAnsi="Bookman Old Style"/>
          <w:spacing w:val="-8"/>
          <w:sz w:val="20"/>
          <w:szCs w:val="20"/>
        </w:rPr>
        <w:t xml:space="preserve"> </w:t>
      </w:r>
      <w:r w:rsidRPr="00961BA7">
        <w:rPr>
          <w:rFonts w:ascii="Bookman Old Style" w:hAnsi="Bookman Old Style"/>
          <w:sz w:val="20"/>
          <w:szCs w:val="20"/>
        </w:rPr>
        <w:t>realizadas.</w:t>
      </w:r>
    </w:p>
    <w:p w14:paraId="723CD841" w14:textId="77777777" w:rsidR="000C7F49" w:rsidRDefault="000C7F49" w:rsidP="00961BA7">
      <w:pPr>
        <w:pStyle w:val="Textoindependiente"/>
        <w:ind w:left="0"/>
        <w:rPr>
          <w:rFonts w:ascii="Bookman Old Style" w:hAnsi="Bookman Old Style"/>
          <w:b/>
          <w:sz w:val="20"/>
          <w:szCs w:val="20"/>
        </w:rPr>
      </w:pPr>
    </w:p>
    <w:p w14:paraId="51E00234" w14:textId="288ADC94"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41. </w:t>
      </w:r>
      <w:r w:rsidRPr="00961BA7">
        <w:rPr>
          <w:rFonts w:ascii="Bookman Old Style" w:hAnsi="Bookman Old Style"/>
          <w:sz w:val="20"/>
          <w:szCs w:val="20"/>
        </w:rPr>
        <w:t>El informe técnico trimestral contendrá el avance del proyecto de acuerdo con el cronograma de actividades.</w:t>
      </w:r>
    </w:p>
    <w:p w14:paraId="14C9468F" w14:textId="77777777" w:rsidR="000C7F49" w:rsidRDefault="000C7F49" w:rsidP="00961BA7">
      <w:pPr>
        <w:pStyle w:val="Textoindependiente"/>
        <w:ind w:left="0"/>
        <w:rPr>
          <w:rFonts w:ascii="Bookman Old Style" w:hAnsi="Bookman Old Style"/>
          <w:b/>
          <w:sz w:val="20"/>
          <w:szCs w:val="20"/>
        </w:rPr>
      </w:pPr>
    </w:p>
    <w:p w14:paraId="19C16A0C" w14:textId="42F17372"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42.- </w:t>
      </w:r>
      <w:r w:rsidRPr="00961BA7">
        <w:rPr>
          <w:rFonts w:ascii="Bookman Old Style" w:hAnsi="Bookman Old Style"/>
          <w:sz w:val="20"/>
          <w:szCs w:val="20"/>
        </w:rPr>
        <w:t>El informe técnico al concluir el proyecto deberá contener lo siguiente:</w:t>
      </w:r>
    </w:p>
    <w:p w14:paraId="43E6B5F4" w14:textId="77777777" w:rsidR="000C7F49" w:rsidRPr="00961BA7" w:rsidRDefault="000C7F49" w:rsidP="00961BA7">
      <w:pPr>
        <w:pStyle w:val="Textoindependiente"/>
        <w:ind w:left="0"/>
        <w:rPr>
          <w:rFonts w:ascii="Bookman Old Style" w:hAnsi="Bookman Old Style"/>
          <w:sz w:val="20"/>
          <w:szCs w:val="20"/>
        </w:rPr>
      </w:pPr>
    </w:p>
    <w:p w14:paraId="2C0E0A14"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Portada: nombre de la institución, título de la investigación, nombre y firma del autor y</w:t>
      </w:r>
      <w:r w:rsidRPr="00961BA7">
        <w:rPr>
          <w:rFonts w:ascii="Bookman Old Style" w:hAnsi="Bookman Old Style"/>
          <w:spacing w:val="-22"/>
          <w:sz w:val="20"/>
          <w:szCs w:val="20"/>
        </w:rPr>
        <w:t xml:space="preserve"> </w:t>
      </w:r>
      <w:r w:rsidRPr="00961BA7">
        <w:rPr>
          <w:rFonts w:ascii="Bookman Old Style" w:hAnsi="Bookman Old Style"/>
          <w:sz w:val="20"/>
          <w:szCs w:val="20"/>
        </w:rPr>
        <w:t>fecha;</w:t>
      </w:r>
    </w:p>
    <w:p w14:paraId="31A57230"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Índice;</w:t>
      </w:r>
    </w:p>
    <w:p w14:paraId="331A7BDF"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Resumen;</w:t>
      </w:r>
    </w:p>
    <w:p w14:paraId="1A0EEB16"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Introducción;</w:t>
      </w:r>
    </w:p>
    <w:p w14:paraId="495D72FF"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Marco</w:t>
      </w:r>
      <w:r w:rsidRPr="00961BA7">
        <w:rPr>
          <w:rFonts w:ascii="Bookman Old Style" w:hAnsi="Bookman Old Style"/>
          <w:spacing w:val="-3"/>
          <w:sz w:val="20"/>
          <w:szCs w:val="20"/>
        </w:rPr>
        <w:t xml:space="preserve"> </w:t>
      </w:r>
      <w:r w:rsidRPr="00961BA7">
        <w:rPr>
          <w:rFonts w:ascii="Bookman Old Style" w:hAnsi="Bookman Old Style"/>
          <w:sz w:val="20"/>
          <w:szCs w:val="20"/>
        </w:rPr>
        <w:t>teórico;</w:t>
      </w:r>
    </w:p>
    <w:p w14:paraId="21118FD5"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lastRenderedPageBreak/>
        <w:t>Metodología;</w:t>
      </w:r>
    </w:p>
    <w:p w14:paraId="39C7A723"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Resultados;</w:t>
      </w:r>
    </w:p>
    <w:p w14:paraId="3B63AB81"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Conclusiones;</w:t>
      </w:r>
    </w:p>
    <w:p w14:paraId="79B739C5" w14:textId="77777777" w:rsidR="0007255D" w:rsidRPr="00961BA7" w:rsidRDefault="00DB633A" w:rsidP="000C7F49">
      <w:pPr>
        <w:pStyle w:val="Prrafodelista"/>
        <w:numPr>
          <w:ilvl w:val="1"/>
          <w:numId w:val="9"/>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Recomendaciones;</w:t>
      </w:r>
      <w:r w:rsidRPr="00961BA7">
        <w:rPr>
          <w:rFonts w:ascii="Bookman Old Style" w:hAnsi="Bookman Old Style"/>
          <w:spacing w:val="-1"/>
          <w:sz w:val="20"/>
          <w:szCs w:val="20"/>
        </w:rPr>
        <w:t xml:space="preserve"> </w:t>
      </w:r>
      <w:r w:rsidRPr="00961BA7">
        <w:rPr>
          <w:rFonts w:ascii="Bookman Old Style" w:hAnsi="Bookman Old Style"/>
          <w:sz w:val="20"/>
          <w:szCs w:val="20"/>
        </w:rPr>
        <w:t>y</w:t>
      </w:r>
    </w:p>
    <w:p w14:paraId="05302678" w14:textId="77777777" w:rsidR="0007255D" w:rsidRPr="00961BA7" w:rsidRDefault="00DB633A" w:rsidP="00961BA7">
      <w:pPr>
        <w:pStyle w:val="Prrafodelista"/>
        <w:numPr>
          <w:ilvl w:val="1"/>
          <w:numId w:val="9"/>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Bibliografía.</w:t>
      </w:r>
    </w:p>
    <w:p w14:paraId="00ECFB5A" w14:textId="77777777" w:rsidR="000C7F49" w:rsidRDefault="000C7F49" w:rsidP="00961BA7">
      <w:pPr>
        <w:pStyle w:val="Textoindependiente"/>
        <w:ind w:left="0"/>
        <w:jc w:val="both"/>
        <w:rPr>
          <w:rFonts w:ascii="Bookman Old Style" w:hAnsi="Bookman Old Style"/>
          <w:b/>
          <w:sz w:val="20"/>
          <w:szCs w:val="20"/>
        </w:rPr>
      </w:pPr>
    </w:p>
    <w:p w14:paraId="23406C4A" w14:textId="18898221"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43.- </w:t>
      </w:r>
      <w:r w:rsidRPr="00961BA7">
        <w:rPr>
          <w:rFonts w:ascii="Bookman Old Style" w:hAnsi="Bookman Old Style"/>
          <w:sz w:val="20"/>
          <w:szCs w:val="20"/>
        </w:rPr>
        <w:t>Se evaluará a los investigadores de acuerdo con el cumplimiento de los objetivos planteados en el proyecto, los cuales se mostrarán en los informes entregados al Departamento de Investigación en Ciencia y Tecnología. Los informes serán de naturaleza académica y de carácter obligatorio, y darán noticia fidedigna de los avances y logros obtenidos durante el período de asignación de la actividad de investigación.</w:t>
      </w:r>
    </w:p>
    <w:p w14:paraId="6E51FB09" w14:textId="77777777" w:rsidR="000C7F49" w:rsidRPr="00961BA7" w:rsidRDefault="000C7F49" w:rsidP="00961BA7">
      <w:pPr>
        <w:pStyle w:val="Textoindependiente"/>
        <w:ind w:left="0"/>
        <w:jc w:val="both"/>
        <w:rPr>
          <w:rFonts w:ascii="Bookman Old Style" w:hAnsi="Bookman Old Style"/>
          <w:sz w:val="20"/>
          <w:szCs w:val="20"/>
        </w:rPr>
      </w:pPr>
    </w:p>
    <w:p w14:paraId="4C9E627F" w14:textId="5A187A4F"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44.- </w:t>
      </w:r>
      <w:r w:rsidRPr="00961BA7">
        <w:rPr>
          <w:rFonts w:ascii="Bookman Old Style" w:hAnsi="Bookman Old Style"/>
          <w:sz w:val="20"/>
          <w:szCs w:val="20"/>
        </w:rPr>
        <w:t>La evaluación de los proyectos de investigación se realizará en tres momentos:</w:t>
      </w:r>
    </w:p>
    <w:p w14:paraId="78191438" w14:textId="77777777" w:rsidR="000C7F49" w:rsidRPr="00961BA7" w:rsidRDefault="000C7F49" w:rsidP="00961BA7">
      <w:pPr>
        <w:pStyle w:val="Textoindependiente"/>
        <w:ind w:left="0"/>
        <w:jc w:val="both"/>
        <w:rPr>
          <w:rFonts w:ascii="Bookman Old Style" w:hAnsi="Bookman Old Style"/>
          <w:sz w:val="20"/>
          <w:szCs w:val="20"/>
        </w:rPr>
      </w:pPr>
    </w:p>
    <w:p w14:paraId="73358F9B" w14:textId="77777777" w:rsidR="0007255D" w:rsidRPr="00961BA7" w:rsidRDefault="00DB633A" w:rsidP="001A2095">
      <w:pPr>
        <w:pStyle w:val="Prrafodelista"/>
        <w:numPr>
          <w:ilvl w:val="0"/>
          <w:numId w:val="8"/>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Antes de iniciar el semestre se evaluará el protocolo de</w:t>
      </w:r>
      <w:r w:rsidRPr="00961BA7">
        <w:rPr>
          <w:rFonts w:ascii="Bookman Old Style" w:hAnsi="Bookman Old Style"/>
          <w:spacing w:val="-13"/>
          <w:sz w:val="20"/>
          <w:szCs w:val="20"/>
        </w:rPr>
        <w:t xml:space="preserve"> </w:t>
      </w:r>
      <w:r w:rsidRPr="00961BA7">
        <w:rPr>
          <w:rFonts w:ascii="Bookman Old Style" w:hAnsi="Bookman Old Style"/>
          <w:sz w:val="20"/>
          <w:szCs w:val="20"/>
        </w:rPr>
        <w:t>investigación;</w:t>
      </w:r>
    </w:p>
    <w:p w14:paraId="68D3159B" w14:textId="77777777" w:rsidR="0007255D" w:rsidRPr="00961BA7" w:rsidRDefault="00DB633A" w:rsidP="001A2095">
      <w:pPr>
        <w:pStyle w:val="Prrafodelista"/>
        <w:numPr>
          <w:ilvl w:val="0"/>
          <w:numId w:val="8"/>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Los reportes de investigación de medio semestre serán evaluados en los meses de mayo y noviembre;</w:t>
      </w:r>
      <w:r w:rsidRPr="00961BA7">
        <w:rPr>
          <w:rFonts w:ascii="Bookman Old Style" w:hAnsi="Bookman Old Style"/>
          <w:spacing w:val="-30"/>
          <w:sz w:val="20"/>
          <w:szCs w:val="20"/>
        </w:rPr>
        <w:t xml:space="preserve"> </w:t>
      </w:r>
      <w:r w:rsidRPr="00961BA7">
        <w:rPr>
          <w:rFonts w:ascii="Bookman Old Style" w:hAnsi="Bookman Old Style"/>
          <w:sz w:val="20"/>
          <w:szCs w:val="20"/>
        </w:rPr>
        <w:t>y</w:t>
      </w:r>
    </w:p>
    <w:p w14:paraId="04F0D585" w14:textId="77777777" w:rsidR="0007255D" w:rsidRPr="00961BA7" w:rsidRDefault="00DB633A" w:rsidP="00961BA7">
      <w:pPr>
        <w:pStyle w:val="Prrafodelista"/>
        <w:numPr>
          <w:ilvl w:val="0"/>
          <w:numId w:val="8"/>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Se realizará evaluación al final del</w:t>
      </w:r>
      <w:r w:rsidRPr="00961BA7">
        <w:rPr>
          <w:rFonts w:ascii="Bookman Old Style" w:hAnsi="Bookman Old Style"/>
          <w:spacing w:val="-12"/>
          <w:sz w:val="20"/>
          <w:szCs w:val="20"/>
        </w:rPr>
        <w:t xml:space="preserve"> </w:t>
      </w:r>
      <w:r w:rsidRPr="00961BA7">
        <w:rPr>
          <w:rFonts w:ascii="Bookman Old Style" w:hAnsi="Bookman Old Style"/>
          <w:sz w:val="20"/>
          <w:szCs w:val="20"/>
        </w:rPr>
        <w:t>semestre.</w:t>
      </w:r>
    </w:p>
    <w:p w14:paraId="263C0C9C" w14:textId="77777777" w:rsidR="0007255D" w:rsidRPr="00961BA7" w:rsidRDefault="0007255D" w:rsidP="00961BA7">
      <w:pPr>
        <w:pStyle w:val="Textoindependiente"/>
        <w:ind w:left="0"/>
        <w:rPr>
          <w:rFonts w:ascii="Bookman Old Style" w:hAnsi="Bookman Old Style"/>
          <w:sz w:val="20"/>
          <w:szCs w:val="20"/>
        </w:rPr>
      </w:pPr>
    </w:p>
    <w:p w14:paraId="68BC8679" w14:textId="121D5E12"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45.- </w:t>
      </w:r>
      <w:r w:rsidRPr="00961BA7">
        <w:rPr>
          <w:rFonts w:ascii="Bookman Old Style" w:hAnsi="Bookman Old Style"/>
          <w:sz w:val="20"/>
          <w:szCs w:val="20"/>
        </w:rPr>
        <w:t>El Comité de Investigación realizará la evaluación de los proyectos de investigación considerando los siguientes aspectos:</w:t>
      </w:r>
    </w:p>
    <w:p w14:paraId="0BAE8ECA" w14:textId="77777777" w:rsidR="001A2095" w:rsidRPr="00961BA7" w:rsidRDefault="001A2095" w:rsidP="00961BA7">
      <w:pPr>
        <w:pStyle w:val="Textoindependiente"/>
        <w:ind w:left="0"/>
        <w:jc w:val="both"/>
        <w:rPr>
          <w:rFonts w:ascii="Bookman Old Style" w:hAnsi="Bookman Old Style"/>
          <w:sz w:val="20"/>
          <w:szCs w:val="20"/>
        </w:rPr>
      </w:pPr>
    </w:p>
    <w:p w14:paraId="237FCCF1" w14:textId="77777777" w:rsidR="0007255D" w:rsidRPr="00961BA7" w:rsidRDefault="00DB633A" w:rsidP="001A2095">
      <w:pPr>
        <w:pStyle w:val="Prrafodelista"/>
        <w:numPr>
          <w:ilvl w:val="0"/>
          <w:numId w:val="7"/>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El cumplimiento de los objetivos y metas del</w:t>
      </w:r>
      <w:r w:rsidRPr="00961BA7">
        <w:rPr>
          <w:rFonts w:ascii="Bookman Old Style" w:hAnsi="Bookman Old Style"/>
          <w:spacing w:val="-6"/>
          <w:sz w:val="20"/>
          <w:szCs w:val="20"/>
        </w:rPr>
        <w:t xml:space="preserve"> </w:t>
      </w:r>
      <w:r w:rsidRPr="00961BA7">
        <w:rPr>
          <w:rFonts w:ascii="Bookman Old Style" w:hAnsi="Bookman Old Style"/>
          <w:sz w:val="20"/>
          <w:szCs w:val="20"/>
        </w:rPr>
        <w:t>proyecto;</w:t>
      </w:r>
    </w:p>
    <w:p w14:paraId="78E5EC20" w14:textId="77777777" w:rsidR="0007255D" w:rsidRPr="00961BA7" w:rsidRDefault="00DB633A" w:rsidP="001A2095">
      <w:pPr>
        <w:pStyle w:val="Prrafodelista"/>
        <w:numPr>
          <w:ilvl w:val="0"/>
          <w:numId w:val="7"/>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El contenido de los reportes de</w:t>
      </w:r>
      <w:r w:rsidRPr="00961BA7">
        <w:rPr>
          <w:rFonts w:ascii="Bookman Old Style" w:hAnsi="Bookman Old Style"/>
          <w:spacing w:val="-6"/>
          <w:sz w:val="20"/>
          <w:szCs w:val="20"/>
        </w:rPr>
        <w:t xml:space="preserve"> </w:t>
      </w:r>
      <w:r w:rsidRPr="00961BA7">
        <w:rPr>
          <w:rFonts w:ascii="Bookman Old Style" w:hAnsi="Bookman Old Style"/>
          <w:sz w:val="20"/>
          <w:szCs w:val="20"/>
        </w:rPr>
        <w:t>investigación;</w:t>
      </w:r>
    </w:p>
    <w:p w14:paraId="27A078C5" w14:textId="77777777" w:rsidR="0007255D" w:rsidRPr="00961BA7" w:rsidRDefault="00DB633A" w:rsidP="001A2095">
      <w:pPr>
        <w:pStyle w:val="Prrafodelista"/>
        <w:numPr>
          <w:ilvl w:val="0"/>
          <w:numId w:val="7"/>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La entrega de los productos académicos planteados en el protocolo de</w:t>
      </w:r>
      <w:r w:rsidRPr="00961BA7">
        <w:rPr>
          <w:rFonts w:ascii="Bookman Old Style" w:hAnsi="Bookman Old Style"/>
          <w:spacing w:val="-20"/>
          <w:sz w:val="20"/>
          <w:szCs w:val="20"/>
        </w:rPr>
        <w:t xml:space="preserve"> </w:t>
      </w:r>
      <w:r w:rsidRPr="00961BA7">
        <w:rPr>
          <w:rFonts w:ascii="Bookman Old Style" w:hAnsi="Bookman Old Style"/>
          <w:sz w:val="20"/>
          <w:szCs w:val="20"/>
        </w:rPr>
        <w:t>investigación;</w:t>
      </w:r>
    </w:p>
    <w:p w14:paraId="5245DBD5" w14:textId="77777777" w:rsidR="0007255D" w:rsidRPr="00961BA7" w:rsidRDefault="00DB633A" w:rsidP="001A2095">
      <w:pPr>
        <w:pStyle w:val="Prrafodelista"/>
        <w:numPr>
          <w:ilvl w:val="0"/>
          <w:numId w:val="7"/>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El cumplimiento del cronograma de</w:t>
      </w:r>
      <w:r w:rsidRPr="00961BA7">
        <w:rPr>
          <w:rFonts w:ascii="Bookman Old Style" w:hAnsi="Bookman Old Style"/>
          <w:spacing w:val="-7"/>
          <w:sz w:val="20"/>
          <w:szCs w:val="20"/>
        </w:rPr>
        <w:t xml:space="preserve"> </w:t>
      </w:r>
      <w:r w:rsidRPr="00961BA7">
        <w:rPr>
          <w:rFonts w:ascii="Bookman Old Style" w:hAnsi="Bookman Old Style"/>
          <w:sz w:val="20"/>
          <w:szCs w:val="20"/>
        </w:rPr>
        <w:t>actividades;</w:t>
      </w:r>
    </w:p>
    <w:p w14:paraId="5D0F520B" w14:textId="77777777" w:rsidR="0007255D" w:rsidRPr="00961BA7" w:rsidRDefault="00DB633A" w:rsidP="001A2095">
      <w:pPr>
        <w:pStyle w:val="Prrafodelista"/>
        <w:numPr>
          <w:ilvl w:val="0"/>
          <w:numId w:val="7"/>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En caso de financiamiento externo, la comprobación y los informes técnicos respectivos entregados en tiempo y forma;</w:t>
      </w:r>
      <w:r w:rsidRPr="00961BA7">
        <w:rPr>
          <w:rFonts w:ascii="Bookman Old Style" w:hAnsi="Bookman Old Style"/>
          <w:spacing w:val="-3"/>
          <w:sz w:val="20"/>
          <w:szCs w:val="20"/>
        </w:rPr>
        <w:t xml:space="preserve"> </w:t>
      </w:r>
      <w:r w:rsidRPr="00961BA7">
        <w:rPr>
          <w:rFonts w:ascii="Bookman Old Style" w:hAnsi="Bookman Old Style"/>
          <w:sz w:val="20"/>
          <w:szCs w:val="20"/>
        </w:rPr>
        <w:t>y</w:t>
      </w:r>
    </w:p>
    <w:p w14:paraId="2FCB5DC4" w14:textId="77777777" w:rsidR="0007255D" w:rsidRPr="00961BA7" w:rsidRDefault="00DB633A" w:rsidP="00961BA7">
      <w:pPr>
        <w:pStyle w:val="Prrafodelista"/>
        <w:numPr>
          <w:ilvl w:val="0"/>
          <w:numId w:val="7"/>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 xml:space="preserve">Cumplimiento de las obligaciones establecidas en </w:t>
      </w:r>
      <w:r w:rsidRPr="00961BA7">
        <w:rPr>
          <w:rFonts w:ascii="Bookman Old Style" w:hAnsi="Bookman Old Style"/>
          <w:spacing w:val="-3"/>
          <w:sz w:val="20"/>
          <w:szCs w:val="20"/>
        </w:rPr>
        <w:t xml:space="preserve">el </w:t>
      </w:r>
      <w:r w:rsidRPr="00961BA7">
        <w:rPr>
          <w:rFonts w:ascii="Bookman Old Style" w:hAnsi="Bookman Old Style"/>
          <w:sz w:val="20"/>
          <w:szCs w:val="20"/>
        </w:rPr>
        <w:t>presente</w:t>
      </w:r>
      <w:r w:rsidRPr="00961BA7">
        <w:rPr>
          <w:rFonts w:ascii="Bookman Old Style" w:hAnsi="Bookman Old Style"/>
          <w:spacing w:val="-8"/>
          <w:sz w:val="20"/>
          <w:szCs w:val="20"/>
        </w:rPr>
        <w:t xml:space="preserve"> </w:t>
      </w:r>
      <w:r w:rsidRPr="00961BA7">
        <w:rPr>
          <w:rFonts w:ascii="Bookman Old Style" w:hAnsi="Bookman Old Style"/>
          <w:sz w:val="20"/>
          <w:szCs w:val="20"/>
        </w:rPr>
        <w:t>reglamento.</w:t>
      </w:r>
    </w:p>
    <w:p w14:paraId="5A68BDF8" w14:textId="77777777" w:rsidR="001A2095" w:rsidRDefault="001A2095" w:rsidP="00961BA7">
      <w:pPr>
        <w:pStyle w:val="Textoindependiente"/>
        <w:ind w:left="0"/>
        <w:jc w:val="both"/>
        <w:rPr>
          <w:rFonts w:ascii="Bookman Old Style" w:hAnsi="Bookman Old Style"/>
          <w:b/>
          <w:sz w:val="20"/>
          <w:szCs w:val="20"/>
        </w:rPr>
      </w:pPr>
    </w:p>
    <w:p w14:paraId="27D90604" w14:textId="42A8A25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46.- </w:t>
      </w:r>
      <w:r w:rsidRPr="00961BA7">
        <w:rPr>
          <w:rFonts w:ascii="Bookman Old Style" w:hAnsi="Bookman Old Style"/>
          <w:sz w:val="20"/>
          <w:szCs w:val="20"/>
        </w:rPr>
        <w:t>La reasignación de actividades de investigación para los proyectos evaluados estará sujeta a los resultados de la evaluación realizada por el Comité de Investigación, así como del cumplimiento de sus obligaciones.</w:t>
      </w:r>
    </w:p>
    <w:p w14:paraId="3BE95A9E" w14:textId="77777777" w:rsidR="001A2095" w:rsidRDefault="001A2095" w:rsidP="00961BA7">
      <w:pPr>
        <w:pStyle w:val="Textoindependiente"/>
        <w:ind w:left="0"/>
        <w:jc w:val="both"/>
        <w:rPr>
          <w:rFonts w:ascii="Bookman Old Style" w:hAnsi="Bookman Old Style"/>
          <w:b/>
          <w:sz w:val="20"/>
          <w:szCs w:val="20"/>
        </w:rPr>
      </w:pPr>
    </w:p>
    <w:p w14:paraId="4BC88AD0" w14:textId="7F4CAF2D"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47.- </w:t>
      </w:r>
      <w:r w:rsidRPr="00961BA7">
        <w:rPr>
          <w:rFonts w:ascii="Bookman Old Style" w:hAnsi="Bookman Old Style"/>
          <w:sz w:val="20"/>
          <w:szCs w:val="20"/>
        </w:rPr>
        <w:t>Si el proyecto fue financiado por una instancia externa, se deberá entregar al departamento la evidencia de lo reportado a la instancia, ya sea informe técnico, financiero o lo aplicable de acuerdo con la convocatoria respectiva.</w:t>
      </w:r>
    </w:p>
    <w:p w14:paraId="59B5BA5A" w14:textId="77777777" w:rsidR="001A2095" w:rsidRDefault="001A2095" w:rsidP="00961BA7">
      <w:pPr>
        <w:pStyle w:val="Textoindependiente"/>
        <w:ind w:left="0"/>
        <w:jc w:val="both"/>
        <w:rPr>
          <w:rFonts w:ascii="Bookman Old Style" w:hAnsi="Bookman Old Style"/>
          <w:b/>
          <w:sz w:val="20"/>
          <w:szCs w:val="20"/>
        </w:rPr>
      </w:pPr>
    </w:p>
    <w:p w14:paraId="678232B7" w14:textId="02463040"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48.- </w:t>
      </w:r>
      <w:r w:rsidRPr="00961BA7">
        <w:rPr>
          <w:rFonts w:ascii="Bookman Old Style" w:hAnsi="Bookman Old Style"/>
          <w:sz w:val="20"/>
          <w:szCs w:val="20"/>
        </w:rPr>
        <w:t>El Comité dejará asentado en un acta los resultados de las evaluaciones con las recomendaciones correspondientes.</w:t>
      </w:r>
    </w:p>
    <w:p w14:paraId="47054367" w14:textId="77777777" w:rsidR="001A2095" w:rsidRDefault="001A2095" w:rsidP="00961BA7">
      <w:pPr>
        <w:pStyle w:val="Ttulo1"/>
        <w:ind w:left="0" w:right="0"/>
        <w:rPr>
          <w:rFonts w:ascii="Bookman Old Style" w:hAnsi="Bookman Old Style"/>
          <w:sz w:val="20"/>
          <w:szCs w:val="20"/>
        </w:rPr>
      </w:pPr>
    </w:p>
    <w:p w14:paraId="08E07891" w14:textId="07EDC0AC" w:rsidR="0007255D" w:rsidRP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CAPÍTULO VII</w:t>
      </w:r>
    </w:p>
    <w:p w14:paraId="267DFD3D" w14:textId="2FF793BF" w:rsidR="0007255D" w:rsidRDefault="00DB633A" w:rsidP="00961BA7">
      <w:pPr>
        <w:jc w:val="center"/>
        <w:rPr>
          <w:rFonts w:ascii="Bookman Old Style" w:hAnsi="Bookman Old Style"/>
          <w:b/>
          <w:sz w:val="20"/>
          <w:szCs w:val="20"/>
        </w:rPr>
      </w:pPr>
      <w:r w:rsidRPr="00961BA7">
        <w:rPr>
          <w:rFonts w:ascii="Bookman Old Style" w:hAnsi="Bookman Old Style"/>
          <w:b/>
          <w:sz w:val="20"/>
          <w:szCs w:val="20"/>
        </w:rPr>
        <w:t>REGISTRO DE LAS LÍNEAS DE INVESTIGACIÓN</w:t>
      </w:r>
    </w:p>
    <w:p w14:paraId="47EBCB3F" w14:textId="77777777" w:rsidR="001A2095" w:rsidRPr="00961BA7" w:rsidRDefault="001A2095" w:rsidP="00961BA7">
      <w:pPr>
        <w:jc w:val="center"/>
        <w:rPr>
          <w:rFonts w:ascii="Bookman Old Style" w:hAnsi="Bookman Old Style"/>
          <w:b/>
          <w:sz w:val="20"/>
          <w:szCs w:val="20"/>
        </w:rPr>
      </w:pPr>
    </w:p>
    <w:p w14:paraId="4A68C73B" w14:textId="3BE106F4" w:rsidR="0007255D" w:rsidRDefault="00DB633A" w:rsidP="001A2095">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49.- </w:t>
      </w:r>
      <w:r w:rsidRPr="00961BA7">
        <w:rPr>
          <w:rFonts w:ascii="Bookman Old Style" w:hAnsi="Bookman Old Style"/>
          <w:sz w:val="20"/>
          <w:szCs w:val="20"/>
        </w:rPr>
        <w:t>Cada programa académico del Tecnológico deberá contar con Líneas de Investigación registradas ante el Tecnológico Nacional de México.</w:t>
      </w:r>
    </w:p>
    <w:p w14:paraId="42D49B07" w14:textId="77777777" w:rsidR="001A2095" w:rsidRPr="00961BA7" w:rsidRDefault="001A2095" w:rsidP="001A2095">
      <w:pPr>
        <w:pStyle w:val="Textoindependiente"/>
        <w:ind w:left="0"/>
        <w:jc w:val="both"/>
        <w:rPr>
          <w:rFonts w:ascii="Bookman Old Style" w:hAnsi="Bookman Old Style"/>
          <w:sz w:val="20"/>
          <w:szCs w:val="20"/>
        </w:rPr>
      </w:pPr>
    </w:p>
    <w:p w14:paraId="30AFF382" w14:textId="714C33F5" w:rsidR="0007255D" w:rsidRDefault="00DB633A" w:rsidP="001A2095">
      <w:pPr>
        <w:pStyle w:val="Textoindependiente"/>
        <w:ind w:left="0"/>
        <w:jc w:val="both"/>
        <w:rPr>
          <w:rFonts w:ascii="Bookman Old Style" w:hAnsi="Bookman Old Style"/>
          <w:sz w:val="20"/>
          <w:szCs w:val="20"/>
        </w:rPr>
      </w:pPr>
      <w:r w:rsidRPr="00961BA7">
        <w:rPr>
          <w:rFonts w:ascii="Bookman Old Style" w:hAnsi="Bookman Old Style"/>
          <w:b/>
          <w:sz w:val="20"/>
          <w:szCs w:val="20"/>
        </w:rPr>
        <w:lastRenderedPageBreak/>
        <w:t xml:space="preserve">Artículo 50.- </w:t>
      </w:r>
      <w:r w:rsidRPr="00961BA7">
        <w:rPr>
          <w:rFonts w:ascii="Bookman Old Style" w:hAnsi="Bookman Old Style"/>
          <w:sz w:val="20"/>
          <w:szCs w:val="20"/>
        </w:rPr>
        <w:t>El Jefe del Departamento de Investigación en Ciencia y Tecnología será el responsable de realizar los trámites correspondientes para el registro de las líneas de investigación.</w:t>
      </w:r>
    </w:p>
    <w:p w14:paraId="137224BC" w14:textId="77777777" w:rsidR="001A2095" w:rsidRPr="00961BA7" w:rsidRDefault="001A2095" w:rsidP="001A2095">
      <w:pPr>
        <w:pStyle w:val="Textoindependiente"/>
        <w:ind w:left="0"/>
        <w:jc w:val="both"/>
        <w:rPr>
          <w:rFonts w:ascii="Bookman Old Style" w:hAnsi="Bookman Old Style"/>
          <w:sz w:val="20"/>
          <w:szCs w:val="20"/>
        </w:rPr>
      </w:pPr>
    </w:p>
    <w:p w14:paraId="691D8A3B" w14:textId="6F7DC288" w:rsidR="0007255D" w:rsidRDefault="00DB633A" w:rsidP="001A2095">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51.- </w:t>
      </w:r>
      <w:r w:rsidRPr="00961BA7">
        <w:rPr>
          <w:rFonts w:ascii="Bookman Old Style" w:hAnsi="Bookman Old Style"/>
          <w:sz w:val="20"/>
          <w:szCs w:val="20"/>
        </w:rPr>
        <w:t xml:space="preserve">Las líneas de investigación deberán ser elegidas por la academia de cada programa </w:t>
      </w:r>
      <w:r w:rsidRPr="00961BA7">
        <w:rPr>
          <w:rFonts w:ascii="Bookman Old Style" w:hAnsi="Bookman Old Style"/>
          <w:spacing w:val="-3"/>
          <w:sz w:val="20"/>
          <w:szCs w:val="20"/>
        </w:rPr>
        <w:t xml:space="preserve">académico, </w:t>
      </w:r>
      <w:r w:rsidRPr="00961BA7">
        <w:rPr>
          <w:rFonts w:ascii="Bookman Old Style" w:hAnsi="Bookman Old Style"/>
          <w:sz w:val="20"/>
          <w:szCs w:val="20"/>
        </w:rPr>
        <w:t>quienes evaluarán la viabilidad y pertinencia de las</w:t>
      </w:r>
      <w:r w:rsidRPr="00961BA7">
        <w:rPr>
          <w:rFonts w:ascii="Bookman Old Style" w:hAnsi="Bookman Old Style"/>
          <w:spacing w:val="-13"/>
          <w:sz w:val="20"/>
          <w:szCs w:val="20"/>
        </w:rPr>
        <w:t xml:space="preserve"> </w:t>
      </w:r>
      <w:r w:rsidRPr="00961BA7">
        <w:rPr>
          <w:rFonts w:ascii="Bookman Old Style" w:hAnsi="Bookman Old Style"/>
          <w:sz w:val="20"/>
          <w:szCs w:val="20"/>
        </w:rPr>
        <w:t>líneas.</w:t>
      </w:r>
    </w:p>
    <w:p w14:paraId="2D4CE8A1" w14:textId="77777777"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52.- </w:t>
      </w:r>
      <w:r w:rsidRPr="00961BA7">
        <w:rPr>
          <w:rFonts w:ascii="Bookman Old Style" w:hAnsi="Bookman Old Style"/>
          <w:sz w:val="20"/>
          <w:szCs w:val="20"/>
        </w:rPr>
        <w:t>Las líneas registradas deberán ser acordes al programa académico.</w:t>
      </w:r>
    </w:p>
    <w:p w14:paraId="5FA7531F" w14:textId="77777777" w:rsidR="001A2095" w:rsidRDefault="001A2095" w:rsidP="00961BA7">
      <w:pPr>
        <w:pStyle w:val="Textoindependiente"/>
        <w:ind w:left="0"/>
        <w:rPr>
          <w:rFonts w:ascii="Bookman Old Style" w:hAnsi="Bookman Old Style"/>
          <w:b/>
          <w:sz w:val="20"/>
          <w:szCs w:val="20"/>
        </w:rPr>
      </w:pPr>
    </w:p>
    <w:p w14:paraId="7A85313E" w14:textId="066EB1CA"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53.- </w:t>
      </w:r>
      <w:r w:rsidRPr="00961BA7">
        <w:rPr>
          <w:rFonts w:ascii="Bookman Old Style" w:hAnsi="Bookman Old Style"/>
          <w:sz w:val="20"/>
          <w:szCs w:val="20"/>
        </w:rPr>
        <w:t>El registro de líneas de investigación se realizará ante el Tecnológico Nacional de México de acuerdo con los lineamientos de la convocatoria.</w:t>
      </w:r>
    </w:p>
    <w:p w14:paraId="18910942" w14:textId="77777777" w:rsidR="001A2095" w:rsidRDefault="001A2095" w:rsidP="00961BA7">
      <w:pPr>
        <w:pStyle w:val="Textoindependiente"/>
        <w:ind w:left="0"/>
        <w:rPr>
          <w:rFonts w:ascii="Bookman Old Style" w:hAnsi="Bookman Old Style"/>
          <w:b/>
          <w:sz w:val="20"/>
          <w:szCs w:val="20"/>
        </w:rPr>
      </w:pPr>
    </w:p>
    <w:p w14:paraId="62BEFFAC" w14:textId="0F1CECCA"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54.- </w:t>
      </w:r>
      <w:r w:rsidRPr="00961BA7">
        <w:rPr>
          <w:rFonts w:ascii="Bookman Old Style" w:hAnsi="Bookman Old Style"/>
          <w:sz w:val="20"/>
          <w:szCs w:val="20"/>
        </w:rPr>
        <w:t>Para el establecimiento de una línea de investigación se deberán reunir los siguientes elementos:</w:t>
      </w:r>
    </w:p>
    <w:p w14:paraId="63B4C39E" w14:textId="77777777" w:rsidR="001A2095" w:rsidRPr="00961BA7" w:rsidRDefault="001A2095" w:rsidP="00961BA7">
      <w:pPr>
        <w:pStyle w:val="Textoindependiente"/>
        <w:ind w:left="0"/>
        <w:rPr>
          <w:rFonts w:ascii="Bookman Old Style" w:hAnsi="Bookman Old Style"/>
          <w:sz w:val="20"/>
          <w:szCs w:val="20"/>
        </w:rPr>
      </w:pPr>
    </w:p>
    <w:p w14:paraId="546355E8" w14:textId="77777777" w:rsidR="0007255D" w:rsidRPr="00961BA7" w:rsidRDefault="00DB633A" w:rsidP="001A2095">
      <w:pPr>
        <w:pStyle w:val="Prrafodelista"/>
        <w:numPr>
          <w:ilvl w:val="0"/>
          <w:numId w:val="6"/>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Personal especializado apto para desempeñar la</w:t>
      </w:r>
      <w:r w:rsidRPr="00961BA7">
        <w:rPr>
          <w:rFonts w:ascii="Bookman Old Style" w:hAnsi="Bookman Old Style"/>
          <w:spacing w:val="-11"/>
          <w:sz w:val="20"/>
          <w:szCs w:val="20"/>
        </w:rPr>
        <w:t xml:space="preserve"> </w:t>
      </w:r>
      <w:r w:rsidRPr="00961BA7">
        <w:rPr>
          <w:rFonts w:ascii="Bookman Old Style" w:hAnsi="Bookman Old Style"/>
          <w:sz w:val="20"/>
          <w:szCs w:val="20"/>
        </w:rPr>
        <w:t>investigación;</w:t>
      </w:r>
    </w:p>
    <w:p w14:paraId="01E378C1" w14:textId="77777777" w:rsidR="0007255D" w:rsidRPr="00961BA7" w:rsidRDefault="00DB633A" w:rsidP="001A2095">
      <w:pPr>
        <w:pStyle w:val="Prrafodelista"/>
        <w:numPr>
          <w:ilvl w:val="0"/>
          <w:numId w:val="6"/>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Tres o más investigadores por</w:t>
      </w:r>
      <w:r w:rsidRPr="00961BA7">
        <w:rPr>
          <w:rFonts w:ascii="Bookman Old Style" w:hAnsi="Bookman Old Style"/>
          <w:spacing w:val="-5"/>
          <w:sz w:val="20"/>
          <w:szCs w:val="20"/>
        </w:rPr>
        <w:t xml:space="preserve"> </w:t>
      </w:r>
      <w:r w:rsidRPr="00961BA7">
        <w:rPr>
          <w:rFonts w:ascii="Bookman Old Style" w:hAnsi="Bookman Old Style"/>
          <w:sz w:val="20"/>
          <w:szCs w:val="20"/>
        </w:rPr>
        <w:t>línea;</w:t>
      </w:r>
    </w:p>
    <w:p w14:paraId="0E9C44EE" w14:textId="77777777" w:rsidR="0007255D" w:rsidRPr="00961BA7" w:rsidRDefault="00DB633A" w:rsidP="001A2095">
      <w:pPr>
        <w:pStyle w:val="Prrafodelista"/>
        <w:numPr>
          <w:ilvl w:val="0"/>
          <w:numId w:val="6"/>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Proyectos de investigación</w:t>
      </w:r>
      <w:r w:rsidRPr="00961BA7">
        <w:rPr>
          <w:rFonts w:ascii="Bookman Old Style" w:hAnsi="Bookman Old Style"/>
          <w:spacing w:val="-5"/>
          <w:sz w:val="20"/>
          <w:szCs w:val="20"/>
        </w:rPr>
        <w:t xml:space="preserve"> </w:t>
      </w:r>
      <w:r w:rsidRPr="00961BA7">
        <w:rPr>
          <w:rFonts w:ascii="Bookman Old Style" w:hAnsi="Bookman Old Style"/>
          <w:sz w:val="20"/>
          <w:szCs w:val="20"/>
        </w:rPr>
        <w:t>pertinentes;</w:t>
      </w:r>
    </w:p>
    <w:p w14:paraId="1C0D1683" w14:textId="77777777" w:rsidR="0007255D" w:rsidRPr="00961BA7" w:rsidRDefault="00DB633A" w:rsidP="001A2095">
      <w:pPr>
        <w:pStyle w:val="Prrafodelista"/>
        <w:numPr>
          <w:ilvl w:val="0"/>
          <w:numId w:val="6"/>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Infraestructura y fuentes de financiamiento;</w:t>
      </w:r>
      <w:r w:rsidRPr="00961BA7">
        <w:rPr>
          <w:rFonts w:ascii="Bookman Old Style" w:hAnsi="Bookman Old Style"/>
          <w:spacing w:val="-6"/>
          <w:sz w:val="20"/>
          <w:szCs w:val="20"/>
        </w:rPr>
        <w:t xml:space="preserve"> </w:t>
      </w:r>
      <w:r w:rsidRPr="00961BA7">
        <w:rPr>
          <w:rFonts w:ascii="Bookman Old Style" w:hAnsi="Bookman Old Style"/>
          <w:sz w:val="20"/>
          <w:szCs w:val="20"/>
        </w:rPr>
        <w:t>y</w:t>
      </w:r>
    </w:p>
    <w:p w14:paraId="3D2564F9" w14:textId="77777777" w:rsidR="0007255D" w:rsidRPr="00961BA7" w:rsidRDefault="00DB633A" w:rsidP="00961BA7">
      <w:pPr>
        <w:pStyle w:val="Prrafodelista"/>
        <w:numPr>
          <w:ilvl w:val="0"/>
          <w:numId w:val="6"/>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El equipo necesario, software, fuentes de información que se requiera, entre</w:t>
      </w:r>
      <w:r w:rsidRPr="00961BA7">
        <w:rPr>
          <w:rFonts w:ascii="Bookman Old Style" w:hAnsi="Bookman Old Style"/>
          <w:spacing w:val="-26"/>
          <w:sz w:val="20"/>
          <w:szCs w:val="20"/>
        </w:rPr>
        <w:t xml:space="preserve"> </w:t>
      </w:r>
      <w:r w:rsidRPr="00961BA7">
        <w:rPr>
          <w:rFonts w:ascii="Bookman Old Style" w:hAnsi="Bookman Old Style"/>
          <w:sz w:val="20"/>
          <w:szCs w:val="20"/>
        </w:rPr>
        <w:t>otros.</w:t>
      </w:r>
    </w:p>
    <w:p w14:paraId="20907612" w14:textId="77777777" w:rsidR="001A2095" w:rsidRDefault="001A2095" w:rsidP="00961BA7">
      <w:pPr>
        <w:pStyle w:val="Textoindependiente"/>
        <w:ind w:left="0"/>
        <w:rPr>
          <w:rFonts w:ascii="Bookman Old Style" w:hAnsi="Bookman Old Style"/>
          <w:b/>
          <w:sz w:val="20"/>
          <w:szCs w:val="20"/>
        </w:rPr>
      </w:pPr>
    </w:p>
    <w:p w14:paraId="5E9F85F0" w14:textId="28C1741E" w:rsidR="0007255D" w:rsidRPr="00961BA7"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55.- </w:t>
      </w:r>
      <w:r w:rsidRPr="00961BA7">
        <w:rPr>
          <w:rFonts w:ascii="Bookman Old Style" w:hAnsi="Bookman Old Style"/>
          <w:sz w:val="20"/>
          <w:szCs w:val="20"/>
        </w:rPr>
        <w:t>Los investigadores deberán participar en las convocatorias del Tecnológico Nacional de México con los proyectos de las líneas de Investigación registradas.</w:t>
      </w:r>
    </w:p>
    <w:p w14:paraId="7EE635FF" w14:textId="77777777" w:rsidR="001A2095" w:rsidRDefault="001A2095" w:rsidP="00961BA7">
      <w:pPr>
        <w:pStyle w:val="Ttulo1"/>
        <w:ind w:left="0" w:right="0"/>
        <w:jc w:val="left"/>
        <w:rPr>
          <w:rFonts w:ascii="Bookman Old Style" w:hAnsi="Bookman Old Style"/>
          <w:sz w:val="20"/>
          <w:szCs w:val="20"/>
        </w:rPr>
      </w:pPr>
    </w:p>
    <w:p w14:paraId="38AF503C" w14:textId="38A5D92D" w:rsidR="001A2095" w:rsidRDefault="00DB633A" w:rsidP="001A2095">
      <w:pPr>
        <w:pStyle w:val="Ttulo1"/>
        <w:ind w:left="0" w:right="0"/>
        <w:rPr>
          <w:rFonts w:ascii="Bookman Old Style" w:hAnsi="Bookman Old Style"/>
          <w:sz w:val="20"/>
          <w:szCs w:val="20"/>
        </w:rPr>
      </w:pPr>
      <w:r w:rsidRPr="00961BA7">
        <w:rPr>
          <w:rFonts w:ascii="Bookman Old Style" w:hAnsi="Bookman Old Style"/>
          <w:sz w:val="20"/>
          <w:szCs w:val="20"/>
        </w:rPr>
        <w:t>CAPÍTULO VIII</w:t>
      </w:r>
    </w:p>
    <w:p w14:paraId="28E22E17" w14:textId="60B2713E" w:rsidR="0007255D" w:rsidRPr="00961BA7" w:rsidRDefault="00DB633A" w:rsidP="001A2095">
      <w:pPr>
        <w:pStyle w:val="Ttulo1"/>
        <w:ind w:left="0" w:right="0"/>
        <w:rPr>
          <w:rFonts w:ascii="Bookman Old Style" w:hAnsi="Bookman Old Style"/>
          <w:sz w:val="20"/>
          <w:szCs w:val="20"/>
        </w:rPr>
      </w:pPr>
      <w:r w:rsidRPr="00961BA7">
        <w:rPr>
          <w:rFonts w:ascii="Bookman Old Style" w:hAnsi="Bookman Old Style"/>
          <w:sz w:val="20"/>
          <w:szCs w:val="20"/>
        </w:rPr>
        <w:t>PRODUCTOS DE LA INVESTIGACIÓN</w:t>
      </w:r>
    </w:p>
    <w:p w14:paraId="080F0366" w14:textId="77777777" w:rsidR="0007255D" w:rsidRPr="00961BA7" w:rsidRDefault="0007255D" w:rsidP="00961BA7">
      <w:pPr>
        <w:pStyle w:val="Textoindependiente"/>
        <w:ind w:left="0"/>
        <w:rPr>
          <w:rFonts w:ascii="Bookman Old Style" w:hAnsi="Bookman Old Style"/>
          <w:b/>
          <w:sz w:val="20"/>
          <w:szCs w:val="20"/>
        </w:rPr>
      </w:pPr>
    </w:p>
    <w:p w14:paraId="430207C4" w14:textId="3BB13461"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56.- </w:t>
      </w:r>
      <w:r w:rsidRPr="00961BA7">
        <w:rPr>
          <w:rFonts w:ascii="Bookman Old Style" w:hAnsi="Bookman Old Style"/>
          <w:sz w:val="20"/>
          <w:szCs w:val="20"/>
        </w:rPr>
        <w:t>Productos de la investigación, son los resultados que derivan de los proyectos de investigación, como los siguientes:</w:t>
      </w:r>
    </w:p>
    <w:p w14:paraId="1833492E" w14:textId="77777777" w:rsidR="001A2095" w:rsidRPr="00961BA7" w:rsidRDefault="001A2095" w:rsidP="00961BA7">
      <w:pPr>
        <w:pStyle w:val="Textoindependiente"/>
        <w:ind w:left="0"/>
        <w:rPr>
          <w:rFonts w:ascii="Bookman Old Style" w:hAnsi="Bookman Old Style"/>
          <w:sz w:val="20"/>
          <w:szCs w:val="20"/>
        </w:rPr>
      </w:pPr>
    </w:p>
    <w:p w14:paraId="3FF0CE62"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Ponencias y</w:t>
      </w:r>
      <w:r w:rsidRPr="00961BA7">
        <w:rPr>
          <w:rFonts w:ascii="Bookman Old Style" w:hAnsi="Bookman Old Style"/>
          <w:spacing w:val="-5"/>
          <w:sz w:val="20"/>
          <w:szCs w:val="20"/>
        </w:rPr>
        <w:t xml:space="preserve"> </w:t>
      </w:r>
      <w:r w:rsidRPr="00961BA7">
        <w:rPr>
          <w:rFonts w:ascii="Bookman Old Style" w:hAnsi="Bookman Old Style"/>
          <w:sz w:val="20"/>
          <w:szCs w:val="20"/>
        </w:rPr>
        <w:t>conferencias;</w:t>
      </w:r>
    </w:p>
    <w:p w14:paraId="142A59D3"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Artículos en revistas</w:t>
      </w:r>
      <w:r w:rsidRPr="00961BA7">
        <w:rPr>
          <w:rFonts w:ascii="Bookman Old Style" w:hAnsi="Bookman Old Style"/>
          <w:spacing w:val="-3"/>
          <w:sz w:val="20"/>
          <w:szCs w:val="20"/>
        </w:rPr>
        <w:t xml:space="preserve"> </w:t>
      </w:r>
      <w:r w:rsidRPr="00961BA7">
        <w:rPr>
          <w:rFonts w:ascii="Bookman Old Style" w:hAnsi="Bookman Old Style"/>
          <w:sz w:val="20"/>
          <w:szCs w:val="20"/>
        </w:rPr>
        <w:t>indexadas;</w:t>
      </w:r>
    </w:p>
    <w:p w14:paraId="37C4AD6C"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Libros o capítulos de</w:t>
      </w:r>
      <w:r w:rsidRPr="00961BA7">
        <w:rPr>
          <w:rFonts w:ascii="Bookman Old Style" w:hAnsi="Bookman Old Style"/>
          <w:spacing w:val="-5"/>
          <w:sz w:val="20"/>
          <w:szCs w:val="20"/>
        </w:rPr>
        <w:t xml:space="preserve"> </w:t>
      </w:r>
      <w:r w:rsidRPr="00961BA7">
        <w:rPr>
          <w:rFonts w:ascii="Bookman Old Style" w:hAnsi="Bookman Old Style"/>
          <w:sz w:val="20"/>
          <w:szCs w:val="20"/>
        </w:rPr>
        <w:t>libros;</w:t>
      </w:r>
    </w:p>
    <w:p w14:paraId="0F3DE3CD"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Memorias de</w:t>
      </w:r>
      <w:r w:rsidRPr="00961BA7">
        <w:rPr>
          <w:rFonts w:ascii="Bookman Old Style" w:hAnsi="Bookman Old Style"/>
          <w:spacing w:val="-3"/>
          <w:sz w:val="20"/>
          <w:szCs w:val="20"/>
        </w:rPr>
        <w:t xml:space="preserve"> </w:t>
      </w:r>
      <w:r w:rsidRPr="00961BA7">
        <w:rPr>
          <w:rFonts w:ascii="Bookman Old Style" w:hAnsi="Bookman Old Style"/>
          <w:sz w:val="20"/>
          <w:szCs w:val="20"/>
        </w:rPr>
        <w:t>congresos;</w:t>
      </w:r>
    </w:p>
    <w:p w14:paraId="70D39846"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Informes técnicos, cursos o seminarios</w:t>
      </w:r>
      <w:r w:rsidRPr="00961BA7">
        <w:rPr>
          <w:rFonts w:ascii="Bookman Old Style" w:hAnsi="Bookman Old Style"/>
          <w:spacing w:val="-8"/>
          <w:sz w:val="20"/>
          <w:szCs w:val="20"/>
        </w:rPr>
        <w:t xml:space="preserve"> </w:t>
      </w:r>
      <w:r w:rsidRPr="00961BA7">
        <w:rPr>
          <w:rFonts w:ascii="Bookman Old Style" w:hAnsi="Bookman Old Style"/>
          <w:sz w:val="20"/>
          <w:szCs w:val="20"/>
        </w:rPr>
        <w:t>impartidos;</w:t>
      </w:r>
    </w:p>
    <w:p w14:paraId="0085B2A4"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Prototipos;</w:t>
      </w:r>
    </w:p>
    <w:p w14:paraId="2422DEC6"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Patentes, registros de autor, certificados de</w:t>
      </w:r>
      <w:r w:rsidRPr="00961BA7">
        <w:rPr>
          <w:rFonts w:ascii="Bookman Old Style" w:hAnsi="Bookman Old Style"/>
          <w:spacing w:val="-7"/>
          <w:sz w:val="20"/>
          <w:szCs w:val="20"/>
        </w:rPr>
        <w:t xml:space="preserve"> </w:t>
      </w:r>
      <w:r w:rsidRPr="00961BA7">
        <w:rPr>
          <w:rFonts w:ascii="Bookman Old Style" w:hAnsi="Bookman Old Style"/>
          <w:sz w:val="20"/>
          <w:szCs w:val="20"/>
        </w:rPr>
        <w:t>invención;</w:t>
      </w:r>
    </w:p>
    <w:p w14:paraId="68C91750"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Tesis;</w:t>
      </w:r>
    </w:p>
    <w:p w14:paraId="0590450D"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Asesorías</w:t>
      </w:r>
      <w:r w:rsidRPr="00961BA7">
        <w:rPr>
          <w:rFonts w:ascii="Bookman Old Style" w:hAnsi="Bookman Old Style"/>
          <w:spacing w:val="-1"/>
          <w:sz w:val="20"/>
          <w:szCs w:val="20"/>
        </w:rPr>
        <w:t xml:space="preserve"> </w:t>
      </w:r>
      <w:r w:rsidRPr="00961BA7">
        <w:rPr>
          <w:rFonts w:ascii="Bookman Old Style" w:hAnsi="Bookman Old Style"/>
          <w:sz w:val="20"/>
          <w:szCs w:val="20"/>
        </w:rPr>
        <w:t>técnicas;</w:t>
      </w:r>
    </w:p>
    <w:p w14:paraId="0AB5AB97" w14:textId="77777777" w:rsidR="0007255D" w:rsidRPr="00961BA7" w:rsidRDefault="00DB633A" w:rsidP="001A2095">
      <w:pPr>
        <w:pStyle w:val="Prrafodelista"/>
        <w:numPr>
          <w:ilvl w:val="0"/>
          <w:numId w:val="5"/>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Notas periodísticas;</w:t>
      </w:r>
      <w:r w:rsidRPr="00961BA7">
        <w:rPr>
          <w:rFonts w:ascii="Bookman Old Style" w:hAnsi="Bookman Old Style"/>
          <w:spacing w:val="-6"/>
          <w:sz w:val="20"/>
          <w:szCs w:val="20"/>
        </w:rPr>
        <w:t xml:space="preserve"> </w:t>
      </w:r>
      <w:r w:rsidRPr="00961BA7">
        <w:rPr>
          <w:rFonts w:ascii="Bookman Old Style" w:hAnsi="Bookman Old Style"/>
          <w:sz w:val="20"/>
          <w:szCs w:val="20"/>
        </w:rPr>
        <w:t>y</w:t>
      </w:r>
    </w:p>
    <w:p w14:paraId="7684653E" w14:textId="77777777" w:rsidR="0007255D" w:rsidRPr="00961BA7" w:rsidRDefault="00DB633A" w:rsidP="00961BA7">
      <w:pPr>
        <w:pStyle w:val="Prrafodelista"/>
        <w:numPr>
          <w:ilvl w:val="0"/>
          <w:numId w:val="5"/>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Adaptaciones y mejoras tecnológicas.</w:t>
      </w:r>
    </w:p>
    <w:p w14:paraId="502CEDDD" w14:textId="77777777" w:rsidR="0007255D" w:rsidRPr="00961BA7" w:rsidRDefault="0007255D" w:rsidP="00961BA7">
      <w:pPr>
        <w:pStyle w:val="Textoindependiente"/>
        <w:ind w:left="0"/>
        <w:rPr>
          <w:rFonts w:ascii="Bookman Old Style" w:hAnsi="Bookman Old Style"/>
          <w:sz w:val="20"/>
          <w:szCs w:val="20"/>
        </w:rPr>
      </w:pPr>
    </w:p>
    <w:p w14:paraId="66AE1851" w14:textId="6DE4A274" w:rsidR="0007255D" w:rsidRDefault="00DB633A" w:rsidP="00961BA7">
      <w:pPr>
        <w:pStyle w:val="Textoindependiente"/>
        <w:ind w:left="0"/>
        <w:rPr>
          <w:rFonts w:ascii="Bookman Old Style" w:hAnsi="Bookman Old Style"/>
          <w:sz w:val="20"/>
          <w:szCs w:val="20"/>
        </w:rPr>
      </w:pPr>
      <w:r w:rsidRPr="00961BA7">
        <w:rPr>
          <w:rFonts w:ascii="Bookman Old Style" w:hAnsi="Bookman Old Style"/>
          <w:b/>
          <w:sz w:val="20"/>
          <w:szCs w:val="20"/>
        </w:rPr>
        <w:t xml:space="preserve">Artículo 57.- </w:t>
      </w:r>
      <w:r w:rsidRPr="00961BA7">
        <w:rPr>
          <w:rFonts w:ascii="Bookman Old Style" w:hAnsi="Bookman Old Style"/>
          <w:sz w:val="20"/>
          <w:szCs w:val="20"/>
        </w:rPr>
        <w:t>Son responsabilidades de los investigadores las siguientes:</w:t>
      </w:r>
    </w:p>
    <w:p w14:paraId="77393DC3" w14:textId="77777777" w:rsidR="001A2095" w:rsidRPr="00961BA7" w:rsidRDefault="001A2095" w:rsidP="00961BA7">
      <w:pPr>
        <w:pStyle w:val="Textoindependiente"/>
        <w:ind w:left="0"/>
        <w:rPr>
          <w:rFonts w:ascii="Bookman Old Style" w:hAnsi="Bookman Old Style"/>
          <w:sz w:val="20"/>
          <w:szCs w:val="20"/>
        </w:rPr>
      </w:pPr>
    </w:p>
    <w:p w14:paraId="3FE7BDE2" w14:textId="77777777" w:rsidR="0007255D" w:rsidRPr="00961BA7" w:rsidRDefault="00DB633A" w:rsidP="001A2095">
      <w:pPr>
        <w:pStyle w:val="Prrafodelista"/>
        <w:numPr>
          <w:ilvl w:val="0"/>
          <w:numId w:val="4"/>
        </w:numPr>
        <w:tabs>
          <w:tab w:val="left" w:pos="609"/>
          <w:tab w:val="left" w:pos="611"/>
        </w:tabs>
        <w:spacing w:after="120"/>
        <w:ind w:left="0" w:firstLine="0"/>
        <w:jc w:val="both"/>
        <w:rPr>
          <w:rFonts w:ascii="Bookman Old Style" w:hAnsi="Bookman Old Style"/>
          <w:sz w:val="20"/>
          <w:szCs w:val="20"/>
        </w:rPr>
      </w:pPr>
      <w:r w:rsidRPr="00961BA7">
        <w:rPr>
          <w:rFonts w:ascii="Bookman Old Style" w:hAnsi="Bookman Old Style"/>
          <w:sz w:val="20"/>
          <w:szCs w:val="20"/>
        </w:rPr>
        <w:t>Entregar uno o varios productos derivados de su investigación, en los cuales deberá incluir al Tecnológico como Institución en la cual se realizó la</w:t>
      </w:r>
      <w:r w:rsidRPr="00961BA7">
        <w:rPr>
          <w:rFonts w:ascii="Bookman Old Style" w:hAnsi="Bookman Old Style"/>
          <w:spacing w:val="-15"/>
          <w:sz w:val="20"/>
          <w:szCs w:val="20"/>
        </w:rPr>
        <w:t xml:space="preserve"> </w:t>
      </w:r>
      <w:r w:rsidRPr="00961BA7">
        <w:rPr>
          <w:rFonts w:ascii="Bookman Old Style" w:hAnsi="Bookman Old Style"/>
          <w:sz w:val="20"/>
          <w:szCs w:val="20"/>
        </w:rPr>
        <w:t>investigación;</w:t>
      </w:r>
    </w:p>
    <w:p w14:paraId="386C5481" w14:textId="77777777" w:rsidR="0007255D" w:rsidRPr="00961BA7" w:rsidRDefault="00DB633A" w:rsidP="001A2095">
      <w:pPr>
        <w:pStyle w:val="Prrafodelista"/>
        <w:numPr>
          <w:ilvl w:val="0"/>
          <w:numId w:val="4"/>
        </w:numPr>
        <w:tabs>
          <w:tab w:val="left" w:pos="609"/>
          <w:tab w:val="left" w:pos="611"/>
        </w:tabs>
        <w:spacing w:after="120"/>
        <w:ind w:left="0" w:firstLine="0"/>
        <w:jc w:val="both"/>
        <w:rPr>
          <w:rFonts w:ascii="Bookman Old Style" w:hAnsi="Bookman Old Style"/>
          <w:sz w:val="20"/>
          <w:szCs w:val="20"/>
        </w:rPr>
      </w:pPr>
      <w:r w:rsidRPr="00961BA7">
        <w:rPr>
          <w:rFonts w:ascii="Bookman Old Style" w:hAnsi="Bookman Old Style"/>
          <w:sz w:val="20"/>
          <w:szCs w:val="20"/>
        </w:rPr>
        <w:t xml:space="preserve">Solicitar apoyo </w:t>
      </w:r>
      <w:r w:rsidRPr="00961BA7">
        <w:rPr>
          <w:rFonts w:ascii="Bookman Old Style" w:hAnsi="Bookman Old Style"/>
          <w:spacing w:val="-3"/>
          <w:sz w:val="20"/>
          <w:szCs w:val="20"/>
        </w:rPr>
        <w:t xml:space="preserve">al </w:t>
      </w:r>
      <w:r w:rsidRPr="00961BA7">
        <w:rPr>
          <w:rFonts w:ascii="Bookman Old Style" w:hAnsi="Bookman Old Style"/>
          <w:sz w:val="20"/>
          <w:szCs w:val="20"/>
        </w:rPr>
        <w:t xml:space="preserve">Departamento de Investigación en Ciencia y Tecnología para la realización de los </w:t>
      </w:r>
      <w:r w:rsidRPr="00961BA7">
        <w:rPr>
          <w:rFonts w:ascii="Bookman Old Style" w:hAnsi="Bookman Old Style"/>
          <w:sz w:val="20"/>
          <w:szCs w:val="20"/>
        </w:rPr>
        <w:lastRenderedPageBreak/>
        <w:t>trámites requeridos, como en el caso de procesos de registro de software, patentes, libros, entre</w:t>
      </w:r>
      <w:r w:rsidRPr="00961BA7">
        <w:rPr>
          <w:rFonts w:ascii="Bookman Old Style" w:hAnsi="Bookman Old Style"/>
          <w:spacing w:val="-26"/>
          <w:sz w:val="20"/>
          <w:szCs w:val="20"/>
        </w:rPr>
        <w:t xml:space="preserve"> </w:t>
      </w:r>
      <w:r w:rsidRPr="00961BA7">
        <w:rPr>
          <w:rFonts w:ascii="Bookman Old Style" w:hAnsi="Bookman Old Style"/>
          <w:sz w:val="20"/>
          <w:szCs w:val="20"/>
        </w:rPr>
        <w:t>otros;</w:t>
      </w:r>
    </w:p>
    <w:p w14:paraId="2EF2A4B1" w14:textId="77777777" w:rsidR="0007255D" w:rsidRPr="00961BA7" w:rsidRDefault="00DB633A" w:rsidP="001A2095">
      <w:pPr>
        <w:pStyle w:val="Prrafodelista"/>
        <w:numPr>
          <w:ilvl w:val="0"/>
          <w:numId w:val="4"/>
        </w:numPr>
        <w:tabs>
          <w:tab w:val="left" w:pos="611"/>
        </w:tabs>
        <w:spacing w:after="120"/>
        <w:ind w:left="0" w:firstLine="0"/>
        <w:jc w:val="both"/>
        <w:rPr>
          <w:rFonts w:ascii="Bookman Old Style" w:hAnsi="Bookman Old Style"/>
          <w:sz w:val="20"/>
          <w:szCs w:val="20"/>
        </w:rPr>
      </w:pPr>
      <w:r w:rsidRPr="00961BA7">
        <w:rPr>
          <w:rFonts w:ascii="Bookman Old Style" w:hAnsi="Bookman Old Style"/>
          <w:sz w:val="20"/>
          <w:szCs w:val="20"/>
        </w:rPr>
        <w:t>Realizar la solicitud de recurso económico para los gastos necesarios de los productos de su investigación, de acuerdo con el presente</w:t>
      </w:r>
      <w:r w:rsidRPr="00961BA7">
        <w:rPr>
          <w:rFonts w:ascii="Bookman Old Style" w:hAnsi="Bookman Old Style"/>
          <w:spacing w:val="-7"/>
          <w:sz w:val="20"/>
          <w:szCs w:val="20"/>
        </w:rPr>
        <w:t xml:space="preserve"> </w:t>
      </w:r>
      <w:r w:rsidRPr="00961BA7">
        <w:rPr>
          <w:rFonts w:ascii="Bookman Old Style" w:hAnsi="Bookman Old Style"/>
          <w:sz w:val="20"/>
          <w:szCs w:val="20"/>
        </w:rPr>
        <w:t>reglamento.</w:t>
      </w:r>
    </w:p>
    <w:p w14:paraId="2DA4ED3F" w14:textId="77777777" w:rsidR="0007255D" w:rsidRPr="00961BA7" w:rsidRDefault="00DB633A" w:rsidP="001A2095">
      <w:pPr>
        <w:pStyle w:val="Prrafodelista"/>
        <w:numPr>
          <w:ilvl w:val="0"/>
          <w:numId w:val="4"/>
        </w:numPr>
        <w:tabs>
          <w:tab w:val="left" w:pos="611"/>
        </w:tabs>
        <w:ind w:left="0" w:firstLine="0"/>
        <w:jc w:val="both"/>
        <w:rPr>
          <w:rFonts w:ascii="Bookman Old Style" w:hAnsi="Bookman Old Style"/>
          <w:sz w:val="20"/>
          <w:szCs w:val="20"/>
        </w:rPr>
      </w:pPr>
      <w:r w:rsidRPr="00961BA7">
        <w:rPr>
          <w:rFonts w:ascii="Bookman Old Style" w:hAnsi="Bookman Old Style"/>
          <w:sz w:val="20"/>
          <w:szCs w:val="20"/>
        </w:rPr>
        <w:t>Entregar evidencia de los productos de su investigación al Departamento de Investigación en Ciencia y Tecnología.</w:t>
      </w:r>
    </w:p>
    <w:p w14:paraId="2B2E66A6" w14:textId="77777777" w:rsidR="0007255D" w:rsidRPr="00961BA7" w:rsidRDefault="0007255D" w:rsidP="00961BA7">
      <w:pPr>
        <w:pStyle w:val="Textoindependiente"/>
        <w:ind w:left="0"/>
        <w:rPr>
          <w:rFonts w:ascii="Bookman Old Style" w:hAnsi="Bookman Old Style"/>
          <w:sz w:val="20"/>
          <w:szCs w:val="20"/>
        </w:rPr>
      </w:pPr>
    </w:p>
    <w:p w14:paraId="2B3FF85F" w14:textId="50282E46" w:rsidR="001A2095" w:rsidRDefault="00DB633A" w:rsidP="001A2095">
      <w:pPr>
        <w:pStyle w:val="Ttulo1"/>
        <w:ind w:left="0" w:right="0"/>
        <w:rPr>
          <w:rFonts w:ascii="Bookman Old Style" w:hAnsi="Bookman Old Style"/>
          <w:sz w:val="20"/>
          <w:szCs w:val="20"/>
        </w:rPr>
      </w:pPr>
      <w:r w:rsidRPr="00961BA7">
        <w:rPr>
          <w:rFonts w:ascii="Bookman Old Style" w:hAnsi="Bookman Old Style"/>
          <w:sz w:val="20"/>
          <w:szCs w:val="20"/>
        </w:rPr>
        <w:t>CAPÍTULO IX</w:t>
      </w:r>
    </w:p>
    <w:p w14:paraId="2E24C333" w14:textId="658144F9" w:rsidR="0007255D" w:rsidRPr="00961BA7" w:rsidRDefault="00DB633A" w:rsidP="001A2095">
      <w:pPr>
        <w:pStyle w:val="Ttulo1"/>
        <w:ind w:left="0" w:right="0"/>
        <w:rPr>
          <w:rFonts w:ascii="Bookman Old Style" w:hAnsi="Bookman Old Style"/>
          <w:sz w:val="20"/>
          <w:szCs w:val="20"/>
        </w:rPr>
      </w:pPr>
      <w:r w:rsidRPr="00961BA7">
        <w:rPr>
          <w:rFonts w:ascii="Bookman Old Style" w:hAnsi="Bookman Old Style"/>
          <w:sz w:val="20"/>
          <w:szCs w:val="20"/>
        </w:rPr>
        <w:t>PROPIEDAD INTELECTUAL</w:t>
      </w:r>
    </w:p>
    <w:p w14:paraId="53614DA6" w14:textId="77777777" w:rsidR="0007255D" w:rsidRPr="00961BA7" w:rsidRDefault="0007255D" w:rsidP="00961BA7">
      <w:pPr>
        <w:pStyle w:val="Textoindependiente"/>
        <w:ind w:left="0"/>
        <w:rPr>
          <w:rFonts w:ascii="Bookman Old Style" w:hAnsi="Bookman Old Style"/>
          <w:b/>
          <w:sz w:val="20"/>
          <w:szCs w:val="20"/>
        </w:rPr>
      </w:pPr>
    </w:p>
    <w:p w14:paraId="56ECB624" w14:textId="3084247F"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58.- </w:t>
      </w:r>
      <w:r w:rsidRPr="00961BA7">
        <w:rPr>
          <w:rFonts w:ascii="Bookman Old Style" w:hAnsi="Bookman Old Style"/>
          <w:sz w:val="20"/>
          <w:szCs w:val="20"/>
        </w:rPr>
        <w:t>Se deberán registrar los productos de investigación susceptibles como propiedad intelectual.</w:t>
      </w:r>
    </w:p>
    <w:p w14:paraId="5878F9A5" w14:textId="77777777" w:rsidR="001A2095" w:rsidRPr="00961BA7" w:rsidRDefault="001A2095" w:rsidP="00961BA7">
      <w:pPr>
        <w:pStyle w:val="Textoindependiente"/>
        <w:ind w:left="0"/>
        <w:jc w:val="both"/>
        <w:rPr>
          <w:rFonts w:ascii="Bookman Old Style" w:hAnsi="Bookman Old Style"/>
          <w:sz w:val="20"/>
          <w:szCs w:val="20"/>
        </w:rPr>
      </w:pPr>
    </w:p>
    <w:p w14:paraId="52145EF0" w14:textId="340E2328"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59.- </w:t>
      </w:r>
      <w:r w:rsidRPr="00961BA7">
        <w:rPr>
          <w:rFonts w:ascii="Bookman Old Style" w:hAnsi="Bookman Old Style"/>
          <w:sz w:val="20"/>
          <w:szCs w:val="20"/>
        </w:rPr>
        <w:t>Cuando se realice el trámite para el registro de productos de la investigación se recibirá asesoría por parte de la instancia ante la cual se realice el trámite y ésta deberá ser recibida por el Jefe del Departamento de Investigación en Ciencia y Tecnología y por los autores o inventores.</w:t>
      </w:r>
    </w:p>
    <w:p w14:paraId="1D6784CF" w14:textId="77777777" w:rsidR="001A2095" w:rsidRPr="00961BA7" w:rsidRDefault="001A2095" w:rsidP="00961BA7">
      <w:pPr>
        <w:pStyle w:val="Textoindependiente"/>
        <w:ind w:left="0"/>
        <w:jc w:val="both"/>
        <w:rPr>
          <w:rFonts w:ascii="Bookman Old Style" w:hAnsi="Bookman Old Style"/>
          <w:sz w:val="20"/>
          <w:szCs w:val="20"/>
        </w:rPr>
      </w:pPr>
    </w:p>
    <w:p w14:paraId="728B118C" w14:textId="275EB36C"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60.- </w:t>
      </w:r>
      <w:r w:rsidRPr="00961BA7">
        <w:rPr>
          <w:rFonts w:ascii="Bookman Old Style" w:hAnsi="Bookman Old Style"/>
          <w:sz w:val="20"/>
          <w:szCs w:val="20"/>
        </w:rPr>
        <w:t>El Jefe del Departamento de investigación en Ciencia y Tecnología será el responsable de realizar los trámites para el registro, así como solicitar la asesoría en las instancias pertinentes, con el apoyo de los autores o inventores.</w:t>
      </w:r>
    </w:p>
    <w:p w14:paraId="7715EEE1" w14:textId="77777777" w:rsidR="001A2095" w:rsidRPr="00961BA7" w:rsidRDefault="001A2095" w:rsidP="00961BA7">
      <w:pPr>
        <w:pStyle w:val="Textoindependiente"/>
        <w:ind w:left="0"/>
        <w:jc w:val="both"/>
        <w:rPr>
          <w:rFonts w:ascii="Bookman Old Style" w:hAnsi="Bookman Old Style"/>
          <w:sz w:val="20"/>
          <w:szCs w:val="20"/>
        </w:rPr>
      </w:pPr>
    </w:p>
    <w:p w14:paraId="5C2D2B6F" w14:textId="1F7A13DE"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61. </w:t>
      </w:r>
      <w:r w:rsidRPr="00961BA7">
        <w:rPr>
          <w:rFonts w:ascii="Bookman Old Style" w:hAnsi="Bookman Old Style"/>
          <w:sz w:val="20"/>
          <w:szCs w:val="20"/>
        </w:rPr>
        <w:t>En el caso de que el Tecnológico perciba ingresos por el uso y explotación de las obras protegidas se distribuirá de la siguiente manera: 70% de los ingresos para los autores y 30% para el Tecnológico.</w:t>
      </w:r>
    </w:p>
    <w:p w14:paraId="2958F54E" w14:textId="77777777" w:rsidR="001A2095" w:rsidRPr="00961BA7" w:rsidRDefault="001A2095" w:rsidP="00961BA7">
      <w:pPr>
        <w:pStyle w:val="Textoindependiente"/>
        <w:ind w:left="0"/>
        <w:jc w:val="both"/>
        <w:rPr>
          <w:rFonts w:ascii="Bookman Old Style" w:hAnsi="Bookman Old Style"/>
          <w:sz w:val="20"/>
          <w:szCs w:val="20"/>
        </w:rPr>
      </w:pPr>
    </w:p>
    <w:p w14:paraId="4BE819AA" w14:textId="54C77A04"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62.- </w:t>
      </w:r>
      <w:r w:rsidRPr="00961BA7">
        <w:rPr>
          <w:rFonts w:ascii="Bookman Old Style" w:hAnsi="Bookman Old Style"/>
          <w:sz w:val="20"/>
          <w:szCs w:val="20"/>
        </w:rPr>
        <w:t>En caso de nuevos procedimientos de registro se recibirá asesoría por parte de la instancia y por parte del Tecnológico para realizar los acuerdos pertinentes con los inventores o autores.</w:t>
      </w:r>
    </w:p>
    <w:p w14:paraId="03A0CCA4" w14:textId="77777777" w:rsidR="001A2095" w:rsidRPr="00961BA7" w:rsidRDefault="001A2095" w:rsidP="00961BA7">
      <w:pPr>
        <w:pStyle w:val="Textoindependiente"/>
        <w:ind w:left="0"/>
        <w:jc w:val="both"/>
        <w:rPr>
          <w:rFonts w:ascii="Bookman Old Style" w:hAnsi="Bookman Old Style"/>
          <w:sz w:val="20"/>
          <w:szCs w:val="20"/>
        </w:rPr>
      </w:pPr>
    </w:p>
    <w:p w14:paraId="41A15D0C" w14:textId="77777777" w:rsidR="001A2095"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 xml:space="preserve">CAPÍTULO X </w:t>
      </w:r>
    </w:p>
    <w:p w14:paraId="222D6E85" w14:textId="4AD7533E" w:rsidR="0007255D" w:rsidRP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FINANCIAMIENTO</w:t>
      </w:r>
    </w:p>
    <w:p w14:paraId="43F59D0A" w14:textId="77777777" w:rsidR="0007255D" w:rsidRPr="00961BA7" w:rsidRDefault="0007255D" w:rsidP="00961BA7">
      <w:pPr>
        <w:pStyle w:val="Textoindependiente"/>
        <w:ind w:left="0"/>
        <w:rPr>
          <w:rFonts w:ascii="Bookman Old Style" w:hAnsi="Bookman Old Style"/>
          <w:b/>
          <w:sz w:val="20"/>
          <w:szCs w:val="20"/>
        </w:rPr>
      </w:pPr>
    </w:p>
    <w:p w14:paraId="40964F5E" w14:textId="667B61EF"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63.- </w:t>
      </w:r>
      <w:r w:rsidRPr="00961BA7">
        <w:rPr>
          <w:rFonts w:ascii="Bookman Old Style" w:hAnsi="Bookman Old Style"/>
          <w:sz w:val="20"/>
          <w:szCs w:val="20"/>
        </w:rPr>
        <w:t>Los investigadores podrán solicitar recurso económico como apoyo para la divulgación de los resultados de su investigación, el cual será autorizado y otorgado de acuerdo con la disponibilidad de los recursos del Tecnológico y si el investigador ha cumplido al cien por ciento con las obligaciones establecidas en el presente reglamento.</w:t>
      </w:r>
    </w:p>
    <w:p w14:paraId="26690017" w14:textId="77777777" w:rsidR="001A2095" w:rsidRPr="00961BA7" w:rsidRDefault="001A2095" w:rsidP="00961BA7">
      <w:pPr>
        <w:pStyle w:val="Textoindependiente"/>
        <w:ind w:left="0"/>
        <w:jc w:val="both"/>
        <w:rPr>
          <w:rFonts w:ascii="Bookman Old Style" w:hAnsi="Bookman Old Style"/>
          <w:sz w:val="20"/>
          <w:szCs w:val="20"/>
        </w:rPr>
      </w:pPr>
    </w:p>
    <w:p w14:paraId="616F8E9B"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64.- </w:t>
      </w:r>
      <w:r w:rsidRPr="00961BA7">
        <w:rPr>
          <w:rFonts w:ascii="Bookman Old Style" w:hAnsi="Bookman Old Style"/>
          <w:sz w:val="20"/>
          <w:szCs w:val="20"/>
        </w:rPr>
        <w:t>El Tecnológico de acuerdo con la disponibilidad de los recursos apoyará en los trámites de patente, registros, o cualquier otro trámite de productos de la investigación.</w:t>
      </w:r>
    </w:p>
    <w:p w14:paraId="08BBCBB6" w14:textId="77777777" w:rsidR="001A2095" w:rsidRDefault="001A2095" w:rsidP="00961BA7">
      <w:pPr>
        <w:pStyle w:val="Textoindependiente"/>
        <w:ind w:left="0"/>
        <w:jc w:val="both"/>
        <w:rPr>
          <w:rFonts w:ascii="Bookman Old Style" w:hAnsi="Bookman Old Style"/>
          <w:b/>
          <w:sz w:val="20"/>
          <w:szCs w:val="20"/>
        </w:rPr>
      </w:pPr>
    </w:p>
    <w:p w14:paraId="0FBEB8C3" w14:textId="25354C45"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65.- </w:t>
      </w:r>
      <w:r w:rsidRPr="00961BA7">
        <w:rPr>
          <w:rFonts w:ascii="Bookman Old Style" w:hAnsi="Bookman Old Style"/>
          <w:sz w:val="20"/>
          <w:szCs w:val="20"/>
        </w:rPr>
        <w:t>La solicitud de recursos económicos será a través del Departamento de Investigación en Ciencia y Tecnología.</w:t>
      </w:r>
    </w:p>
    <w:p w14:paraId="5C4118C7" w14:textId="77777777" w:rsidR="001A2095" w:rsidRDefault="001A2095" w:rsidP="00961BA7">
      <w:pPr>
        <w:pStyle w:val="Textoindependiente"/>
        <w:ind w:left="0"/>
        <w:jc w:val="both"/>
        <w:rPr>
          <w:rFonts w:ascii="Bookman Old Style" w:hAnsi="Bookman Old Style"/>
          <w:b/>
          <w:sz w:val="20"/>
          <w:szCs w:val="20"/>
        </w:rPr>
      </w:pPr>
    </w:p>
    <w:p w14:paraId="22C2CC43" w14:textId="2782B406"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66.- </w:t>
      </w:r>
      <w:r w:rsidRPr="00961BA7">
        <w:rPr>
          <w:rFonts w:ascii="Bookman Old Style" w:hAnsi="Bookman Old Style"/>
          <w:sz w:val="20"/>
          <w:szCs w:val="20"/>
        </w:rPr>
        <w:t>En caso de recibir varias solicitudes para apoyo económico y si no existe el recurso suficiente, el Comité realizará una evaluación de las solicitudes para la asignación de los recursos.</w:t>
      </w:r>
    </w:p>
    <w:p w14:paraId="380A7A33" w14:textId="77777777" w:rsidR="001A2095" w:rsidRDefault="001A2095" w:rsidP="00961BA7">
      <w:pPr>
        <w:pStyle w:val="Textoindependiente"/>
        <w:ind w:left="0"/>
        <w:jc w:val="both"/>
        <w:rPr>
          <w:rFonts w:ascii="Bookman Old Style" w:hAnsi="Bookman Old Style"/>
          <w:b/>
          <w:sz w:val="20"/>
          <w:szCs w:val="20"/>
        </w:rPr>
      </w:pPr>
    </w:p>
    <w:p w14:paraId="2622DB64" w14:textId="486078E3"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67.- </w:t>
      </w:r>
      <w:r w:rsidRPr="00961BA7">
        <w:rPr>
          <w:rFonts w:ascii="Bookman Old Style" w:hAnsi="Bookman Old Style"/>
          <w:sz w:val="20"/>
          <w:szCs w:val="20"/>
        </w:rPr>
        <w:t>La solicitud de los recursos se deberá realizar entregando la evidencia de la actividad en la cual se empleará el recurso, así como las cotizaciones de los productos o servicios requeridos.</w:t>
      </w:r>
    </w:p>
    <w:p w14:paraId="3FE2886E" w14:textId="77777777" w:rsidR="001A2095" w:rsidRDefault="001A2095" w:rsidP="00961BA7">
      <w:pPr>
        <w:pStyle w:val="Textoindependiente"/>
        <w:ind w:left="0"/>
        <w:jc w:val="both"/>
        <w:rPr>
          <w:rFonts w:ascii="Bookman Old Style" w:hAnsi="Bookman Old Style"/>
          <w:b/>
          <w:sz w:val="20"/>
          <w:szCs w:val="20"/>
        </w:rPr>
      </w:pPr>
    </w:p>
    <w:p w14:paraId="224755E2" w14:textId="04FED949"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68.- </w:t>
      </w:r>
      <w:r w:rsidRPr="00961BA7">
        <w:rPr>
          <w:rFonts w:ascii="Bookman Old Style" w:hAnsi="Bookman Old Style"/>
          <w:sz w:val="20"/>
          <w:szCs w:val="20"/>
        </w:rPr>
        <w:t>Una vez que el investigador recibe apoyo económico será el responsable de la comprobación de sus gastos ante el Tecnológico.</w:t>
      </w:r>
    </w:p>
    <w:p w14:paraId="2FE40591" w14:textId="77777777" w:rsidR="001A2095" w:rsidRDefault="001A2095" w:rsidP="00961BA7">
      <w:pPr>
        <w:pStyle w:val="Textoindependiente"/>
        <w:ind w:left="0"/>
        <w:jc w:val="both"/>
        <w:rPr>
          <w:rFonts w:ascii="Bookman Old Style" w:hAnsi="Bookman Old Style"/>
          <w:b/>
          <w:sz w:val="20"/>
          <w:szCs w:val="20"/>
        </w:rPr>
      </w:pPr>
    </w:p>
    <w:p w14:paraId="25B68EAD" w14:textId="7098C5AA"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69.- </w:t>
      </w:r>
      <w:r w:rsidRPr="00961BA7">
        <w:rPr>
          <w:rFonts w:ascii="Bookman Old Style" w:hAnsi="Bookman Old Style"/>
          <w:sz w:val="20"/>
          <w:szCs w:val="20"/>
        </w:rPr>
        <w:t xml:space="preserve">La solicitud de apoyo económico podrá realizarse también para la participación de </w:t>
      </w:r>
      <w:r w:rsidRPr="00961BA7">
        <w:rPr>
          <w:rFonts w:ascii="Bookman Old Style" w:hAnsi="Bookman Old Style"/>
          <w:sz w:val="20"/>
          <w:szCs w:val="20"/>
        </w:rPr>
        <w:lastRenderedPageBreak/>
        <w:t>estudiantes en eventos de Investigación, y dicha solicitud la deberá realizar el investigador responsable del proyecto.</w:t>
      </w:r>
    </w:p>
    <w:p w14:paraId="43B7DDC4" w14:textId="77777777" w:rsidR="001A2095" w:rsidRDefault="001A2095" w:rsidP="00961BA7">
      <w:pPr>
        <w:pStyle w:val="Textoindependiente"/>
        <w:ind w:left="0"/>
        <w:jc w:val="both"/>
        <w:rPr>
          <w:rFonts w:ascii="Bookman Old Style" w:hAnsi="Bookman Old Style"/>
          <w:b/>
          <w:sz w:val="20"/>
          <w:szCs w:val="20"/>
        </w:rPr>
      </w:pPr>
    </w:p>
    <w:p w14:paraId="0E3CE414" w14:textId="59B65A6D"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70.- </w:t>
      </w:r>
      <w:r w:rsidRPr="00961BA7">
        <w:rPr>
          <w:rFonts w:ascii="Bookman Old Style" w:hAnsi="Bookman Old Style"/>
          <w:sz w:val="20"/>
          <w:szCs w:val="20"/>
        </w:rPr>
        <w:t>Cuando se les otorgue apoyo económico a los estudiantes, el investigador que realizó la solicitud será el responsable de realizar la comprobación de gastos ante el Tecnológico.</w:t>
      </w:r>
    </w:p>
    <w:p w14:paraId="09B9F92C" w14:textId="77777777" w:rsidR="001A2095" w:rsidRDefault="001A2095" w:rsidP="00961BA7">
      <w:pPr>
        <w:pStyle w:val="Textoindependiente"/>
        <w:ind w:left="0"/>
        <w:jc w:val="both"/>
        <w:rPr>
          <w:rFonts w:ascii="Bookman Old Style" w:hAnsi="Bookman Old Style"/>
          <w:b/>
          <w:sz w:val="20"/>
          <w:szCs w:val="20"/>
        </w:rPr>
      </w:pPr>
    </w:p>
    <w:p w14:paraId="51069487" w14:textId="7FC37DB1"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71.- </w:t>
      </w:r>
      <w:r w:rsidRPr="00961BA7">
        <w:rPr>
          <w:rFonts w:ascii="Bookman Old Style" w:hAnsi="Bookman Old Style"/>
          <w:sz w:val="20"/>
          <w:szCs w:val="20"/>
        </w:rPr>
        <w:t>Los investigadores deberán participar en las convocatorias que ofrecen las diferentes instancias para la obtención de recursos para actividades de Investigación.</w:t>
      </w:r>
    </w:p>
    <w:p w14:paraId="065E320F" w14:textId="77777777" w:rsidR="001A2095" w:rsidRDefault="001A2095" w:rsidP="00961BA7">
      <w:pPr>
        <w:pStyle w:val="Textoindependiente"/>
        <w:ind w:left="0"/>
        <w:jc w:val="both"/>
        <w:rPr>
          <w:rFonts w:ascii="Bookman Old Style" w:hAnsi="Bookman Old Style"/>
          <w:b/>
          <w:sz w:val="20"/>
          <w:szCs w:val="20"/>
        </w:rPr>
      </w:pPr>
    </w:p>
    <w:p w14:paraId="047CE0E7" w14:textId="3E98C8DA"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72.- </w:t>
      </w:r>
      <w:r w:rsidRPr="00961BA7">
        <w:rPr>
          <w:rFonts w:ascii="Bookman Old Style" w:hAnsi="Bookman Old Style"/>
          <w:sz w:val="20"/>
          <w:szCs w:val="20"/>
        </w:rPr>
        <w:t>Cuando el proyecto es financiado por alguna instancia para la compra de materiales o artículos para el desarrollo del proyecto de investigación, el investigador responsable del proyecto deberá entregar al Departamento de Investigación las cotizaciones para la realización de las compras, tomando en cuenta las fechas establecidas para las adquisiciones y las metas del proyecto.</w:t>
      </w:r>
    </w:p>
    <w:p w14:paraId="002A449E" w14:textId="77777777" w:rsidR="001A2095" w:rsidRDefault="001A2095" w:rsidP="00961BA7">
      <w:pPr>
        <w:pStyle w:val="Textoindependiente"/>
        <w:ind w:left="0"/>
        <w:jc w:val="both"/>
        <w:rPr>
          <w:rFonts w:ascii="Bookman Old Style" w:hAnsi="Bookman Old Style"/>
          <w:b/>
          <w:sz w:val="20"/>
          <w:szCs w:val="20"/>
        </w:rPr>
      </w:pPr>
    </w:p>
    <w:p w14:paraId="45CCB9EF" w14:textId="66B31B46"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73.- </w:t>
      </w:r>
      <w:r w:rsidRPr="00961BA7">
        <w:rPr>
          <w:rFonts w:ascii="Bookman Old Style" w:hAnsi="Bookman Old Style"/>
          <w:sz w:val="20"/>
          <w:szCs w:val="20"/>
        </w:rPr>
        <w:t xml:space="preserve">Cuando el proyecto sea financiado por alguna instancia externa, </w:t>
      </w:r>
      <w:r w:rsidRPr="00961BA7">
        <w:rPr>
          <w:rFonts w:ascii="Bookman Old Style" w:hAnsi="Bookman Old Style"/>
          <w:spacing w:val="-3"/>
          <w:sz w:val="20"/>
          <w:szCs w:val="20"/>
        </w:rPr>
        <w:t xml:space="preserve">el </w:t>
      </w:r>
      <w:r w:rsidRPr="00961BA7">
        <w:rPr>
          <w:rFonts w:ascii="Bookman Old Style" w:hAnsi="Bookman Old Style"/>
          <w:sz w:val="20"/>
          <w:szCs w:val="20"/>
        </w:rPr>
        <w:t xml:space="preserve">investigador responsable del proyecto será quien realice la comprobación de gastos, así como de la entrega de reportes y el cumplimiento de las metas establecidas, de acuerdo con los lineamientos de </w:t>
      </w:r>
      <w:r w:rsidRPr="00961BA7">
        <w:rPr>
          <w:rFonts w:ascii="Bookman Old Style" w:hAnsi="Bookman Old Style"/>
          <w:spacing w:val="-3"/>
          <w:sz w:val="20"/>
          <w:szCs w:val="20"/>
        </w:rPr>
        <w:t xml:space="preserve">la </w:t>
      </w:r>
      <w:r w:rsidRPr="00961BA7">
        <w:rPr>
          <w:rFonts w:ascii="Bookman Old Style" w:hAnsi="Bookman Old Style"/>
          <w:sz w:val="20"/>
          <w:szCs w:val="20"/>
        </w:rPr>
        <w:t>convocatoria</w:t>
      </w:r>
      <w:r w:rsidRPr="00961BA7">
        <w:rPr>
          <w:rFonts w:ascii="Bookman Old Style" w:hAnsi="Bookman Old Style"/>
          <w:spacing w:val="-13"/>
          <w:sz w:val="20"/>
          <w:szCs w:val="20"/>
        </w:rPr>
        <w:t xml:space="preserve"> </w:t>
      </w:r>
      <w:r w:rsidRPr="00961BA7">
        <w:rPr>
          <w:rFonts w:ascii="Bookman Old Style" w:hAnsi="Bookman Old Style"/>
          <w:sz w:val="20"/>
          <w:szCs w:val="20"/>
        </w:rPr>
        <w:t>respectiva.</w:t>
      </w:r>
    </w:p>
    <w:p w14:paraId="710E0FC4" w14:textId="77777777" w:rsidR="001A2095" w:rsidRDefault="001A2095" w:rsidP="00961BA7">
      <w:pPr>
        <w:pStyle w:val="Ttulo1"/>
        <w:ind w:left="0" w:right="0"/>
        <w:rPr>
          <w:rFonts w:ascii="Bookman Old Style" w:hAnsi="Bookman Old Style"/>
          <w:sz w:val="20"/>
          <w:szCs w:val="20"/>
        </w:rPr>
      </w:pPr>
    </w:p>
    <w:p w14:paraId="5A05F29E" w14:textId="7097225C" w:rsidR="0007255D" w:rsidRPr="00961BA7"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CAPÍTULO XI</w:t>
      </w:r>
    </w:p>
    <w:p w14:paraId="31398DB6" w14:textId="77777777" w:rsidR="0007255D" w:rsidRPr="00961BA7" w:rsidRDefault="00DB633A" w:rsidP="00961BA7">
      <w:pPr>
        <w:jc w:val="center"/>
        <w:rPr>
          <w:rFonts w:ascii="Bookman Old Style" w:hAnsi="Bookman Old Style"/>
          <w:b/>
          <w:sz w:val="20"/>
          <w:szCs w:val="20"/>
        </w:rPr>
      </w:pPr>
      <w:r w:rsidRPr="00961BA7">
        <w:rPr>
          <w:rFonts w:ascii="Bookman Old Style" w:hAnsi="Bookman Old Style"/>
          <w:b/>
          <w:sz w:val="20"/>
          <w:szCs w:val="20"/>
        </w:rPr>
        <w:t>DERECHOS Y OBLIGACIONES DE LOS INVESTIGADORES</w:t>
      </w:r>
    </w:p>
    <w:p w14:paraId="19DFEFB8" w14:textId="77777777" w:rsidR="001A2095" w:rsidRDefault="001A2095" w:rsidP="00961BA7">
      <w:pPr>
        <w:jc w:val="both"/>
        <w:rPr>
          <w:rFonts w:ascii="Bookman Old Style" w:hAnsi="Bookman Old Style"/>
          <w:b/>
          <w:sz w:val="20"/>
          <w:szCs w:val="20"/>
        </w:rPr>
      </w:pPr>
    </w:p>
    <w:p w14:paraId="07FE51B1" w14:textId="3EFC32DF" w:rsidR="0007255D" w:rsidRDefault="00DB633A" w:rsidP="00961BA7">
      <w:pPr>
        <w:jc w:val="both"/>
        <w:rPr>
          <w:rFonts w:ascii="Bookman Old Style" w:hAnsi="Bookman Old Style"/>
          <w:sz w:val="20"/>
          <w:szCs w:val="20"/>
        </w:rPr>
      </w:pPr>
      <w:r w:rsidRPr="00961BA7">
        <w:rPr>
          <w:rFonts w:ascii="Bookman Old Style" w:hAnsi="Bookman Old Style"/>
          <w:b/>
          <w:sz w:val="20"/>
          <w:szCs w:val="20"/>
        </w:rPr>
        <w:t xml:space="preserve">Artículo 74.- </w:t>
      </w:r>
      <w:r w:rsidRPr="00961BA7">
        <w:rPr>
          <w:rFonts w:ascii="Bookman Old Style" w:hAnsi="Bookman Old Style"/>
          <w:sz w:val="20"/>
          <w:szCs w:val="20"/>
        </w:rPr>
        <w:t>Los Investigadores tendrán los siguientes derechos:</w:t>
      </w:r>
    </w:p>
    <w:p w14:paraId="6C38645C" w14:textId="77777777" w:rsidR="001A2095" w:rsidRPr="00961BA7" w:rsidRDefault="001A2095" w:rsidP="00961BA7">
      <w:pPr>
        <w:jc w:val="both"/>
        <w:rPr>
          <w:rFonts w:ascii="Bookman Old Style" w:hAnsi="Bookman Old Style"/>
          <w:sz w:val="20"/>
          <w:szCs w:val="20"/>
        </w:rPr>
      </w:pPr>
    </w:p>
    <w:p w14:paraId="4290AD38" w14:textId="77777777" w:rsidR="0007255D" w:rsidRPr="00961BA7" w:rsidRDefault="00DB633A" w:rsidP="00630793">
      <w:pPr>
        <w:pStyle w:val="Prrafodelista"/>
        <w:numPr>
          <w:ilvl w:val="0"/>
          <w:numId w:val="3"/>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Proponer y participar en actividades que contribuyan al mejoramiento de las actividades de investigación del Tecnológico;</w:t>
      </w:r>
    </w:p>
    <w:p w14:paraId="435226D8" w14:textId="77777777" w:rsidR="0007255D" w:rsidRPr="00961BA7" w:rsidRDefault="00DB633A" w:rsidP="00630793">
      <w:pPr>
        <w:pStyle w:val="Prrafodelista"/>
        <w:numPr>
          <w:ilvl w:val="0"/>
          <w:numId w:val="3"/>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Solicitar constancias o documentación que compruebe sus actividades de</w:t>
      </w:r>
      <w:r w:rsidRPr="00961BA7">
        <w:rPr>
          <w:rFonts w:ascii="Bookman Old Style" w:hAnsi="Bookman Old Style"/>
          <w:spacing w:val="-15"/>
          <w:sz w:val="20"/>
          <w:szCs w:val="20"/>
        </w:rPr>
        <w:t xml:space="preserve"> </w:t>
      </w:r>
      <w:r w:rsidRPr="00961BA7">
        <w:rPr>
          <w:rFonts w:ascii="Bookman Old Style" w:hAnsi="Bookman Old Style"/>
          <w:sz w:val="20"/>
          <w:szCs w:val="20"/>
        </w:rPr>
        <w:t>investigación;</w:t>
      </w:r>
    </w:p>
    <w:p w14:paraId="41A8FCB8" w14:textId="77777777" w:rsidR="0007255D" w:rsidRPr="00961BA7" w:rsidRDefault="00DB633A" w:rsidP="00630793">
      <w:pPr>
        <w:pStyle w:val="Prrafodelista"/>
        <w:numPr>
          <w:ilvl w:val="0"/>
          <w:numId w:val="3"/>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Solicitar apoyo del Departamento de Investigación en Ciencia y Tecnología para realizar los trámites correspondientes en la participación en convocatorias relacionadas con la investigación siempre y cuando se cumpla con los</w:t>
      </w:r>
      <w:r w:rsidRPr="00961BA7">
        <w:rPr>
          <w:rFonts w:ascii="Bookman Old Style" w:hAnsi="Bookman Old Style"/>
          <w:spacing w:val="-4"/>
          <w:sz w:val="20"/>
          <w:szCs w:val="20"/>
        </w:rPr>
        <w:t xml:space="preserve"> </w:t>
      </w:r>
      <w:r w:rsidRPr="00961BA7">
        <w:rPr>
          <w:rFonts w:ascii="Bookman Old Style" w:hAnsi="Bookman Old Style"/>
          <w:sz w:val="20"/>
          <w:szCs w:val="20"/>
        </w:rPr>
        <w:t>requisitos;</w:t>
      </w:r>
    </w:p>
    <w:p w14:paraId="0AF3E6EE" w14:textId="77777777" w:rsidR="0007255D" w:rsidRPr="00961BA7" w:rsidRDefault="00DB633A" w:rsidP="00630793">
      <w:pPr>
        <w:pStyle w:val="Prrafodelista"/>
        <w:numPr>
          <w:ilvl w:val="0"/>
          <w:numId w:val="3"/>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Solicitar apoyo económico al Departamento de Investigación en Ciencia y Tecnología para actividades de investigación, el cual será otorgado de acuerdo con la disponibilidad de los recursos del Tecnológico y si el investigador solicitante cumplió al cien por ciento con las obligaciones establecidas en el presente reglamento;</w:t>
      </w:r>
    </w:p>
    <w:p w14:paraId="49EEE1E5" w14:textId="77777777" w:rsidR="0007255D" w:rsidRPr="00961BA7" w:rsidRDefault="00DB633A" w:rsidP="00630793">
      <w:pPr>
        <w:pStyle w:val="Prrafodelista"/>
        <w:numPr>
          <w:ilvl w:val="0"/>
          <w:numId w:val="3"/>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Solicitar apoyo del Departamento de Investigación en Ciencia y Tecnología para realizar los trámites pertinentes en la divulgación de resultados o productos de investigación;</w:t>
      </w:r>
      <w:r w:rsidRPr="00961BA7">
        <w:rPr>
          <w:rFonts w:ascii="Bookman Old Style" w:hAnsi="Bookman Old Style"/>
          <w:spacing w:val="-17"/>
          <w:sz w:val="20"/>
          <w:szCs w:val="20"/>
        </w:rPr>
        <w:t xml:space="preserve"> </w:t>
      </w:r>
      <w:r w:rsidRPr="00961BA7">
        <w:rPr>
          <w:rFonts w:ascii="Bookman Old Style" w:hAnsi="Bookman Old Style"/>
          <w:sz w:val="20"/>
          <w:szCs w:val="20"/>
        </w:rPr>
        <w:t>y</w:t>
      </w:r>
    </w:p>
    <w:p w14:paraId="6C5CF930" w14:textId="77777777" w:rsidR="0007255D" w:rsidRPr="00961BA7" w:rsidRDefault="00DB633A" w:rsidP="00961BA7">
      <w:pPr>
        <w:pStyle w:val="Prrafodelista"/>
        <w:numPr>
          <w:ilvl w:val="0"/>
          <w:numId w:val="3"/>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Hacer uso de la infraestructura del Tecnológico; siempre y cuando sea autorizada por el responsable del área requerida.</w:t>
      </w:r>
    </w:p>
    <w:p w14:paraId="45D08EF6" w14:textId="77777777" w:rsidR="0007255D" w:rsidRPr="00961BA7" w:rsidRDefault="0007255D" w:rsidP="00961BA7">
      <w:pPr>
        <w:pStyle w:val="Textoindependiente"/>
        <w:ind w:left="0"/>
        <w:rPr>
          <w:rFonts w:ascii="Bookman Old Style" w:hAnsi="Bookman Old Style"/>
          <w:sz w:val="20"/>
          <w:szCs w:val="20"/>
        </w:rPr>
      </w:pPr>
    </w:p>
    <w:p w14:paraId="6D095C30" w14:textId="712E89DA" w:rsidR="0007255D" w:rsidRDefault="00DB633A" w:rsidP="00961BA7">
      <w:pPr>
        <w:jc w:val="both"/>
        <w:rPr>
          <w:rFonts w:ascii="Bookman Old Style" w:hAnsi="Bookman Old Style"/>
          <w:sz w:val="20"/>
          <w:szCs w:val="20"/>
        </w:rPr>
      </w:pPr>
      <w:r w:rsidRPr="00961BA7">
        <w:rPr>
          <w:rFonts w:ascii="Bookman Old Style" w:hAnsi="Bookman Old Style"/>
          <w:b/>
          <w:sz w:val="20"/>
          <w:szCs w:val="20"/>
        </w:rPr>
        <w:t xml:space="preserve">Artículo 75.- </w:t>
      </w:r>
      <w:r w:rsidRPr="00961BA7">
        <w:rPr>
          <w:rFonts w:ascii="Bookman Old Style" w:hAnsi="Bookman Old Style"/>
          <w:sz w:val="20"/>
          <w:szCs w:val="20"/>
        </w:rPr>
        <w:t>Los investigadores tendrán las siguientes obligaciones:</w:t>
      </w:r>
    </w:p>
    <w:p w14:paraId="216B64DC" w14:textId="77777777" w:rsidR="00630793" w:rsidRPr="00961BA7" w:rsidRDefault="00630793" w:rsidP="00961BA7">
      <w:pPr>
        <w:jc w:val="both"/>
        <w:rPr>
          <w:rFonts w:ascii="Bookman Old Style" w:hAnsi="Bookman Old Style"/>
          <w:sz w:val="20"/>
          <w:szCs w:val="20"/>
        </w:rPr>
      </w:pPr>
    </w:p>
    <w:p w14:paraId="1B22A210" w14:textId="77777777" w:rsidR="0007255D" w:rsidRPr="00961BA7" w:rsidRDefault="00DB633A" w:rsidP="00630793">
      <w:pPr>
        <w:pStyle w:val="Prrafodelista"/>
        <w:numPr>
          <w:ilvl w:val="0"/>
          <w:numId w:val="2"/>
        </w:numPr>
        <w:tabs>
          <w:tab w:val="left" w:pos="878"/>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Entregar los protocolos de investigación correctamente elaborados, de acuerdo con los elementos mencionados en el presente reglamento y en las fechas</w:t>
      </w:r>
      <w:r w:rsidRPr="00961BA7">
        <w:rPr>
          <w:rFonts w:ascii="Bookman Old Style" w:hAnsi="Bookman Old Style"/>
          <w:spacing w:val="-10"/>
          <w:sz w:val="20"/>
          <w:szCs w:val="20"/>
        </w:rPr>
        <w:t xml:space="preserve"> </w:t>
      </w:r>
      <w:r w:rsidRPr="00961BA7">
        <w:rPr>
          <w:rFonts w:ascii="Bookman Old Style" w:hAnsi="Bookman Old Style"/>
          <w:sz w:val="20"/>
          <w:szCs w:val="20"/>
        </w:rPr>
        <w:t>establecidas;</w:t>
      </w:r>
    </w:p>
    <w:p w14:paraId="1AB006C6" w14:textId="77777777" w:rsidR="0007255D" w:rsidRPr="00961BA7" w:rsidRDefault="00DB633A" w:rsidP="00630793">
      <w:pPr>
        <w:pStyle w:val="Prrafodelista"/>
        <w:numPr>
          <w:ilvl w:val="0"/>
          <w:numId w:val="2"/>
        </w:numPr>
        <w:tabs>
          <w:tab w:val="left" w:pos="878"/>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 xml:space="preserve">Incluir estudiantes como colaboradores en los proyectos </w:t>
      </w:r>
      <w:r w:rsidRPr="00961BA7">
        <w:rPr>
          <w:rFonts w:ascii="Bookman Old Style" w:hAnsi="Bookman Old Style"/>
          <w:spacing w:val="-3"/>
          <w:sz w:val="20"/>
          <w:szCs w:val="20"/>
        </w:rPr>
        <w:t>de</w:t>
      </w:r>
      <w:r w:rsidRPr="00961BA7">
        <w:rPr>
          <w:rFonts w:ascii="Bookman Old Style" w:hAnsi="Bookman Old Style"/>
          <w:spacing w:val="-8"/>
          <w:sz w:val="20"/>
          <w:szCs w:val="20"/>
        </w:rPr>
        <w:t xml:space="preserve"> </w:t>
      </w:r>
      <w:r w:rsidRPr="00961BA7">
        <w:rPr>
          <w:rFonts w:ascii="Bookman Old Style" w:hAnsi="Bookman Old Style"/>
          <w:sz w:val="20"/>
          <w:szCs w:val="20"/>
        </w:rPr>
        <w:t>investigación;</w:t>
      </w:r>
    </w:p>
    <w:p w14:paraId="6E008DED" w14:textId="77777777" w:rsidR="0007255D" w:rsidRPr="00961BA7" w:rsidRDefault="00DB633A" w:rsidP="00630793">
      <w:pPr>
        <w:pStyle w:val="Prrafodelista"/>
        <w:numPr>
          <w:ilvl w:val="0"/>
          <w:numId w:val="2"/>
        </w:numPr>
        <w:tabs>
          <w:tab w:val="left" w:pos="878"/>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Entregar los informes técnicos trimestrales en las fechas</w:t>
      </w:r>
      <w:r w:rsidRPr="00961BA7">
        <w:rPr>
          <w:rFonts w:ascii="Bookman Old Style" w:hAnsi="Bookman Old Style"/>
          <w:spacing w:val="-11"/>
          <w:sz w:val="20"/>
          <w:szCs w:val="20"/>
        </w:rPr>
        <w:t xml:space="preserve"> </w:t>
      </w:r>
      <w:r w:rsidRPr="00961BA7">
        <w:rPr>
          <w:rFonts w:ascii="Bookman Old Style" w:hAnsi="Bookman Old Style"/>
          <w:sz w:val="20"/>
          <w:szCs w:val="20"/>
        </w:rPr>
        <w:t>establecidas;</w:t>
      </w:r>
    </w:p>
    <w:p w14:paraId="2651BF8D" w14:textId="77777777" w:rsidR="0007255D" w:rsidRPr="00961BA7" w:rsidRDefault="00DB633A" w:rsidP="00630793">
      <w:pPr>
        <w:pStyle w:val="Prrafodelista"/>
        <w:numPr>
          <w:ilvl w:val="0"/>
          <w:numId w:val="2"/>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Asistir y participar en las reuniones o actividades convocadas por el Departamento de Investigación en Ciencia y Tecnología y el Comité de</w:t>
      </w:r>
      <w:r w:rsidRPr="00961BA7">
        <w:rPr>
          <w:rFonts w:ascii="Bookman Old Style" w:hAnsi="Bookman Old Style"/>
          <w:spacing w:val="-11"/>
          <w:sz w:val="20"/>
          <w:szCs w:val="20"/>
        </w:rPr>
        <w:t xml:space="preserve"> </w:t>
      </w:r>
      <w:r w:rsidRPr="00961BA7">
        <w:rPr>
          <w:rFonts w:ascii="Bookman Old Style" w:hAnsi="Bookman Old Style"/>
          <w:sz w:val="20"/>
          <w:szCs w:val="20"/>
        </w:rPr>
        <w:t>Investigación;</w:t>
      </w:r>
    </w:p>
    <w:p w14:paraId="292E40D7" w14:textId="77777777" w:rsidR="0007255D" w:rsidRPr="00961BA7" w:rsidRDefault="00DB633A" w:rsidP="00630793">
      <w:pPr>
        <w:pStyle w:val="Prrafodelista"/>
        <w:numPr>
          <w:ilvl w:val="0"/>
          <w:numId w:val="2"/>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 xml:space="preserve">Entregar evidencias y comunicar al Departamento de Investigación en Ciencia y Tecnología las </w:t>
      </w:r>
      <w:r w:rsidRPr="00961BA7">
        <w:rPr>
          <w:rFonts w:ascii="Bookman Old Style" w:hAnsi="Bookman Old Style"/>
          <w:sz w:val="20"/>
          <w:szCs w:val="20"/>
        </w:rPr>
        <w:lastRenderedPageBreak/>
        <w:t>actividades de investigación en las que</w:t>
      </w:r>
      <w:r w:rsidRPr="00961BA7">
        <w:rPr>
          <w:rFonts w:ascii="Bookman Old Style" w:hAnsi="Bookman Old Style"/>
          <w:spacing w:val="-9"/>
          <w:sz w:val="20"/>
          <w:szCs w:val="20"/>
        </w:rPr>
        <w:t xml:space="preserve"> </w:t>
      </w:r>
      <w:r w:rsidRPr="00961BA7">
        <w:rPr>
          <w:rFonts w:ascii="Bookman Old Style" w:hAnsi="Bookman Old Style"/>
          <w:sz w:val="20"/>
          <w:szCs w:val="20"/>
        </w:rPr>
        <w:t>participa;</w:t>
      </w:r>
    </w:p>
    <w:p w14:paraId="6E7A4FEB" w14:textId="77777777" w:rsidR="0007255D" w:rsidRPr="00961BA7" w:rsidRDefault="00DB633A" w:rsidP="00630793">
      <w:pPr>
        <w:pStyle w:val="Prrafodelista"/>
        <w:numPr>
          <w:ilvl w:val="0"/>
          <w:numId w:val="2"/>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Participar en los eventos de investigación, como coloquios, foros, seminarios o cualquier actividad organizada por el Departamento de Investigación en Ciencia y Tecnología, así como la participación en la organización del</w:t>
      </w:r>
      <w:r w:rsidRPr="00961BA7">
        <w:rPr>
          <w:rFonts w:ascii="Bookman Old Style" w:hAnsi="Bookman Old Style"/>
          <w:spacing w:val="-1"/>
          <w:sz w:val="20"/>
          <w:szCs w:val="20"/>
        </w:rPr>
        <w:t xml:space="preserve"> </w:t>
      </w:r>
      <w:r w:rsidRPr="00961BA7">
        <w:rPr>
          <w:rFonts w:ascii="Bookman Old Style" w:hAnsi="Bookman Old Style"/>
          <w:sz w:val="20"/>
          <w:szCs w:val="20"/>
        </w:rPr>
        <w:t>evento;</w:t>
      </w:r>
    </w:p>
    <w:p w14:paraId="6558E613" w14:textId="77777777" w:rsidR="0007255D" w:rsidRPr="00961BA7" w:rsidRDefault="00DB633A" w:rsidP="00630793">
      <w:pPr>
        <w:pStyle w:val="Prrafodelista"/>
        <w:numPr>
          <w:ilvl w:val="0"/>
          <w:numId w:val="2"/>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 xml:space="preserve">Entregar evidencias de registro y participación en convocatorias y eventos de investigación, teniendo como tiempo límite de entrega, tres días hábiles posteriores </w:t>
      </w:r>
      <w:r w:rsidRPr="00961BA7">
        <w:rPr>
          <w:rFonts w:ascii="Bookman Old Style" w:hAnsi="Bookman Old Style"/>
          <w:spacing w:val="-3"/>
          <w:sz w:val="20"/>
          <w:szCs w:val="20"/>
        </w:rPr>
        <w:t xml:space="preserve">al </w:t>
      </w:r>
      <w:r w:rsidRPr="00961BA7">
        <w:rPr>
          <w:rFonts w:ascii="Bookman Old Style" w:hAnsi="Bookman Old Style"/>
          <w:sz w:val="20"/>
          <w:szCs w:val="20"/>
        </w:rPr>
        <w:t>evento en el que</w:t>
      </w:r>
      <w:r w:rsidRPr="00961BA7">
        <w:rPr>
          <w:rFonts w:ascii="Bookman Old Style" w:hAnsi="Bookman Old Style"/>
          <w:spacing w:val="-15"/>
          <w:sz w:val="20"/>
          <w:szCs w:val="20"/>
        </w:rPr>
        <w:t xml:space="preserve"> </w:t>
      </w:r>
      <w:r w:rsidRPr="00961BA7">
        <w:rPr>
          <w:rFonts w:ascii="Bookman Old Style" w:hAnsi="Bookman Old Style"/>
          <w:sz w:val="20"/>
          <w:szCs w:val="20"/>
        </w:rPr>
        <w:t>participó;</w:t>
      </w:r>
    </w:p>
    <w:p w14:paraId="1E7F62E9" w14:textId="77777777" w:rsidR="0007255D" w:rsidRPr="00961BA7" w:rsidRDefault="00DB633A" w:rsidP="00630793">
      <w:pPr>
        <w:pStyle w:val="Prrafodelista"/>
        <w:numPr>
          <w:ilvl w:val="0"/>
          <w:numId w:val="2"/>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Entregar evidencia de apoyos o beneficios obtenidos en convocatorias teniendo como tiempo límite de entrega, tres días hábiles posteriores al</w:t>
      </w:r>
      <w:r w:rsidRPr="00961BA7">
        <w:rPr>
          <w:rFonts w:ascii="Bookman Old Style" w:hAnsi="Bookman Old Style"/>
          <w:spacing w:val="-2"/>
          <w:sz w:val="20"/>
          <w:szCs w:val="20"/>
        </w:rPr>
        <w:t xml:space="preserve"> </w:t>
      </w:r>
      <w:r w:rsidRPr="00961BA7">
        <w:rPr>
          <w:rFonts w:ascii="Bookman Old Style" w:hAnsi="Bookman Old Style"/>
          <w:sz w:val="20"/>
          <w:szCs w:val="20"/>
        </w:rPr>
        <w:t>evento;</w:t>
      </w:r>
    </w:p>
    <w:p w14:paraId="18024FBA" w14:textId="77777777" w:rsidR="0007255D" w:rsidRPr="00961BA7" w:rsidRDefault="00DB633A" w:rsidP="00630793">
      <w:pPr>
        <w:pStyle w:val="Prrafodelista"/>
        <w:numPr>
          <w:ilvl w:val="0"/>
          <w:numId w:val="2"/>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Participar en convocatorias para proyectos de investigación. En caso de resultar beneficiado realizar los trámites correspondientes, así como llevar el seguimiento y entrega de lo establecido en la convocatoria en tiempo y forma, así como entregar copia de los informes al Departamento de Investigación en Ciencia y Tecnología;</w:t>
      </w:r>
    </w:p>
    <w:p w14:paraId="2BB94633" w14:textId="77777777" w:rsidR="0007255D" w:rsidRPr="00961BA7" w:rsidRDefault="00DB633A" w:rsidP="00630793">
      <w:pPr>
        <w:pStyle w:val="Prrafodelista"/>
        <w:numPr>
          <w:ilvl w:val="0"/>
          <w:numId w:val="2"/>
        </w:numPr>
        <w:tabs>
          <w:tab w:val="left" w:pos="879"/>
        </w:tabs>
        <w:spacing w:after="120"/>
        <w:ind w:left="0" w:firstLine="0"/>
        <w:jc w:val="both"/>
        <w:rPr>
          <w:rFonts w:ascii="Bookman Old Style" w:hAnsi="Bookman Old Style"/>
          <w:sz w:val="20"/>
          <w:szCs w:val="20"/>
        </w:rPr>
      </w:pPr>
      <w:r w:rsidRPr="00961BA7">
        <w:rPr>
          <w:rFonts w:ascii="Bookman Old Style" w:hAnsi="Bookman Old Style"/>
          <w:sz w:val="20"/>
          <w:szCs w:val="20"/>
        </w:rPr>
        <w:t>Entregar evidencias o información de participaciones en eventos de investigación al Departamento de Investigación en Ciencia y Tecnología, tendiendo como tiempo límite tres días hábiles posteriores</w:t>
      </w:r>
      <w:r w:rsidRPr="00961BA7">
        <w:rPr>
          <w:rFonts w:ascii="Bookman Old Style" w:hAnsi="Bookman Old Style"/>
          <w:spacing w:val="-38"/>
          <w:sz w:val="20"/>
          <w:szCs w:val="20"/>
        </w:rPr>
        <w:t xml:space="preserve"> </w:t>
      </w:r>
      <w:r w:rsidRPr="00961BA7">
        <w:rPr>
          <w:rFonts w:ascii="Bookman Old Style" w:hAnsi="Bookman Old Style"/>
          <w:sz w:val="20"/>
          <w:szCs w:val="20"/>
        </w:rPr>
        <w:t>al evento; y</w:t>
      </w:r>
    </w:p>
    <w:p w14:paraId="7DC6CBC5" w14:textId="34AFA29B" w:rsidR="0007255D" w:rsidRDefault="00DB633A" w:rsidP="00961BA7">
      <w:pPr>
        <w:pStyle w:val="Prrafodelista"/>
        <w:numPr>
          <w:ilvl w:val="0"/>
          <w:numId w:val="2"/>
        </w:numPr>
        <w:tabs>
          <w:tab w:val="left" w:pos="879"/>
        </w:tabs>
        <w:ind w:left="0" w:firstLine="0"/>
        <w:jc w:val="both"/>
        <w:rPr>
          <w:rFonts w:ascii="Bookman Old Style" w:hAnsi="Bookman Old Style"/>
          <w:sz w:val="20"/>
          <w:szCs w:val="20"/>
        </w:rPr>
      </w:pPr>
      <w:r w:rsidRPr="00961BA7">
        <w:rPr>
          <w:rFonts w:ascii="Bookman Old Style" w:hAnsi="Bookman Old Style"/>
          <w:sz w:val="20"/>
          <w:szCs w:val="20"/>
        </w:rPr>
        <w:t>Participar como asesor de estudiantes en eventos de investigación, siendo el responsable de los estudiantes, así como de la entrega de las evidencias de participación y comprobación del recurso en caso de ser apoyados</w:t>
      </w:r>
      <w:r w:rsidRPr="00961BA7">
        <w:rPr>
          <w:rFonts w:ascii="Bookman Old Style" w:hAnsi="Bookman Old Style"/>
          <w:spacing w:val="-1"/>
          <w:sz w:val="20"/>
          <w:szCs w:val="20"/>
        </w:rPr>
        <w:t xml:space="preserve"> </w:t>
      </w:r>
      <w:r w:rsidRPr="00961BA7">
        <w:rPr>
          <w:rFonts w:ascii="Bookman Old Style" w:hAnsi="Bookman Old Style"/>
          <w:sz w:val="20"/>
          <w:szCs w:val="20"/>
        </w:rPr>
        <w:t>económicamente.</w:t>
      </w:r>
    </w:p>
    <w:p w14:paraId="50FDF4D1" w14:textId="77777777" w:rsidR="00630793" w:rsidRPr="00961BA7" w:rsidRDefault="00630793" w:rsidP="00630793">
      <w:pPr>
        <w:pStyle w:val="Prrafodelista"/>
        <w:tabs>
          <w:tab w:val="left" w:pos="879"/>
        </w:tabs>
        <w:ind w:left="0" w:firstLine="0"/>
        <w:jc w:val="both"/>
        <w:rPr>
          <w:rFonts w:ascii="Bookman Old Style" w:hAnsi="Bookman Old Style"/>
          <w:sz w:val="20"/>
          <w:szCs w:val="20"/>
        </w:rPr>
      </w:pPr>
    </w:p>
    <w:p w14:paraId="6ED2A120" w14:textId="217C399E" w:rsidR="00630793" w:rsidRDefault="00DB633A" w:rsidP="00630793">
      <w:pPr>
        <w:pStyle w:val="Ttulo1"/>
        <w:ind w:left="0" w:right="0"/>
        <w:rPr>
          <w:rFonts w:ascii="Bookman Old Style" w:hAnsi="Bookman Old Style"/>
          <w:sz w:val="20"/>
          <w:szCs w:val="20"/>
        </w:rPr>
      </w:pPr>
      <w:r w:rsidRPr="00961BA7">
        <w:rPr>
          <w:rFonts w:ascii="Bookman Old Style" w:hAnsi="Bookman Old Style"/>
          <w:sz w:val="20"/>
          <w:szCs w:val="20"/>
        </w:rPr>
        <w:t>CAPÍTULO XII</w:t>
      </w:r>
    </w:p>
    <w:p w14:paraId="42019A51" w14:textId="25F62413" w:rsidR="0007255D" w:rsidRPr="00961BA7" w:rsidRDefault="00DB633A" w:rsidP="00630793">
      <w:pPr>
        <w:pStyle w:val="Ttulo1"/>
        <w:ind w:left="0" w:right="0"/>
        <w:rPr>
          <w:rFonts w:ascii="Bookman Old Style" w:hAnsi="Bookman Old Style"/>
          <w:sz w:val="20"/>
          <w:szCs w:val="20"/>
        </w:rPr>
      </w:pPr>
      <w:r w:rsidRPr="00961BA7">
        <w:rPr>
          <w:rFonts w:ascii="Bookman Old Style" w:hAnsi="Bookman Old Style"/>
          <w:sz w:val="20"/>
          <w:szCs w:val="20"/>
        </w:rPr>
        <w:t xml:space="preserve">DE </w:t>
      </w:r>
      <w:r w:rsidRPr="00961BA7">
        <w:rPr>
          <w:rFonts w:ascii="Bookman Old Style" w:hAnsi="Bookman Old Style"/>
          <w:spacing w:val="-3"/>
          <w:sz w:val="20"/>
          <w:szCs w:val="20"/>
        </w:rPr>
        <w:t>LAS</w:t>
      </w:r>
      <w:r w:rsidRPr="00961BA7">
        <w:rPr>
          <w:rFonts w:ascii="Bookman Old Style" w:hAnsi="Bookman Old Style"/>
          <w:spacing w:val="24"/>
          <w:sz w:val="20"/>
          <w:szCs w:val="20"/>
        </w:rPr>
        <w:t xml:space="preserve"> </w:t>
      </w:r>
      <w:r w:rsidRPr="00961BA7">
        <w:rPr>
          <w:rFonts w:ascii="Bookman Old Style" w:hAnsi="Bookman Old Style"/>
          <w:spacing w:val="-4"/>
          <w:sz w:val="20"/>
          <w:szCs w:val="20"/>
        </w:rPr>
        <w:t>SANCIONES</w:t>
      </w:r>
    </w:p>
    <w:p w14:paraId="5289E11A" w14:textId="77777777" w:rsidR="0007255D" w:rsidRPr="00961BA7" w:rsidRDefault="0007255D" w:rsidP="00961BA7">
      <w:pPr>
        <w:pStyle w:val="Textoindependiente"/>
        <w:ind w:left="0"/>
        <w:rPr>
          <w:rFonts w:ascii="Bookman Old Style" w:hAnsi="Bookman Old Style"/>
          <w:b/>
          <w:sz w:val="20"/>
          <w:szCs w:val="20"/>
        </w:rPr>
      </w:pPr>
    </w:p>
    <w:p w14:paraId="0E8D8DD2" w14:textId="35BB38F1"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76.- </w:t>
      </w:r>
      <w:r w:rsidRPr="00961BA7">
        <w:rPr>
          <w:rFonts w:ascii="Bookman Old Style" w:hAnsi="Bookman Old Style"/>
          <w:sz w:val="20"/>
          <w:szCs w:val="20"/>
        </w:rPr>
        <w:t>Los investigadores podrán ser acreedores a una sanción cuando no cumplan con las obligaciones establecidas en el presente reglamento.</w:t>
      </w:r>
    </w:p>
    <w:p w14:paraId="6A844785" w14:textId="77777777" w:rsidR="00630793" w:rsidRPr="00961BA7" w:rsidRDefault="00630793" w:rsidP="00961BA7">
      <w:pPr>
        <w:pStyle w:val="Textoindependiente"/>
        <w:ind w:left="0"/>
        <w:jc w:val="both"/>
        <w:rPr>
          <w:rFonts w:ascii="Bookman Old Style" w:hAnsi="Bookman Old Style"/>
          <w:sz w:val="20"/>
          <w:szCs w:val="20"/>
        </w:rPr>
      </w:pPr>
    </w:p>
    <w:p w14:paraId="67866FED" w14:textId="6FB8AE94"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77.- </w:t>
      </w:r>
      <w:r w:rsidRPr="00961BA7">
        <w:rPr>
          <w:rFonts w:ascii="Bookman Old Style" w:hAnsi="Bookman Old Style"/>
          <w:sz w:val="20"/>
          <w:szCs w:val="20"/>
        </w:rPr>
        <w:t>Las sanciones que se podrán aplicar a los investigadores serán las siguientes:</w:t>
      </w:r>
    </w:p>
    <w:p w14:paraId="1B0E47DF" w14:textId="77777777" w:rsidR="00630793" w:rsidRPr="00961BA7" w:rsidRDefault="00630793" w:rsidP="00961BA7">
      <w:pPr>
        <w:pStyle w:val="Textoindependiente"/>
        <w:ind w:left="0"/>
        <w:jc w:val="both"/>
        <w:rPr>
          <w:rFonts w:ascii="Bookman Old Style" w:hAnsi="Bookman Old Style"/>
          <w:sz w:val="20"/>
          <w:szCs w:val="20"/>
        </w:rPr>
      </w:pPr>
    </w:p>
    <w:p w14:paraId="2B80D19B" w14:textId="77777777" w:rsidR="0007255D" w:rsidRPr="00961BA7" w:rsidRDefault="00DB633A" w:rsidP="00630793">
      <w:pPr>
        <w:pStyle w:val="Prrafodelista"/>
        <w:numPr>
          <w:ilvl w:val="0"/>
          <w:numId w:val="1"/>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Reducción del número de horas de</w:t>
      </w:r>
      <w:r w:rsidRPr="00961BA7">
        <w:rPr>
          <w:rFonts w:ascii="Bookman Old Style" w:hAnsi="Bookman Old Style"/>
          <w:spacing w:val="-8"/>
          <w:sz w:val="20"/>
          <w:szCs w:val="20"/>
        </w:rPr>
        <w:t xml:space="preserve"> </w:t>
      </w:r>
      <w:r w:rsidRPr="00961BA7">
        <w:rPr>
          <w:rFonts w:ascii="Bookman Old Style" w:hAnsi="Bookman Old Style"/>
          <w:sz w:val="20"/>
          <w:szCs w:val="20"/>
        </w:rPr>
        <w:t>investigación;</w:t>
      </w:r>
    </w:p>
    <w:p w14:paraId="07F6007A" w14:textId="77777777" w:rsidR="0007255D" w:rsidRPr="00961BA7" w:rsidRDefault="00DB633A" w:rsidP="00630793">
      <w:pPr>
        <w:pStyle w:val="Prrafodelista"/>
        <w:numPr>
          <w:ilvl w:val="0"/>
          <w:numId w:val="1"/>
        </w:numPr>
        <w:tabs>
          <w:tab w:val="left" w:pos="878"/>
          <w:tab w:val="left" w:pos="879"/>
        </w:tabs>
        <w:spacing w:after="120"/>
        <w:ind w:left="0" w:firstLine="0"/>
        <w:rPr>
          <w:rFonts w:ascii="Bookman Old Style" w:hAnsi="Bookman Old Style"/>
          <w:sz w:val="20"/>
          <w:szCs w:val="20"/>
        </w:rPr>
      </w:pPr>
      <w:r w:rsidRPr="00961BA7">
        <w:rPr>
          <w:rFonts w:ascii="Bookman Old Style" w:hAnsi="Bookman Old Style"/>
          <w:sz w:val="20"/>
          <w:szCs w:val="20"/>
        </w:rPr>
        <w:t>Cancelación de las horas de investigación por dos o cuatro semestres consecutivos;</w:t>
      </w:r>
      <w:r w:rsidRPr="00961BA7">
        <w:rPr>
          <w:rFonts w:ascii="Bookman Old Style" w:hAnsi="Bookman Old Style"/>
          <w:spacing w:val="-18"/>
          <w:sz w:val="20"/>
          <w:szCs w:val="20"/>
        </w:rPr>
        <w:t xml:space="preserve"> </w:t>
      </w:r>
      <w:r w:rsidRPr="00961BA7">
        <w:rPr>
          <w:rFonts w:ascii="Bookman Old Style" w:hAnsi="Bookman Old Style"/>
          <w:sz w:val="20"/>
          <w:szCs w:val="20"/>
        </w:rPr>
        <w:t>y/o</w:t>
      </w:r>
    </w:p>
    <w:p w14:paraId="037D01A5" w14:textId="77777777" w:rsidR="0007255D" w:rsidRPr="00961BA7" w:rsidRDefault="00DB633A" w:rsidP="00961BA7">
      <w:pPr>
        <w:pStyle w:val="Prrafodelista"/>
        <w:numPr>
          <w:ilvl w:val="0"/>
          <w:numId w:val="1"/>
        </w:numPr>
        <w:tabs>
          <w:tab w:val="left" w:pos="878"/>
          <w:tab w:val="left" w:pos="879"/>
        </w:tabs>
        <w:ind w:left="0" w:firstLine="0"/>
        <w:rPr>
          <w:rFonts w:ascii="Bookman Old Style" w:hAnsi="Bookman Old Style"/>
          <w:sz w:val="20"/>
          <w:szCs w:val="20"/>
        </w:rPr>
      </w:pPr>
      <w:r w:rsidRPr="00961BA7">
        <w:rPr>
          <w:rFonts w:ascii="Bookman Old Style" w:hAnsi="Bookman Old Style"/>
          <w:sz w:val="20"/>
          <w:szCs w:val="20"/>
        </w:rPr>
        <w:t>Rechazar la solicitud para apoyo económico para actividades o eventos de</w:t>
      </w:r>
      <w:r w:rsidRPr="00961BA7">
        <w:rPr>
          <w:rFonts w:ascii="Bookman Old Style" w:hAnsi="Bookman Old Style"/>
          <w:spacing w:val="-20"/>
          <w:sz w:val="20"/>
          <w:szCs w:val="20"/>
        </w:rPr>
        <w:t xml:space="preserve"> </w:t>
      </w:r>
      <w:r w:rsidRPr="00961BA7">
        <w:rPr>
          <w:rFonts w:ascii="Bookman Old Style" w:hAnsi="Bookman Old Style"/>
          <w:sz w:val="20"/>
          <w:szCs w:val="20"/>
        </w:rPr>
        <w:t>investigación.</w:t>
      </w:r>
    </w:p>
    <w:p w14:paraId="6DB4C8B1" w14:textId="77777777" w:rsidR="0007255D" w:rsidRPr="00961BA7" w:rsidRDefault="0007255D" w:rsidP="00961BA7">
      <w:pPr>
        <w:pStyle w:val="Textoindependiente"/>
        <w:ind w:left="0"/>
        <w:rPr>
          <w:rFonts w:ascii="Bookman Old Style" w:hAnsi="Bookman Old Style"/>
          <w:sz w:val="20"/>
          <w:szCs w:val="20"/>
        </w:rPr>
      </w:pPr>
    </w:p>
    <w:p w14:paraId="4B841F84" w14:textId="1AD135A1"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78.- </w:t>
      </w:r>
      <w:r w:rsidRPr="00961BA7">
        <w:rPr>
          <w:rFonts w:ascii="Bookman Old Style" w:hAnsi="Bookman Old Style"/>
          <w:sz w:val="20"/>
          <w:szCs w:val="20"/>
        </w:rPr>
        <w:t>Cuando el investigador no incluya a estudiantes como colaboradores en sus proyectos de investigación, se le reducirá el número de horas de investigación.</w:t>
      </w:r>
    </w:p>
    <w:p w14:paraId="670332EF" w14:textId="77777777" w:rsidR="00630793" w:rsidRPr="00961BA7" w:rsidRDefault="00630793" w:rsidP="00961BA7">
      <w:pPr>
        <w:pStyle w:val="Textoindependiente"/>
        <w:ind w:left="0"/>
        <w:jc w:val="both"/>
        <w:rPr>
          <w:rFonts w:ascii="Bookman Old Style" w:hAnsi="Bookman Old Style"/>
          <w:sz w:val="20"/>
          <w:szCs w:val="20"/>
        </w:rPr>
      </w:pPr>
    </w:p>
    <w:p w14:paraId="26B9F67A" w14:textId="00C5E5AD"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79.- </w:t>
      </w:r>
      <w:r w:rsidRPr="00961BA7">
        <w:rPr>
          <w:rFonts w:ascii="Bookman Old Style" w:hAnsi="Bookman Old Style"/>
          <w:sz w:val="20"/>
          <w:szCs w:val="20"/>
        </w:rPr>
        <w:t>Cuando el investigador no se haga responsable del seguimiento de sus estudiantes en los proyectos de investigación, se le reducirá el número de horas de investigación.</w:t>
      </w:r>
    </w:p>
    <w:p w14:paraId="4308D213" w14:textId="77777777" w:rsidR="00630793" w:rsidRPr="00961BA7" w:rsidRDefault="00630793" w:rsidP="00961BA7">
      <w:pPr>
        <w:pStyle w:val="Textoindependiente"/>
        <w:ind w:left="0"/>
        <w:jc w:val="both"/>
        <w:rPr>
          <w:rFonts w:ascii="Bookman Old Style" w:hAnsi="Bookman Old Style"/>
          <w:sz w:val="20"/>
          <w:szCs w:val="20"/>
        </w:rPr>
      </w:pPr>
    </w:p>
    <w:p w14:paraId="473172E6" w14:textId="446FED88"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80.- </w:t>
      </w:r>
      <w:r w:rsidRPr="00961BA7">
        <w:rPr>
          <w:rFonts w:ascii="Bookman Old Style" w:hAnsi="Bookman Old Style"/>
          <w:sz w:val="20"/>
          <w:szCs w:val="20"/>
        </w:rPr>
        <w:t>Cuando el investigador no entregue los informes técnicos trimestrales se le cancelarán las horas de investigación durante dos semestres consecutivos.</w:t>
      </w:r>
    </w:p>
    <w:p w14:paraId="14F85C6A" w14:textId="77777777" w:rsidR="00630793" w:rsidRPr="00961BA7" w:rsidRDefault="00630793" w:rsidP="00961BA7">
      <w:pPr>
        <w:pStyle w:val="Textoindependiente"/>
        <w:ind w:left="0"/>
        <w:jc w:val="both"/>
        <w:rPr>
          <w:rFonts w:ascii="Bookman Old Style" w:hAnsi="Bookman Old Style"/>
          <w:sz w:val="20"/>
          <w:szCs w:val="20"/>
        </w:rPr>
      </w:pPr>
    </w:p>
    <w:p w14:paraId="4F11AD75" w14:textId="16FE1877"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Articulo 81.- </w:t>
      </w:r>
      <w:r w:rsidRPr="00961BA7">
        <w:rPr>
          <w:rFonts w:ascii="Bookman Old Style" w:hAnsi="Bookman Old Style"/>
          <w:sz w:val="20"/>
          <w:szCs w:val="20"/>
        </w:rPr>
        <w:t>Cuando el investigador no participe en las reuniones o actividades convocadas por el Comité de Investigación o por el Departamento de investigación en Ciencia y Tecnología, se le reducirá el número de horas de investigación.</w:t>
      </w:r>
    </w:p>
    <w:p w14:paraId="2CFD4B6C" w14:textId="77777777" w:rsidR="00630793" w:rsidRPr="00961BA7" w:rsidRDefault="00630793" w:rsidP="00961BA7">
      <w:pPr>
        <w:pStyle w:val="Textoindependiente"/>
        <w:ind w:left="0"/>
        <w:jc w:val="both"/>
        <w:rPr>
          <w:rFonts w:ascii="Bookman Old Style" w:hAnsi="Bookman Old Style"/>
          <w:sz w:val="20"/>
          <w:szCs w:val="20"/>
        </w:rPr>
      </w:pPr>
    </w:p>
    <w:p w14:paraId="74383B6A" w14:textId="0C433EF0"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82.- </w:t>
      </w:r>
      <w:r w:rsidRPr="00961BA7">
        <w:rPr>
          <w:rFonts w:ascii="Bookman Old Style" w:hAnsi="Bookman Old Style"/>
          <w:sz w:val="20"/>
          <w:szCs w:val="20"/>
        </w:rPr>
        <w:t>En caso de que el investigador no comunique y no entregue evidencias de sus actividades de investigación al Departamento de Investigación en Ciencia y Tecnología, no se le otorgará apoyo económico para sus actividades de investigación y se le cancelarán las horas durante dos semestres consecutivos.</w:t>
      </w:r>
    </w:p>
    <w:p w14:paraId="2C4C5083" w14:textId="607B2831"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lastRenderedPageBreak/>
        <w:t xml:space="preserve">Artículo 83.- </w:t>
      </w:r>
      <w:r w:rsidRPr="00961BA7">
        <w:rPr>
          <w:rFonts w:ascii="Bookman Old Style" w:hAnsi="Bookman Old Style"/>
          <w:sz w:val="20"/>
          <w:szCs w:val="20"/>
        </w:rPr>
        <w:t xml:space="preserve">Cuando el investigador no entregue </w:t>
      </w:r>
      <w:r w:rsidRPr="00961BA7">
        <w:rPr>
          <w:rFonts w:ascii="Bookman Old Style" w:hAnsi="Bookman Old Style"/>
          <w:spacing w:val="-3"/>
          <w:sz w:val="20"/>
          <w:szCs w:val="20"/>
        </w:rPr>
        <w:t xml:space="preserve">las </w:t>
      </w:r>
      <w:r w:rsidRPr="00961BA7">
        <w:rPr>
          <w:rFonts w:ascii="Bookman Old Style" w:hAnsi="Bookman Old Style"/>
          <w:sz w:val="20"/>
          <w:szCs w:val="20"/>
        </w:rPr>
        <w:t>evidencias de registro y participación en eventos y convocatorias de investigación, se le cancelarán las horas de investigación durante dos semestres</w:t>
      </w:r>
      <w:r w:rsidRPr="00961BA7">
        <w:rPr>
          <w:rFonts w:ascii="Bookman Old Style" w:hAnsi="Bookman Old Style"/>
          <w:spacing w:val="-32"/>
          <w:sz w:val="20"/>
          <w:szCs w:val="20"/>
        </w:rPr>
        <w:t xml:space="preserve"> </w:t>
      </w:r>
      <w:r w:rsidRPr="00961BA7">
        <w:rPr>
          <w:rFonts w:ascii="Bookman Old Style" w:hAnsi="Bookman Old Style"/>
          <w:sz w:val="20"/>
          <w:szCs w:val="20"/>
        </w:rPr>
        <w:t>consecutivos.</w:t>
      </w:r>
    </w:p>
    <w:p w14:paraId="5D17433B" w14:textId="77777777" w:rsidR="00630793" w:rsidRPr="00961BA7" w:rsidRDefault="00630793" w:rsidP="00961BA7">
      <w:pPr>
        <w:pStyle w:val="Textoindependiente"/>
        <w:ind w:left="0"/>
        <w:jc w:val="both"/>
        <w:rPr>
          <w:rFonts w:ascii="Bookman Old Style" w:hAnsi="Bookman Old Style"/>
          <w:sz w:val="20"/>
          <w:szCs w:val="20"/>
        </w:rPr>
      </w:pPr>
    </w:p>
    <w:p w14:paraId="6DBA8B6B" w14:textId="77777777" w:rsidR="00630793"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84.- </w:t>
      </w:r>
      <w:r w:rsidRPr="00961BA7">
        <w:rPr>
          <w:rFonts w:ascii="Bookman Old Style" w:hAnsi="Bookman Old Style"/>
          <w:sz w:val="20"/>
          <w:szCs w:val="20"/>
        </w:rPr>
        <w:t>En caso de ser beneficiado en convocatorias y no entregar evidencia se le cancelarán las horas durante dos semestres consecutivos.</w:t>
      </w:r>
    </w:p>
    <w:p w14:paraId="575EA5CA" w14:textId="77777777" w:rsidR="00630793" w:rsidRDefault="00630793" w:rsidP="00961BA7">
      <w:pPr>
        <w:pStyle w:val="Textoindependiente"/>
        <w:ind w:left="0"/>
        <w:jc w:val="both"/>
        <w:rPr>
          <w:rFonts w:ascii="Bookman Old Style" w:hAnsi="Bookman Old Style"/>
          <w:sz w:val="20"/>
          <w:szCs w:val="20"/>
        </w:rPr>
      </w:pPr>
    </w:p>
    <w:p w14:paraId="167A5465" w14:textId="650B12D8"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85.- </w:t>
      </w:r>
      <w:r w:rsidRPr="00961BA7">
        <w:rPr>
          <w:rFonts w:ascii="Bookman Old Style" w:hAnsi="Bookman Old Style"/>
          <w:sz w:val="20"/>
          <w:szCs w:val="20"/>
        </w:rPr>
        <w:t>En caso de ser beneficiado por una convocatoria, si el investigador no realiza la entrega de copias de los informes al Departamento de Investigación en Ciencia y Tecnología, se le cancelarán las horas de investigación durante dos semestres</w:t>
      </w:r>
      <w:r w:rsidRPr="00961BA7">
        <w:rPr>
          <w:rFonts w:ascii="Bookman Old Style" w:hAnsi="Bookman Old Style"/>
          <w:spacing w:val="-3"/>
          <w:sz w:val="20"/>
          <w:szCs w:val="20"/>
        </w:rPr>
        <w:t xml:space="preserve"> </w:t>
      </w:r>
      <w:r w:rsidRPr="00961BA7">
        <w:rPr>
          <w:rFonts w:ascii="Bookman Old Style" w:hAnsi="Bookman Old Style"/>
          <w:sz w:val="20"/>
          <w:szCs w:val="20"/>
        </w:rPr>
        <w:t>consecutivos.</w:t>
      </w:r>
    </w:p>
    <w:p w14:paraId="74DEC7D9" w14:textId="77777777" w:rsidR="00630793" w:rsidRPr="00961BA7" w:rsidRDefault="00630793" w:rsidP="00961BA7">
      <w:pPr>
        <w:pStyle w:val="Textoindependiente"/>
        <w:ind w:left="0"/>
        <w:jc w:val="both"/>
        <w:rPr>
          <w:rFonts w:ascii="Bookman Old Style" w:hAnsi="Bookman Old Style"/>
          <w:sz w:val="20"/>
          <w:szCs w:val="20"/>
        </w:rPr>
      </w:pPr>
    </w:p>
    <w:p w14:paraId="6E046ACC" w14:textId="7580EE25"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86.- </w:t>
      </w:r>
      <w:r w:rsidRPr="00961BA7">
        <w:rPr>
          <w:rFonts w:ascii="Bookman Old Style" w:hAnsi="Bookman Old Style"/>
          <w:sz w:val="20"/>
          <w:szCs w:val="20"/>
        </w:rPr>
        <w:t>Cuando el investigador no entregue las evidencias de investigación de sus estudiantes colaboradores, se le cancelarán las horas de investigación durante dos semestres</w:t>
      </w:r>
      <w:r w:rsidRPr="00961BA7">
        <w:rPr>
          <w:rFonts w:ascii="Bookman Old Style" w:hAnsi="Bookman Old Style"/>
          <w:spacing w:val="-18"/>
          <w:sz w:val="20"/>
          <w:szCs w:val="20"/>
        </w:rPr>
        <w:t xml:space="preserve"> </w:t>
      </w:r>
      <w:r w:rsidRPr="00961BA7">
        <w:rPr>
          <w:rFonts w:ascii="Bookman Old Style" w:hAnsi="Bookman Old Style"/>
          <w:sz w:val="20"/>
          <w:szCs w:val="20"/>
        </w:rPr>
        <w:t>consecutivos.</w:t>
      </w:r>
    </w:p>
    <w:p w14:paraId="6E3CFBA6" w14:textId="77777777" w:rsidR="00630793" w:rsidRPr="00961BA7" w:rsidRDefault="00630793" w:rsidP="00961BA7">
      <w:pPr>
        <w:pStyle w:val="Textoindependiente"/>
        <w:ind w:left="0"/>
        <w:jc w:val="both"/>
        <w:rPr>
          <w:rFonts w:ascii="Bookman Old Style" w:hAnsi="Bookman Old Style"/>
          <w:sz w:val="20"/>
          <w:szCs w:val="20"/>
        </w:rPr>
      </w:pPr>
    </w:p>
    <w:p w14:paraId="3A821895" w14:textId="21A5D8CE"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87.- </w:t>
      </w:r>
      <w:r w:rsidRPr="00961BA7">
        <w:rPr>
          <w:rFonts w:ascii="Bookman Old Style" w:hAnsi="Bookman Old Style"/>
          <w:sz w:val="20"/>
          <w:szCs w:val="20"/>
        </w:rPr>
        <w:t>En caso de plagio en los proyectos de investigación, se cancelarán las horas de investigación durante cuatro semestres consecutivos.</w:t>
      </w:r>
    </w:p>
    <w:p w14:paraId="727B0BCF" w14:textId="77777777" w:rsidR="00630793" w:rsidRPr="00961BA7" w:rsidRDefault="00630793" w:rsidP="00961BA7">
      <w:pPr>
        <w:pStyle w:val="Textoindependiente"/>
        <w:ind w:left="0"/>
        <w:jc w:val="both"/>
        <w:rPr>
          <w:rFonts w:ascii="Bookman Old Style" w:hAnsi="Bookman Old Style"/>
          <w:sz w:val="20"/>
          <w:szCs w:val="20"/>
        </w:rPr>
      </w:pPr>
    </w:p>
    <w:p w14:paraId="2BF5EB5D" w14:textId="348EF309"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88.- </w:t>
      </w:r>
      <w:r w:rsidRPr="00961BA7">
        <w:rPr>
          <w:rFonts w:ascii="Bookman Old Style" w:hAnsi="Bookman Old Style"/>
          <w:sz w:val="20"/>
          <w:szCs w:val="20"/>
        </w:rPr>
        <w:t>El Comité determinará el incumplimiento de las obligaciones de los investigadores y aplicará la sanción que corresponda de acuerdo con el presente reglamento.</w:t>
      </w:r>
    </w:p>
    <w:p w14:paraId="6B0E711D" w14:textId="77777777" w:rsidR="00630793" w:rsidRPr="00961BA7" w:rsidRDefault="00630793" w:rsidP="00961BA7">
      <w:pPr>
        <w:pStyle w:val="Textoindependiente"/>
        <w:ind w:left="0"/>
        <w:jc w:val="both"/>
        <w:rPr>
          <w:rFonts w:ascii="Bookman Old Style" w:hAnsi="Bookman Old Style"/>
          <w:sz w:val="20"/>
          <w:szCs w:val="20"/>
        </w:rPr>
      </w:pPr>
    </w:p>
    <w:p w14:paraId="14532375" w14:textId="2416655D"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Artículo 89.- </w:t>
      </w:r>
      <w:r w:rsidRPr="00961BA7">
        <w:rPr>
          <w:rFonts w:ascii="Bookman Old Style" w:hAnsi="Bookman Old Style"/>
          <w:sz w:val="20"/>
          <w:szCs w:val="20"/>
        </w:rPr>
        <w:t>El investigador tendrá derecho al recurso de revisión y en caso de ser sancionado de manera errónea podrá interponer dicho recurso ante el Comité, junto con todas las evidencias que demuestren el cumplimiento de sus obligaciones, en un plazo de cinco días hábiles a partir de la notificación de la sanción.</w:t>
      </w:r>
    </w:p>
    <w:p w14:paraId="0A3B7622" w14:textId="77777777" w:rsidR="00630793" w:rsidRPr="00961BA7" w:rsidRDefault="00630793" w:rsidP="00961BA7">
      <w:pPr>
        <w:pStyle w:val="Textoindependiente"/>
        <w:ind w:left="0"/>
        <w:jc w:val="both"/>
        <w:rPr>
          <w:rFonts w:ascii="Bookman Old Style" w:hAnsi="Bookman Old Style"/>
          <w:sz w:val="20"/>
          <w:szCs w:val="20"/>
        </w:rPr>
      </w:pPr>
    </w:p>
    <w:p w14:paraId="5483FCB8" w14:textId="4D20D48F"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sz w:val="20"/>
          <w:szCs w:val="20"/>
        </w:rPr>
        <w:t>El Comité revisará las evidencias presentadas y emitirá una resolución en un plazo de diez días hábiles, la cual será inapelable.</w:t>
      </w:r>
    </w:p>
    <w:p w14:paraId="7F87512E" w14:textId="77777777" w:rsidR="00630793" w:rsidRPr="00961BA7" w:rsidRDefault="00630793" w:rsidP="00961BA7">
      <w:pPr>
        <w:pStyle w:val="Textoindependiente"/>
        <w:ind w:left="0"/>
        <w:jc w:val="both"/>
        <w:rPr>
          <w:rFonts w:ascii="Bookman Old Style" w:hAnsi="Bookman Old Style"/>
          <w:sz w:val="20"/>
          <w:szCs w:val="20"/>
        </w:rPr>
      </w:pPr>
    </w:p>
    <w:p w14:paraId="6683080B" w14:textId="05424CBF" w:rsidR="0007255D" w:rsidRDefault="00DB633A" w:rsidP="00961BA7">
      <w:pPr>
        <w:pStyle w:val="Ttulo1"/>
        <w:ind w:left="0" w:right="0"/>
        <w:rPr>
          <w:rFonts w:ascii="Bookman Old Style" w:hAnsi="Bookman Old Style"/>
          <w:sz w:val="20"/>
          <w:szCs w:val="20"/>
        </w:rPr>
      </w:pPr>
      <w:r w:rsidRPr="00961BA7">
        <w:rPr>
          <w:rFonts w:ascii="Bookman Old Style" w:hAnsi="Bookman Old Style"/>
          <w:sz w:val="20"/>
          <w:szCs w:val="20"/>
        </w:rPr>
        <w:t>TRANSITORIOS</w:t>
      </w:r>
    </w:p>
    <w:p w14:paraId="5B86F8C0" w14:textId="77777777" w:rsidR="00630793" w:rsidRPr="00961BA7" w:rsidRDefault="00630793" w:rsidP="00961BA7">
      <w:pPr>
        <w:pStyle w:val="Ttulo1"/>
        <w:ind w:left="0" w:right="0"/>
        <w:rPr>
          <w:rFonts w:ascii="Bookman Old Style" w:hAnsi="Bookman Old Style"/>
          <w:sz w:val="20"/>
          <w:szCs w:val="20"/>
        </w:rPr>
      </w:pPr>
    </w:p>
    <w:p w14:paraId="4BD868BC" w14:textId="6401D4E2" w:rsidR="0007255D"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PRIMERO.- </w:t>
      </w:r>
      <w:r w:rsidRPr="00961BA7">
        <w:rPr>
          <w:rFonts w:ascii="Bookman Old Style" w:hAnsi="Bookman Old Style"/>
          <w:sz w:val="20"/>
          <w:szCs w:val="20"/>
        </w:rPr>
        <w:t>Publíquese el presente Reglamento en el Periódico Oficial “Gaceta del Gobierno”.</w:t>
      </w:r>
    </w:p>
    <w:p w14:paraId="3550DAF6" w14:textId="77777777" w:rsidR="00630793" w:rsidRPr="00961BA7" w:rsidRDefault="00630793" w:rsidP="00961BA7">
      <w:pPr>
        <w:pStyle w:val="Textoindependiente"/>
        <w:ind w:left="0"/>
        <w:jc w:val="both"/>
        <w:rPr>
          <w:rFonts w:ascii="Bookman Old Style" w:hAnsi="Bookman Old Style"/>
          <w:sz w:val="20"/>
          <w:szCs w:val="20"/>
        </w:rPr>
      </w:pPr>
    </w:p>
    <w:p w14:paraId="4836CCDD" w14:textId="77777777" w:rsidR="0007255D" w:rsidRPr="00961BA7" w:rsidRDefault="00DB633A" w:rsidP="00961BA7">
      <w:pPr>
        <w:pStyle w:val="Textoindependiente"/>
        <w:ind w:left="0"/>
        <w:jc w:val="both"/>
        <w:rPr>
          <w:rFonts w:ascii="Bookman Old Style" w:hAnsi="Bookman Old Style"/>
          <w:sz w:val="20"/>
          <w:szCs w:val="20"/>
        </w:rPr>
      </w:pPr>
      <w:r w:rsidRPr="00961BA7">
        <w:rPr>
          <w:rFonts w:ascii="Bookman Old Style" w:hAnsi="Bookman Old Style"/>
          <w:b/>
          <w:sz w:val="20"/>
          <w:szCs w:val="20"/>
        </w:rPr>
        <w:t xml:space="preserve">SEGUNDO.- </w:t>
      </w:r>
      <w:r w:rsidRPr="00961BA7">
        <w:rPr>
          <w:rFonts w:ascii="Bookman Old Style" w:hAnsi="Bookman Old Style"/>
          <w:sz w:val="20"/>
          <w:szCs w:val="20"/>
        </w:rPr>
        <w:t>Este Reglamento entrará en vigor al día siguiente de su publicación en el Periódico oficial “Gaceta del Gobierno”.</w:t>
      </w:r>
    </w:p>
    <w:p w14:paraId="795E0895" w14:textId="77777777" w:rsidR="0007255D" w:rsidRPr="00961BA7" w:rsidRDefault="0007255D" w:rsidP="00961BA7">
      <w:pPr>
        <w:pStyle w:val="Textoindependiente"/>
        <w:ind w:left="0"/>
        <w:rPr>
          <w:rFonts w:ascii="Bookman Old Style" w:hAnsi="Bookman Old Style"/>
          <w:sz w:val="20"/>
          <w:szCs w:val="20"/>
        </w:rPr>
      </w:pPr>
    </w:p>
    <w:p w14:paraId="277C3537" w14:textId="0C86F13A" w:rsidR="0007255D" w:rsidRDefault="00DB633A" w:rsidP="00961BA7">
      <w:pPr>
        <w:jc w:val="both"/>
        <w:rPr>
          <w:rFonts w:ascii="Bookman Old Style" w:hAnsi="Bookman Old Style"/>
          <w:b/>
          <w:sz w:val="20"/>
          <w:szCs w:val="20"/>
        </w:rPr>
      </w:pPr>
      <w:r w:rsidRPr="00961BA7">
        <w:rPr>
          <w:rFonts w:ascii="Bookman Old Style" w:hAnsi="Bookman Old Style"/>
          <w:sz w:val="20"/>
          <w:szCs w:val="20"/>
        </w:rPr>
        <w:t xml:space="preserve">Aprobado por la H. Junta Directiva del Tecnológico de Estudios Superiores de Valle de Bravo, en la CXXXI Sesión Ordinaria, celebrada el día 22 de noviembre de 2021.- </w:t>
      </w:r>
      <w:r w:rsidRPr="00961BA7">
        <w:rPr>
          <w:rFonts w:ascii="Bookman Old Style" w:hAnsi="Bookman Old Style"/>
          <w:b/>
          <w:sz w:val="20"/>
          <w:szCs w:val="20"/>
        </w:rPr>
        <w:t>L.C. MA. ESTHER RODRÍGUEZ GÓMEZ.- DIRECTORA GENERAL DEL TECNOLÓGICO DE ESTUDIOS SUPERIORES DE VALLE DE BRAVO Y SECRETARIA DE LA H. JUNTA DIRECTIVA.- RÚBRICA.</w:t>
      </w:r>
    </w:p>
    <w:p w14:paraId="2FE0FEA9" w14:textId="659662E6" w:rsidR="000655B0" w:rsidRDefault="000655B0" w:rsidP="00961BA7">
      <w:pPr>
        <w:jc w:val="both"/>
        <w:rPr>
          <w:rFonts w:ascii="Bookman Old Style" w:hAnsi="Bookman Old Style"/>
          <w:b/>
          <w:sz w:val="20"/>
          <w:szCs w:val="20"/>
        </w:rPr>
      </w:pPr>
    </w:p>
    <w:p w14:paraId="555CF2A9" w14:textId="2D0438D7" w:rsidR="000655B0" w:rsidRDefault="000655B0" w:rsidP="00961BA7">
      <w:pPr>
        <w:jc w:val="both"/>
        <w:rPr>
          <w:rFonts w:ascii="Bookman Old Style" w:hAnsi="Bookman Old Style"/>
          <w:b/>
          <w:sz w:val="20"/>
          <w:szCs w:val="20"/>
        </w:rPr>
      </w:pPr>
    </w:p>
    <w:tbl>
      <w:tblPr>
        <w:tblW w:w="0" w:type="auto"/>
        <w:tblLook w:val="04A0" w:firstRow="1" w:lastRow="0" w:firstColumn="1" w:lastColumn="0" w:noHBand="0" w:noVBand="1"/>
      </w:tblPr>
      <w:tblGrid>
        <w:gridCol w:w="4777"/>
        <w:gridCol w:w="4777"/>
      </w:tblGrid>
      <w:tr w:rsidR="00FF0818" w:rsidRPr="007C5214" w14:paraId="55CF1871" w14:textId="77777777" w:rsidTr="00DD11C9">
        <w:tc>
          <w:tcPr>
            <w:tcW w:w="4777" w:type="dxa"/>
            <w:shd w:val="clear" w:color="auto" w:fill="auto"/>
            <w:hideMark/>
          </w:tcPr>
          <w:p w14:paraId="679627E8" w14:textId="77777777" w:rsidR="00FF0818" w:rsidRPr="007C5214" w:rsidRDefault="00FF0818" w:rsidP="00DD11C9">
            <w:pPr>
              <w:jc w:val="both"/>
              <w:rPr>
                <w:rFonts w:ascii="Bookman Old Style" w:hAnsi="Bookman Old Style"/>
                <w:sz w:val="20"/>
                <w:szCs w:val="20"/>
                <w:lang w:eastAsia="es-ES"/>
              </w:rPr>
            </w:pPr>
            <w:r w:rsidRPr="007C5214">
              <w:rPr>
                <w:rFonts w:ascii="Bookman Old Style" w:hAnsi="Bookman Old Style"/>
                <w:b/>
                <w:sz w:val="20"/>
                <w:szCs w:val="20"/>
              </w:rPr>
              <w:t>APROBACIÓN:</w:t>
            </w:r>
            <w:r w:rsidRPr="007C5214">
              <w:rPr>
                <w:rFonts w:ascii="Bookman Old Style" w:hAnsi="Bookman Old Style"/>
                <w:sz w:val="20"/>
                <w:szCs w:val="20"/>
              </w:rPr>
              <w:t xml:space="preserve"> </w:t>
            </w:r>
            <w:r w:rsidRPr="007C5214">
              <w:rPr>
                <w:rFonts w:ascii="Bookman Old Style" w:hAnsi="Bookman Old Style"/>
                <w:sz w:val="20"/>
                <w:szCs w:val="20"/>
              </w:rPr>
              <w:tab/>
            </w:r>
          </w:p>
        </w:tc>
        <w:tc>
          <w:tcPr>
            <w:tcW w:w="4777" w:type="dxa"/>
            <w:shd w:val="clear" w:color="auto" w:fill="auto"/>
          </w:tcPr>
          <w:p w14:paraId="3D3D98B8" w14:textId="4BEA9C0B" w:rsidR="00FF0818" w:rsidRDefault="00FF0818" w:rsidP="00DD11C9">
            <w:pPr>
              <w:jc w:val="both"/>
              <w:rPr>
                <w:rFonts w:ascii="Bookman Old Style" w:hAnsi="Bookman Old Style"/>
                <w:sz w:val="20"/>
                <w:szCs w:val="20"/>
              </w:rPr>
            </w:pPr>
            <w:r>
              <w:rPr>
                <w:rFonts w:ascii="Bookman Old Style" w:hAnsi="Bookman Old Style"/>
                <w:sz w:val="20"/>
                <w:szCs w:val="20"/>
              </w:rPr>
              <w:t>22</w:t>
            </w:r>
            <w:r w:rsidRPr="007C5214">
              <w:rPr>
                <w:rFonts w:ascii="Bookman Old Style" w:hAnsi="Bookman Old Style"/>
                <w:sz w:val="20"/>
                <w:szCs w:val="20"/>
              </w:rPr>
              <w:t xml:space="preserve"> de </w:t>
            </w:r>
            <w:r>
              <w:rPr>
                <w:rFonts w:ascii="Bookman Old Style" w:hAnsi="Bookman Old Style"/>
                <w:sz w:val="20"/>
                <w:szCs w:val="20"/>
              </w:rPr>
              <w:t xml:space="preserve">noviembre </w:t>
            </w:r>
            <w:r w:rsidRPr="007C5214">
              <w:rPr>
                <w:rFonts w:ascii="Bookman Old Style" w:hAnsi="Bookman Old Style"/>
                <w:sz w:val="20"/>
                <w:szCs w:val="20"/>
              </w:rPr>
              <w:t>de 202</w:t>
            </w:r>
            <w:r>
              <w:rPr>
                <w:rFonts w:ascii="Bookman Old Style" w:hAnsi="Bookman Old Style"/>
                <w:sz w:val="20"/>
                <w:szCs w:val="20"/>
              </w:rPr>
              <w:t>1</w:t>
            </w:r>
            <w:r w:rsidRPr="007C5214">
              <w:rPr>
                <w:rFonts w:ascii="Bookman Old Style" w:hAnsi="Bookman Old Style"/>
                <w:sz w:val="20"/>
                <w:szCs w:val="20"/>
              </w:rPr>
              <w:t>.</w:t>
            </w:r>
          </w:p>
          <w:p w14:paraId="0685CB26" w14:textId="779F81A5" w:rsidR="00FF0818" w:rsidRPr="007C5214" w:rsidRDefault="00FF0818" w:rsidP="00DD11C9">
            <w:pPr>
              <w:jc w:val="both"/>
              <w:rPr>
                <w:rFonts w:ascii="Bookman Old Style" w:hAnsi="Bookman Old Style"/>
                <w:sz w:val="20"/>
                <w:szCs w:val="20"/>
              </w:rPr>
            </w:pPr>
          </w:p>
        </w:tc>
      </w:tr>
      <w:tr w:rsidR="00FF0818" w:rsidRPr="007C5214" w14:paraId="5BC4F92D" w14:textId="77777777" w:rsidTr="00DD11C9">
        <w:tc>
          <w:tcPr>
            <w:tcW w:w="4777" w:type="dxa"/>
            <w:shd w:val="clear" w:color="auto" w:fill="auto"/>
            <w:hideMark/>
          </w:tcPr>
          <w:p w14:paraId="04E98444" w14:textId="77777777" w:rsidR="00FF0818" w:rsidRPr="007C5214" w:rsidRDefault="00FF0818" w:rsidP="00DD11C9">
            <w:pPr>
              <w:pStyle w:val="Textosinformato"/>
              <w:rPr>
                <w:rFonts w:ascii="Bookman Old Style" w:hAnsi="Bookman Old Style" w:cs="Arial"/>
                <w:lang w:val="es-MX"/>
              </w:rPr>
            </w:pPr>
            <w:r w:rsidRPr="007C5214">
              <w:rPr>
                <w:rFonts w:ascii="Bookman Old Style" w:hAnsi="Bookman Old Style" w:cs="Arial"/>
                <w:b/>
                <w:lang w:val="es-MX"/>
              </w:rPr>
              <w:t>PUBLICACIÓN:</w:t>
            </w:r>
            <w:r w:rsidRPr="007C5214">
              <w:rPr>
                <w:rFonts w:ascii="Bookman Old Style" w:hAnsi="Bookman Old Style" w:cs="Arial"/>
                <w:lang w:val="es-MX"/>
              </w:rPr>
              <w:tab/>
            </w:r>
            <w:r w:rsidRPr="007C5214">
              <w:rPr>
                <w:rFonts w:ascii="Bookman Old Style" w:hAnsi="Bookman Old Style" w:cs="Arial"/>
                <w:lang w:val="es-MX"/>
              </w:rPr>
              <w:tab/>
            </w:r>
            <w:r w:rsidRPr="007C5214">
              <w:rPr>
                <w:rFonts w:ascii="Bookman Old Style" w:hAnsi="Bookman Old Style" w:cs="Arial"/>
                <w:lang w:val="es-MX"/>
              </w:rPr>
              <w:tab/>
            </w:r>
            <w:r w:rsidRPr="007C5214">
              <w:rPr>
                <w:rFonts w:ascii="Bookman Old Style" w:hAnsi="Bookman Old Style" w:cs="Arial"/>
                <w:lang w:val="es-MX"/>
              </w:rPr>
              <w:tab/>
            </w:r>
          </w:p>
        </w:tc>
        <w:tc>
          <w:tcPr>
            <w:tcW w:w="4777" w:type="dxa"/>
            <w:shd w:val="clear" w:color="auto" w:fill="auto"/>
          </w:tcPr>
          <w:p w14:paraId="0D83D6AF" w14:textId="5D3A2248" w:rsidR="00FF0818" w:rsidRPr="007C5214" w:rsidRDefault="00FF0818" w:rsidP="00DD11C9">
            <w:pPr>
              <w:pStyle w:val="Textosinformato"/>
              <w:rPr>
                <w:rStyle w:val="Hipervnculo"/>
                <w:rFonts w:ascii="Bookman Old Style" w:hAnsi="Bookman Old Style"/>
              </w:rPr>
            </w:pPr>
            <w:r w:rsidRPr="007C5214">
              <w:rPr>
                <w:rFonts w:ascii="Bookman Old Style" w:hAnsi="Bookman Old Style" w:cs="Arial"/>
                <w:lang w:val="es-MX"/>
              </w:rPr>
              <w:fldChar w:fldCharType="begin"/>
            </w:r>
            <w:r w:rsidR="003B6B31">
              <w:rPr>
                <w:rFonts w:ascii="Bookman Old Style" w:hAnsi="Bookman Old Style" w:cs="Arial"/>
                <w:lang w:val="es-MX"/>
              </w:rPr>
              <w:instrText>HYPERLINK "https://legislacion.edomex.gob.mx/sites/legislacion.edomex.gob.mx/files/files/pdf/gct/2022/mar041.pdf"</w:instrText>
            </w:r>
            <w:r w:rsidR="003B6B31" w:rsidRPr="007C5214">
              <w:rPr>
                <w:rFonts w:ascii="Bookman Old Style" w:hAnsi="Bookman Old Style" w:cs="Arial"/>
                <w:lang w:val="es-MX"/>
              </w:rPr>
            </w:r>
            <w:r w:rsidRPr="007C5214">
              <w:rPr>
                <w:rFonts w:ascii="Bookman Old Style" w:hAnsi="Bookman Old Style" w:cs="Arial"/>
                <w:lang w:val="es-MX"/>
              </w:rPr>
              <w:fldChar w:fldCharType="separate"/>
            </w:r>
            <w:r>
              <w:rPr>
                <w:rFonts w:ascii="Bookman Old Style" w:hAnsi="Bookman Old Style" w:cs="Arial"/>
                <w:lang w:val="es-MX"/>
              </w:rPr>
              <w:t>0</w:t>
            </w:r>
            <w:r>
              <w:rPr>
                <w:rStyle w:val="Hipervnculo"/>
                <w:rFonts w:ascii="Bookman Old Style" w:hAnsi="Bookman Old Style" w:cs="Arial"/>
                <w:lang w:val="es-MX"/>
              </w:rPr>
              <w:t>4</w:t>
            </w:r>
            <w:r w:rsidRPr="007C5214">
              <w:rPr>
                <w:rStyle w:val="Hipervnculo"/>
                <w:rFonts w:ascii="Bookman Old Style" w:hAnsi="Bookman Old Style" w:cs="Arial"/>
                <w:lang w:val="es-MX"/>
              </w:rPr>
              <w:t xml:space="preserve"> de </w:t>
            </w:r>
            <w:r>
              <w:rPr>
                <w:rStyle w:val="Hipervnculo"/>
                <w:rFonts w:ascii="Bookman Old Style" w:hAnsi="Bookman Old Style" w:cs="Arial"/>
                <w:lang w:val="es-MX"/>
              </w:rPr>
              <w:t xml:space="preserve">marzo </w:t>
            </w:r>
            <w:r w:rsidRPr="007C5214">
              <w:rPr>
                <w:rStyle w:val="Hipervnculo"/>
                <w:rFonts w:ascii="Bookman Old Style" w:hAnsi="Bookman Old Style" w:cs="Arial"/>
                <w:lang w:val="es-MX"/>
              </w:rPr>
              <w:t>de 2022.</w:t>
            </w:r>
          </w:p>
          <w:p w14:paraId="15CFB0F9" w14:textId="77777777" w:rsidR="00FF0818" w:rsidRPr="007C5214" w:rsidRDefault="00FF0818" w:rsidP="00DD11C9">
            <w:pPr>
              <w:pStyle w:val="Textosinformato"/>
              <w:rPr>
                <w:rFonts w:ascii="Bookman Old Style" w:hAnsi="Bookman Old Style"/>
              </w:rPr>
            </w:pPr>
            <w:r w:rsidRPr="007C5214">
              <w:rPr>
                <w:rFonts w:ascii="Bookman Old Style" w:hAnsi="Bookman Old Style" w:cs="Arial"/>
                <w:lang w:val="es-MX"/>
              </w:rPr>
              <w:fldChar w:fldCharType="end"/>
            </w:r>
          </w:p>
        </w:tc>
      </w:tr>
      <w:tr w:rsidR="00FF0818" w:rsidRPr="007C5214" w14:paraId="2873A577" w14:textId="77777777" w:rsidTr="00DD11C9">
        <w:trPr>
          <w:trHeight w:val="68"/>
        </w:trPr>
        <w:tc>
          <w:tcPr>
            <w:tcW w:w="4777" w:type="dxa"/>
            <w:shd w:val="clear" w:color="auto" w:fill="auto"/>
            <w:hideMark/>
          </w:tcPr>
          <w:p w14:paraId="2E982072" w14:textId="77777777" w:rsidR="00FF0818" w:rsidRPr="007C5214" w:rsidRDefault="00FF0818" w:rsidP="00DD11C9">
            <w:pPr>
              <w:jc w:val="both"/>
              <w:rPr>
                <w:rFonts w:ascii="Bookman Old Style" w:hAnsi="Bookman Old Style"/>
                <w:spacing w:val="50"/>
                <w:w w:val="93"/>
                <w:sz w:val="20"/>
                <w:szCs w:val="20"/>
              </w:rPr>
            </w:pPr>
            <w:r w:rsidRPr="007C5214">
              <w:rPr>
                <w:rFonts w:ascii="Bookman Old Style" w:hAnsi="Bookman Old Style"/>
                <w:b/>
                <w:sz w:val="20"/>
                <w:szCs w:val="20"/>
              </w:rPr>
              <w:t>VIGENCIA:</w:t>
            </w:r>
            <w:r w:rsidRPr="007C5214">
              <w:rPr>
                <w:rFonts w:ascii="Bookman Old Style" w:hAnsi="Bookman Old Style"/>
                <w:b/>
                <w:sz w:val="20"/>
                <w:szCs w:val="20"/>
              </w:rPr>
              <w:tab/>
            </w:r>
            <w:r w:rsidRPr="007C5214">
              <w:rPr>
                <w:rFonts w:ascii="Bookman Old Style" w:hAnsi="Bookman Old Style"/>
                <w:b/>
                <w:sz w:val="20"/>
                <w:szCs w:val="20"/>
              </w:rPr>
              <w:tab/>
            </w:r>
            <w:r w:rsidRPr="007C5214">
              <w:rPr>
                <w:rFonts w:ascii="Bookman Old Style" w:hAnsi="Bookman Old Style"/>
                <w:b/>
                <w:sz w:val="20"/>
                <w:szCs w:val="20"/>
              </w:rPr>
              <w:tab/>
            </w:r>
            <w:r w:rsidRPr="007C5214">
              <w:rPr>
                <w:rFonts w:ascii="Bookman Old Style" w:hAnsi="Bookman Old Style"/>
                <w:b/>
                <w:sz w:val="20"/>
                <w:szCs w:val="20"/>
              </w:rPr>
              <w:tab/>
            </w:r>
            <w:r w:rsidRPr="007C5214">
              <w:rPr>
                <w:rFonts w:ascii="Bookman Old Style" w:hAnsi="Bookman Old Style"/>
                <w:b/>
                <w:sz w:val="20"/>
                <w:szCs w:val="20"/>
              </w:rPr>
              <w:tab/>
            </w:r>
          </w:p>
        </w:tc>
        <w:tc>
          <w:tcPr>
            <w:tcW w:w="4777" w:type="dxa"/>
            <w:shd w:val="clear" w:color="auto" w:fill="auto"/>
            <w:hideMark/>
          </w:tcPr>
          <w:p w14:paraId="1D217AE0" w14:textId="7C447AA6" w:rsidR="00FF0818" w:rsidRPr="007C5214" w:rsidRDefault="003B6B31" w:rsidP="00DD11C9">
            <w:pPr>
              <w:jc w:val="both"/>
              <w:rPr>
                <w:rFonts w:ascii="Bookman Old Style" w:hAnsi="Bookman Old Style"/>
                <w:sz w:val="20"/>
                <w:szCs w:val="20"/>
              </w:rPr>
            </w:pPr>
            <w:r w:rsidRPr="00961BA7">
              <w:rPr>
                <w:rFonts w:ascii="Bookman Old Style" w:hAnsi="Bookman Old Style"/>
                <w:sz w:val="20"/>
                <w:szCs w:val="20"/>
              </w:rPr>
              <w:t>Este Reglamento entrará en vigor al día siguiente de su publicación en el Periódico oficial “Gaceta del Gobierno”.</w:t>
            </w:r>
          </w:p>
        </w:tc>
      </w:tr>
    </w:tbl>
    <w:p w14:paraId="1605623B" w14:textId="77777777" w:rsidR="00FF0818" w:rsidRPr="00961BA7" w:rsidRDefault="00FF0818" w:rsidP="00961BA7">
      <w:pPr>
        <w:jc w:val="both"/>
        <w:rPr>
          <w:rFonts w:ascii="Bookman Old Style" w:hAnsi="Bookman Old Style"/>
          <w:b/>
          <w:sz w:val="20"/>
          <w:szCs w:val="20"/>
        </w:rPr>
      </w:pPr>
    </w:p>
    <w:sectPr w:rsidR="00FF0818" w:rsidRPr="00961BA7" w:rsidSect="00E57B81">
      <w:headerReference w:type="default" r:id="rId7"/>
      <w:footerReference w:type="default" r:id="rId8"/>
      <w:pgSz w:w="12240" w:h="15840"/>
      <w:pgMar w:top="1134" w:right="1134" w:bottom="1134" w:left="1134" w:header="426" w:footer="4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FEB6" w14:textId="77777777" w:rsidR="00DB633A" w:rsidRDefault="00DB633A">
      <w:r>
        <w:separator/>
      </w:r>
    </w:p>
  </w:endnote>
  <w:endnote w:type="continuationSeparator" w:id="0">
    <w:p w14:paraId="02D4073E" w14:textId="77777777" w:rsidR="00DB633A" w:rsidRDefault="00DB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91BA" w14:textId="0B68D425" w:rsidR="009A3C73" w:rsidRDefault="009A3C73" w:rsidP="009A3C73">
    <w:pPr>
      <w:pStyle w:val="Piedepgina"/>
      <w:jc w:val="center"/>
    </w:pPr>
    <w:r w:rsidRPr="0041702D">
      <w:rPr>
        <w:noProof/>
      </w:rPr>
      <w:drawing>
        <wp:inline distT="0" distB="0" distL="0" distR="0" wp14:anchorId="649A86A0" wp14:editId="1A781275">
          <wp:extent cx="5588000" cy="82550"/>
          <wp:effectExtent l="0" t="0" r="0" b="0"/>
          <wp:docPr id="30" name="Imagen 3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p w14:paraId="02C2A71D" w14:textId="77777777" w:rsidR="00630793" w:rsidRDefault="009A3C73" w:rsidP="00961BA7">
    <w:pPr>
      <w:pStyle w:val="Ttulo1"/>
      <w:ind w:left="0" w:right="94"/>
      <w:rPr>
        <w:rFonts w:ascii="Bookman Old Style" w:hAnsi="Bookman Old Style"/>
        <w:sz w:val="16"/>
        <w:szCs w:val="16"/>
      </w:rPr>
    </w:pPr>
    <w:r w:rsidRPr="0013573D">
      <w:rPr>
        <w:rFonts w:ascii="Bookman Old Style" w:hAnsi="Bookman Old Style"/>
        <w:sz w:val="16"/>
        <w:szCs w:val="16"/>
      </w:rPr>
      <w:t>REGLAMENTO DE</w:t>
    </w:r>
    <w:r>
      <w:rPr>
        <w:rFonts w:ascii="Bookman Old Style" w:hAnsi="Bookman Old Style"/>
        <w:sz w:val="16"/>
        <w:szCs w:val="16"/>
      </w:rPr>
      <w:t xml:space="preserve"> INVESTIGACIÓN EN CIENCIA Y TECNOLOGÍA DEL TECNOLÓGICO DE ESTUDIOS SUPERIORES</w:t>
    </w:r>
  </w:p>
  <w:p w14:paraId="0BD9EA9F" w14:textId="399420FF" w:rsidR="009A3C73" w:rsidRPr="00961BA7" w:rsidRDefault="009A3C73" w:rsidP="00961BA7">
    <w:pPr>
      <w:pStyle w:val="Ttulo1"/>
      <w:ind w:left="0" w:right="94"/>
      <w:rPr>
        <w:rFonts w:ascii="Bookman Old Style" w:hAnsi="Bookman Old Style"/>
        <w:sz w:val="16"/>
        <w:szCs w:val="16"/>
      </w:rPr>
    </w:pPr>
    <w:r>
      <w:rPr>
        <w:rFonts w:ascii="Bookman Old Style" w:hAnsi="Bookman Old Style"/>
        <w:sz w:val="16"/>
        <w:szCs w:val="16"/>
      </w:rPr>
      <w:t xml:space="preserve"> DE VALLE DE BRAVO</w:t>
    </w:r>
  </w:p>
  <w:sdt>
    <w:sdtPr>
      <w:id w:val="1962693490"/>
      <w:docPartObj>
        <w:docPartGallery w:val="Page Numbers (Bottom of Page)"/>
        <w:docPartUnique/>
      </w:docPartObj>
    </w:sdtPr>
    <w:sdtEndPr>
      <w:rPr>
        <w:rFonts w:ascii="Bookman Old Style" w:hAnsi="Bookman Old Style"/>
        <w:b/>
        <w:bCs/>
        <w:sz w:val="16"/>
        <w:szCs w:val="16"/>
      </w:rPr>
    </w:sdtEndPr>
    <w:sdtContent>
      <w:p w14:paraId="7952F18D" w14:textId="237A5B21" w:rsidR="009A3C73" w:rsidRPr="00961BA7" w:rsidRDefault="009A3C73" w:rsidP="00961BA7">
        <w:pPr>
          <w:pStyle w:val="Piedepgina"/>
          <w:jc w:val="right"/>
          <w:rPr>
            <w:rFonts w:ascii="Bookman Old Style" w:hAnsi="Bookman Old Style"/>
            <w:b/>
            <w:bCs/>
            <w:sz w:val="16"/>
            <w:szCs w:val="16"/>
          </w:rPr>
        </w:pPr>
        <w:r w:rsidRPr="009A3C73">
          <w:rPr>
            <w:rFonts w:ascii="Bookman Old Style" w:hAnsi="Bookman Old Style"/>
            <w:b/>
            <w:bCs/>
            <w:sz w:val="16"/>
            <w:szCs w:val="16"/>
          </w:rPr>
          <w:fldChar w:fldCharType="begin"/>
        </w:r>
        <w:r w:rsidRPr="009A3C73">
          <w:rPr>
            <w:rFonts w:ascii="Bookman Old Style" w:hAnsi="Bookman Old Style"/>
            <w:b/>
            <w:bCs/>
            <w:sz w:val="16"/>
            <w:szCs w:val="16"/>
          </w:rPr>
          <w:instrText>PAGE   \* MERGEFORMAT</w:instrText>
        </w:r>
        <w:r w:rsidRPr="009A3C73">
          <w:rPr>
            <w:rFonts w:ascii="Bookman Old Style" w:hAnsi="Bookman Old Style"/>
            <w:b/>
            <w:bCs/>
            <w:sz w:val="16"/>
            <w:szCs w:val="16"/>
          </w:rPr>
          <w:fldChar w:fldCharType="separate"/>
        </w:r>
        <w:r w:rsidRPr="009A3C73">
          <w:rPr>
            <w:rFonts w:ascii="Bookman Old Style" w:hAnsi="Bookman Old Style"/>
            <w:b/>
            <w:bCs/>
            <w:sz w:val="16"/>
            <w:szCs w:val="16"/>
          </w:rPr>
          <w:t>2</w:t>
        </w:r>
        <w:r w:rsidRPr="009A3C73">
          <w:rPr>
            <w:rFonts w:ascii="Bookman Old Style" w:hAnsi="Bookman Old Style"/>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5A6C" w14:textId="77777777" w:rsidR="00DB633A" w:rsidRDefault="00DB633A">
      <w:r>
        <w:separator/>
      </w:r>
    </w:p>
  </w:footnote>
  <w:footnote w:type="continuationSeparator" w:id="0">
    <w:p w14:paraId="77513E78" w14:textId="77777777" w:rsidR="00DB633A" w:rsidRDefault="00DB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645" w14:textId="33E37EA0" w:rsidR="00C049C8" w:rsidRDefault="00C049C8" w:rsidP="00C049C8">
    <w:pPr>
      <w:pStyle w:val="Encabezado"/>
      <w:jc w:val="center"/>
      <w:rPr>
        <w:noProof/>
      </w:rPr>
    </w:pPr>
    <w:r w:rsidRPr="008D1487">
      <w:rPr>
        <w:noProof/>
      </w:rPr>
      <w:drawing>
        <wp:inline distT="0" distB="0" distL="0" distR="0" wp14:anchorId="520B5256" wp14:editId="79796688">
          <wp:extent cx="6348730" cy="622300"/>
          <wp:effectExtent l="0" t="0" r="0" b="6350"/>
          <wp:docPr id="29" name="Imagen 2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622300"/>
                  </a:xfrm>
                  <a:prstGeom prst="rect">
                    <a:avLst/>
                  </a:prstGeom>
                  <a:noFill/>
                  <a:ln>
                    <a:noFill/>
                  </a:ln>
                </pic:spPr>
              </pic:pic>
            </a:graphicData>
          </a:graphic>
        </wp:inline>
      </w:drawing>
    </w:r>
  </w:p>
  <w:p w14:paraId="558DD623" w14:textId="77777777" w:rsidR="00961BA7" w:rsidRDefault="00961BA7" w:rsidP="00C049C8">
    <w:pPr>
      <w:pStyle w:val="Encabezado"/>
      <w:jc w:val="right"/>
      <w:rPr>
        <w:rFonts w:ascii="Bookman Old Style" w:hAnsi="Bookman Old Style"/>
        <w:sz w:val="16"/>
        <w:szCs w:val="16"/>
        <w:lang w:val="es-MX"/>
      </w:rPr>
    </w:pPr>
  </w:p>
  <w:p w14:paraId="25A52B51" w14:textId="64ABA421" w:rsidR="00C049C8" w:rsidRDefault="00C049C8" w:rsidP="00C049C8">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4</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marzo </w:t>
    </w:r>
    <w:r w:rsidRPr="00F049F0">
      <w:rPr>
        <w:rFonts w:ascii="Bookman Old Style" w:hAnsi="Bookman Old Style"/>
        <w:sz w:val="16"/>
        <w:szCs w:val="16"/>
        <w:lang w:val="es-MX"/>
      </w:rPr>
      <w:t>de 2</w:t>
    </w:r>
    <w:r>
      <w:rPr>
        <w:rFonts w:ascii="Bookman Old Style" w:hAnsi="Bookman Old Style"/>
        <w:sz w:val="16"/>
        <w:szCs w:val="16"/>
        <w:lang w:val="es-MX"/>
      </w:rPr>
      <w:t>022</w:t>
    </w:r>
    <w:r w:rsidRPr="00F049F0">
      <w:rPr>
        <w:rFonts w:ascii="Bookman Old Style" w:hAnsi="Bookman Old Style"/>
        <w:sz w:val="16"/>
        <w:szCs w:val="16"/>
        <w:lang w:val="es-MX"/>
      </w:rPr>
      <w:t xml:space="preserve">. </w:t>
    </w:r>
  </w:p>
  <w:p w14:paraId="593BDEC6" w14:textId="27C46F6A" w:rsidR="00961BA7" w:rsidRDefault="00C049C8" w:rsidP="00961BA7">
    <w:pPr>
      <w:pStyle w:val="Encabezado"/>
      <w:jc w:val="right"/>
    </w:pPr>
    <w:r>
      <w:rPr>
        <w:rFonts w:ascii="Bookman Old Style" w:hAnsi="Bookman Old Style"/>
        <w:i/>
        <w:iCs/>
        <w:color w:val="4472C4"/>
        <w:sz w:val="16"/>
        <w:szCs w:val="16"/>
        <w:lang w:val="es-MX"/>
      </w:rPr>
      <w:t>Sin reforma</w:t>
    </w:r>
  </w:p>
  <w:p w14:paraId="4730D5B9" w14:textId="77777777" w:rsidR="00961BA7" w:rsidRPr="00961BA7" w:rsidRDefault="00961BA7" w:rsidP="00961BA7">
    <w:pPr>
      <w:pStyle w:val="Encabezado"/>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0F"/>
    <w:multiLevelType w:val="hybridMultilevel"/>
    <w:tmpl w:val="577240BE"/>
    <w:lvl w:ilvl="0" w:tplc="54164A18">
      <w:start w:val="1"/>
      <w:numFmt w:val="upperRoman"/>
      <w:suff w:val="space"/>
      <w:lvlText w:val="%1."/>
      <w:lvlJc w:val="left"/>
      <w:pPr>
        <w:ind w:left="984" w:hanging="668"/>
      </w:pPr>
      <w:rPr>
        <w:rFonts w:ascii="Bookman Old Style" w:eastAsia="Arial" w:hAnsi="Bookman Old Style" w:cs="Arial" w:hint="default"/>
        <w:b/>
        <w:bCs/>
        <w:spacing w:val="-1"/>
        <w:w w:val="101"/>
        <w:sz w:val="20"/>
        <w:szCs w:val="20"/>
        <w:lang w:val="es-ES" w:eastAsia="en-US" w:bidi="ar-SA"/>
      </w:rPr>
    </w:lvl>
    <w:lvl w:ilvl="1" w:tplc="1DA24312">
      <w:start w:val="1"/>
      <w:numFmt w:val="lowerLetter"/>
      <w:suff w:val="space"/>
      <w:lvlText w:val="%2."/>
      <w:lvlJc w:val="left"/>
      <w:pPr>
        <w:ind w:left="1589" w:hanging="567"/>
      </w:pPr>
      <w:rPr>
        <w:rFonts w:ascii="Bookman Old Style" w:eastAsia="Arial" w:hAnsi="Bookman Old Style" w:cs="Arial" w:hint="default"/>
        <w:b/>
        <w:bCs/>
        <w:spacing w:val="-2"/>
        <w:w w:val="101"/>
        <w:sz w:val="20"/>
        <w:szCs w:val="20"/>
      </w:rPr>
    </w:lvl>
    <w:lvl w:ilvl="2" w:tplc="B246B8CA">
      <w:numFmt w:val="bullet"/>
      <w:lvlText w:val="•"/>
      <w:lvlJc w:val="left"/>
      <w:pPr>
        <w:ind w:left="2548" w:hanging="567"/>
      </w:pPr>
      <w:rPr>
        <w:rFonts w:hint="default"/>
        <w:lang w:val="es-ES" w:eastAsia="en-US" w:bidi="ar-SA"/>
      </w:rPr>
    </w:lvl>
    <w:lvl w:ilvl="3" w:tplc="8B4EB298">
      <w:numFmt w:val="bullet"/>
      <w:lvlText w:val="•"/>
      <w:lvlJc w:val="left"/>
      <w:pPr>
        <w:ind w:left="3517" w:hanging="567"/>
      </w:pPr>
      <w:rPr>
        <w:rFonts w:hint="default"/>
        <w:lang w:val="es-ES" w:eastAsia="en-US" w:bidi="ar-SA"/>
      </w:rPr>
    </w:lvl>
    <w:lvl w:ilvl="4" w:tplc="086A13B4">
      <w:numFmt w:val="bullet"/>
      <w:lvlText w:val="•"/>
      <w:lvlJc w:val="left"/>
      <w:pPr>
        <w:ind w:left="4486" w:hanging="567"/>
      </w:pPr>
      <w:rPr>
        <w:rFonts w:hint="default"/>
        <w:lang w:val="es-ES" w:eastAsia="en-US" w:bidi="ar-SA"/>
      </w:rPr>
    </w:lvl>
    <w:lvl w:ilvl="5" w:tplc="5AA62812">
      <w:numFmt w:val="bullet"/>
      <w:lvlText w:val="•"/>
      <w:lvlJc w:val="left"/>
      <w:pPr>
        <w:ind w:left="5455" w:hanging="567"/>
      </w:pPr>
      <w:rPr>
        <w:rFonts w:hint="default"/>
        <w:lang w:val="es-ES" w:eastAsia="en-US" w:bidi="ar-SA"/>
      </w:rPr>
    </w:lvl>
    <w:lvl w:ilvl="6" w:tplc="BD8E8BF2">
      <w:numFmt w:val="bullet"/>
      <w:lvlText w:val="•"/>
      <w:lvlJc w:val="left"/>
      <w:pPr>
        <w:ind w:left="6424" w:hanging="567"/>
      </w:pPr>
      <w:rPr>
        <w:rFonts w:hint="default"/>
        <w:lang w:val="es-ES" w:eastAsia="en-US" w:bidi="ar-SA"/>
      </w:rPr>
    </w:lvl>
    <w:lvl w:ilvl="7" w:tplc="3552F14A">
      <w:numFmt w:val="bullet"/>
      <w:lvlText w:val="•"/>
      <w:lvlJc w:val="left"/>
      <w:pPr>
        <w:ind w:left="7393" w:hanging="567"/>
      </w:pPr>
      <w:rPr>
        <w:rFonts w:hint="default"/>
        <w:lang w:val="es-ES" w:eastAsia="en-US" w:bidi="ar-SA"/>
      </w:rPr>
    </w:lvl>
    <w:lvl w:ilvl="8" w:tplc="355EC804">
      <w:numFmt w:val="bullet"/>
      <w:lvlText w:val="•"/>
      <w:lvlJc w:val="left"/>
      <w:pPr>
        <w:ind w:left="8362" w:hanging="567"/>
      </w:pPr>
      <w:rPr>
        <w:rFonts w:hint="default"/>
        <w:lang w:val="es-ES" w:eastAsia="en-US" w:bidi="ar-SA"/>
      </w:rPr>
    </w:lvl>
  </w:abstractNum>
  <w:abstractNum w:abstractNumId="1" w15:restartNumberingAfterBreak="0">
    <w:nsid w:val="08F83D7E"/>
    <w:multiLevelType w:val="hybridMultilevel"/>
    <w:tmpl w:val="E544040E"/>
    <w:lvl w:ilvl="0" w:tplc="69C2A30E">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9A9AB080">
      <w:numFmt w:val="bullet"/>
      <w:lvlText w:val="•"/>
      <w:lvlJc w:val="left"/>
      <w:pPr>
        <w:ind w:left="1822" w:hanging="562"/>
      </w:pPr>
      <w:rPr>
        <w:rFonts w:hint="default"/>
        <w:lang w:val="es-ES" w:eastAsia="en-US" w:bidi="ar-SA"/>
      </w:rPr>
    </w:lvl>
    <w:lvl w:ilvl="2" w:tplc="AD9010C4">
      <w:numFmt w:val="bullet"/>
      <w:lvlText w:val="•"/>
      <w:lvlJc w:val="left"/>
      <w:pPr>
        <w:ind w:left="2764" w:hanging="562"/>
      </w:pPr>
      <w:rPr>
        <w:rFonts w:hint="default"/>
        <w:lang w:val="es-ES" w:eastAsia="en-US" w:bidi="ar-SA"/>
      </w:rPr>
    </w:lvl>
    <w:lvl w:ilvl="3" w:tplc="81A07DF0">
      <w:numFmt w:val="bullet"/>
      <w:lvlText w:val="•"/>
      <w:lvlJc w:val="left"/>
      <w:pPr>
        <w:ind w:left="3706" w:hanging="562"/>
      </w:pPr>
      <w:rPr>
        <w:rFonts w:hint="default"/>
        <w:lang w:val="es-ES" w:eastAsia="en-US" w:bidi="ar-SA"/>
      </w:rPr>
    </w:lvl>
    <w:lvl w:ilvl="4" w:tplc="F3D26E2A">
      <w:numFmt w:val="bullet"/>
      <w:lvlText w:val="•"/>
      <w:lvlJc w:val="left"/>
      <w:pPr>
        <w:ind w:left="4648" w:hanging="562"/>
      </w:pPr>
      <w:rPr>
        <w:rFonts w:hint="default"/>
        <w:lang w:val="es-ES" w:eastAsia="en-US" w:bidi="ar-SA"/>
      </w:rPr>
    </w:lvl>
    <w:lvl w:ilvl="5" w:tplc="BCC8F88C">
      <w:numFmt w:val="bullet"/>
      <w:lvlText w:val="•"/>
      <w:lvlJc w:val="left"/>
      <w:pPr>
        <w:ind w:left="5590" w:hanging="562"/>
      </w:pPr>
      <w:rPr>
        <w:rFonts w:hint="default"/>
        <w:lang w:val="es-ES" w:eastAsia="en-US" w:bidi="ar-SA"/>
      </w:rPr>
    </w:lvl>
    <w:lvl w:ilvl="6" w:tplc="D604DF30">
      <w:numFmt w:val="bullet"/>
      <w:lvlText w:val="•"/>
      <w:lvlJc w:val="left"/>
      <w:pPr>
        <w:ind w:left="6532" w:hanging="562"/>
      </w:pPr>
      <w:rPr>
        <w:rFonts w:hint="default"/>
        <w:lang w:val="es-ES" w:eastAsia="en-US" w:bidi="ar-SA"/>
      </w:rPr>
    </w:lvl>
    <w:lvl w:ilvl="7" w:tplc="B1FA7334">
      <w:numFmt w:val="bullet"/>
      <w:lvlText w:val="•"/>
      <w:lvlJc w:val="left"/>
      <w:pPr>
        <w:ind w:left="7474" w:hanging="562"/>
      </w:pPr>
      <w:rPr>
        <w:rFonts w:hint="default"/>
        <w:lang w:val="es-ES" w:eastAsia="en-US" w:bidi="ar-SA"/>
      </w:rPr>
    </w:lvl>
    <w:lvl w:ilvl="8" w:tplc="3224E1D8">
      <w:numFmt w:val="bullet"/>
      <w:lvlText w:val="•"/>
      <w:lvlJc w:val="left"/>
      <w:pPr>
        <w:ind w:left="8416" w:hanging="562"/>
      </w:pPr>
      <w:rPr>
        <w:rFonts w:hint="default"/>
        <w:lang w:val="es-ES" w:eastAsia="en-US" w:bidi="ar-SA"/>
      </w:rPr>
    </w:lvl>
  </w:abstractNum>
  <w:abstractNum w:abstractNumId="2" w15:restartNumberingAfterBreak="0">
    <w:nsid w:val="0E4D60A6"/>
    <w:multiLevelType w:val="hybridMultilevel"/>
    <w:tmpl w:val="7F2AE8A4"/>
    <w:lvl w:ilvl="0" w:tplc="821AAAE4">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DFA09058">
      <w:numFmt w:val="bullet"/>
      <w:lvlText w:val="•"/>
      <w:lvlJc w:val="left"/>
      <w:pPr>
        <w:ind w:left="1822" w:hanging="562"/>
      </w:pPr>
      <w:rPr>
        <w:rFonts w:hint="default"/>
        <w:lang w:val="es-ES" w:eastAsia="en-US" w:bidi="ar-SA"/>
      </w:rPr>
    </w:lvl>
    <w:lvl w:ilvl="2" w:tplc="226CFBBE">
      <w:numFmt w:val="bullet"/>
      <w:lvlText w:val="•"/>
      <w:lvlJc w:val="left"/>
      <w:pPr>
        <w:ind w:left="2764" w:hanging="562"/>
      </w:pPr>
      <w:rPr>
        <w:rFonts w:hint="default"/>
        <w:lang w:val="es-ES" w:eastAsia="en-US" w:bidi="ar-SA"/>
      </w:rPr>
    </w:lvl>
    <w:lvl w:ilvl="3" w:tplc="5E9C18F6">
      <w:numFmt w:val="bullet"/>
      <w:lvlText w:val="•"/>
      <w:lvlJc w:val="left"/>
      <w:pPr>
        <w:ind w:left="3706" w:hanging="562"/>
      </w:pPr>
      <w:rPr>
        <w:rFonts w:hint="default"/>
        <w:lang w:val="es-ES" w:eastAsia="en-US" w:bidi="ar-SA"/>
      </w:rPr>
    </w:lvl>
    <w:lvl w:ilvl="4" w:tplc="0A666A38">
      <w:numFmt w:val="bullet"/>
      <w:lvlText w:val="•"/>
      <w:lvlJc w:val="left"/>
      <w:pPr>
        <w:ind w:left="4648" w:hanging="562"/>
      </w:pPr>
      <w:rPr>
        <w:rFonts w:hint="default"/>
        <w:lang w:val="es-ES" w:eastAsia="en-US" w:bidi="ar-SA"/>
      </w:rPr>
    </w:lvl>
    <w:lvl w:ilvl="5" w:tplc="78A610A4">
      <w:numFmt w:val="bullet"/>
      <w:lvlText w:val="•"/>
      <w:lvlJc w:val="left"/>
      <w:pPr>
        <w:ind w:left="5590" w:hanging="562"/>
      </w:pPr>
      <w:rPr>
        <w:rFonts w:hint="default"/>
        <w:lang w:val="es-ES" w:eastAsia="en-US" w:bidi="ar-SA"/>
      </w:rPr>
    </w:lvl>
    <w:lvl w:ilvl="6" w:tplc="9FEA480E">
      <w:numFmt w:val="bullet"/>
      <w:lvlText w:val="•"/>
      <w:lvlJc w:val="left"/>
      <w:pPr>
        <w:ind w:left="6532" w:hanging="562"/>
      </w:pPr>
      <w:rPr>
        <w:rFonts w:hint="default"/>
        <w:lang w:val="es-ES" w:eastAsia="en-US" w:bidi="ar-SA"/>
      </w:rPr>
    </w:lvl>
    <w:lvl w:ilvl="7" w:tplc="9D8C8D0A">
      <w:numFmt w:val="bullet"/>
      <w:lvlText w:val="•"/>
      <w:lvlJc w:val="left"/>
      <w:pPr>
        <w:ind w:left="7474" w:hanging="562"/>
      </w:pPr>
      <w:rPr>
        <w:rFonts w:hint="default"/>
        <w:lang w:val="es-ES" w:eastAsia="en-US" w:bidi="ar-SA"/>
      </w:rPr>
    </w:lvl>
    <w:lvl w:ilvl="8" w:tplc="606A5DFA">
      <w:numFmt w:val="bullet"/>
      <w:lvlText w:val="•"/>
      <w:lvlJc w:val="left"/>
      <w:pPr>
        <w:ind w:left="8416" w:hanging="562"/>
      </w:pPr>
      <w:rPr>
        <w:rFonts w:hint="default"/>
        <w:lang w:val="es-ES" w:eastAsia="en-US" w:bidi="ar-SA"/>
      </w:rPr>
    </w:lvl>
  </w:abstractNum>
  <w:abstractNum w:abstractNumId="3" w15:restartNumberingAfterBreak="0">
    <w:nsid w:val="1D2D058D"/>
    <w:multiLevelType w:val="hybridMultilevel"/>
    <w:tmpl w:val="157EFBAE"/>
    <w:lvl w:ilvl="0" w:tplc="5E82222A">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10DADF9A">
      <w:numFmt w:val="bullet"/>
      <w:lvlText w:val="•"/>
      <w:lvlJc w:val="left"/>
      <w:pPr>
        <w:ind w:left="1822" w:hanging="562"/>
      </w:pPr>
      <w:rPr>
        <w:rFonts w:hint="default"/>
        <w:lang w:val="es-ES" w:eastAsia="en-US" w:bidi="ar-SA"/>
      </w:rPr>
    </w:lvl>
    <w:lvl w:ilvl="2" w:tplc="D340CA3C">
      <w:numFmt w:val="bullet"/>
      <w:lvlText w:val="•"/>
      <w:lvlJc w:val="left"/>
      <w:pPr>
        <w:ind w:left="2764" w:hanging="562"/>
      </w:pPr>
      <w:rPr>
        <w:rFonts w:hint="default"/>
        <w:lang w:val="es-ES" w:eastAsia="en-US" w:bidi="ar-SA"/>
      </w:rPr>
    </w:lvl>
    <w:lvl w:ilvl="3" w:tplc="1528196A">
      <w:numFmt w:val="bullet"/>
      <w:lvlText w:val="•"/>
      <w:lvlJc w:val="left"/>
      <w:pPr>
        <w:ind w:left="3706" w:hanging="562"/>
      </w:pPr>
      <w:rPr>
        <w:rFonts w:hint="default"/>
        <w:lang w:val="es-ES" w:eastAsia="en-US" w:bidi="ar-SA"/>
      </w:rPr>
    </w:lvl>
    <w:lvl w:ilvl="4" w:tplc="786E9280">
      <w:numFmt w:val="bullet"/>
      <w:lvlText w:val="•"/>
      <w:lvlJc w:val="left"/>
      <w:pPr>
        <w:ind w:left="4648" w:hanging="562"/>
      </w:pPr>
      <w:rPr>
        <w:rFonts w:hint="default"/>
        <w:lang w:val="es-ES" w:eastAsia="en-US" w:bidi="ar-SA"/>
      </w:rPr>
    </w:lvl>
    <w:lvl w:ilvl="5" w:tplc="E1C2597C">
      <w:numFmt w:val="bullet"/>
      <w:lvlText w:val="•"/>
      <w:lvlJc w:val="left"/>
      <w:pPr>
        <w:ind w:left="5590" w:hanging="562"/>
      </w:pPr>
      <w:rPr>
        <w:rFonts w:hint="default"/>
        <w:lang w:val="es-ES" w:eastAsia="en-US" w:bidi="ar-SA"/>
      </w:rPr>
    </w:lvl>
    <w:lvl w:ilvl="6" w:tplc="5444113E">
      <w:numFmt w:val="bullet"/>
      <w:lvlText w:val="•"/>
      <w:lvlJc w:val="left"/>
      <w:pPr>
        <w:ind w:left="6532" w:hanging="562"/>
      </w:pPr>
      <w:rPr>
        <w:rFonts w:hint="default"/>
        <w:lang w:val="es-ES" w:eastAsia="en-US" w:bidi="ar-SA"/>
      </w:rPr>
    </w:lvl>
    <w:lvl w:ilvl="7" w:tplc="CB0895A8">
      <w:numFmt w:val="bullet"/>
      <w:lvlText w:val="•"/>
      <w:lvlJc w:val="left"/>
      <w:pPr>
        <w:ind w:left="7474" w:hanging="562"/>
      </w:pPr>
      <w:rPr>
        <w:rFonts w:hint="default"/>
        <w:lang w:val="es-ES" w:eastAsia="en-US" w:bidi="ar-SA"/>
      </w:rPr>
    </w:lvl>
    <w:lvl w:ilvl="8" w:tplc="D0D40B18">
      <w:numFmt w:val="bullet"/>
      <w:lvlText w:val="•"/>
      <w:lvlJc w:val="left"/>
      <w:pPr>
        <w:ind w:left="8416" w:hanging="562"/>
      </w:pPr>
      <w:rPr>
        <w:rFonts w:hint="default"/>
        <w:lang w:val="es-ES" w:eastAsia="en-US" w:bidi="ar-SA"/>
      </w:rPr>
    </w:lvl>
  </w:abstractNum>
  <w:abstractNum w:abstractNumId="4" w15:restartNumberingAfterBreak="0">
    <w:nsid w:val="1EC35E7D"/>
    <w:multiLevelType w:val="hybridMultilevel"/>
    <w:tmpl w:val="30768BF0"/>
    <w:lvl w:ilvl="0" w:tplc="D15C3E5E">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B7888226">
      <w:numFmt w:val="bullet"/>
      <w:lvlText w:val="•"/>
      <w:lvlJc w:val="left"/>
      <w:pPr>
        <w:ind w:left="1822" w:hanging="562"/>
      </w:pPr>
      <w:rPr>
        <w:rFonts w:hint="default"/>
        <w:lang w:val="es-ES" w:eastAsia="en-US" w:bidi="ar-SA"/>
      </w:rPr>
    </w:lvl>
    <w:lvl w:ilvl="2" w:tplc="79180174">
      <w:numFmt w:val="bullet"/>
      <w:lvlText w:val="•"/>
      <w:lvlJc w:val="left"/>
      <w:pPr>
        <w:ind w:left="2764" w:hanging="562"/>
      </w:pPr>
      <w:rPr>
        <w:rFonts w:hint="default"/>
        <w:lang w:val="es-ES" w:eastAsia="en-US" w:bidi="ar-SA"/>
      </w:rPr>
    </w:lvl>
    <w:lvl w:ilvl="3" w:tplc="37E017C6">
      <w:numFmt w:val="bullet"/>
      <w:lvlText w:val="•"/>
      <w:lvlJc w:val="left"/>
      <w:pPr>
        <w:ind w:left="3706" w:hanging="562"/>
      </w:pPr>
      <w:rPr>
        <w:rFonts w:hint="default"/>
        <w:lang w:val="es-ES" w:eastAsia="en-US" w:bidi="ar-SA"/>
      </w:rPr>
    </w:lvl>
    <w:lvl w:ilvl="4" w:tplc="4AD67ACE">
      <w:numFmt w:val="bullet"/>
      <w:lvlText w:val="•"/>
      <w:lvlJc w:val="left"/>
      <w:pPr>
        <w:ind w:left="4648" w:hanging="562"/>
      </w:pPr>
      <w:rPr>
        <w:rFonts w:hint="default"/>
        <w:lang w:val="es-ES" w:eastAsia="en-US" w:bidi="ar-SA"/>
      </w:rPr>
    </w:lvl>
    <w:lvl w:ilvl="5" w:tplc="8EDAD082">
      <w:numFmt w:val="bullet"/>
      <w:lvlText w:val="•"/>
      <w:lvlJc w:val="left"/>
      <w:pPr>
        <w:ind w:left="5590" w:hanging="562"/>
      </w:pPr>
      <w:rPr>
        <w:rFonts w:hint="default"/>
        <w:lang w:val="es-ES" w:eastAsia="en-US" w:bidi="ar-SA"/>
      </w:rPr>
    </w:lvl>
    <w:lvl w:ilvl="6" w:tplc="A5B6AD96">
      <w:numFmt w:val="bullet"/>
      <w:lvlText w:val="•"/>
      <w:lvlJc w:val="left"/>
      <w:pPr>
        <w:ind w:left="6532" w:hanging="562"/>
      </w:pPr>
      <w:rPr>
        <w:rFonts w:hint="default"/>
        <w:lang w:val="es-ES" w:eastAsia="en-US" w:bidi="ar-SA"/>
      </w:rPr>
    </w:lvl>
    <w:lvl w:ilvl="7" w:tplc="046AC61A">
      <w:numFmt w:val="bullet"/>
      <w:lvlText w:val="•"/>
      <w:lvlJc w:val="left"/>
      <w:pPr>
        <w:ind w:left="7474" w:hanging="562"/>
      </w:pPr>
      <w:rPr>
        <w:rFonts w:hint="default"/>
        <w:lang w:val="es-ES" w:eastAsia="en-US" w:bidi="ar-SA"/>
      </w:rPr>
    </w:lvl>
    <w:lvl w:ilvl="8" w:tplc="78909394">
      <w:numFmt w:val="bullet"/>
      <w:lvlText w:val="•"/>
      <w:lvlJc w:val="left"/>
      <w:pPr>
        <w:ind w:left="8416" w:hanging="562"/>
      </w:pPr>
      <w:rPr>
        <w:rFonts w:hint="default"/>
        <w:lang w:val="es-ES" w:eastAsia="en-US" w:bidi="ar-SA"/>
      </w:rPr>
    </w:lvl>
  </w:abstractNum>
  <w:abstractNum w:abstractNumId="5" w15:restartNumberingAfterBreak="0">
    <w:nsid w:val="21B96B0B"/>
    <w:multiLevelType w:val="hybridMultilevel"/>
    <w:tmpl w:val="63F8B304"/>
    <w:lvl w:ilvl="0" w:tplc="10CEF03A">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272634EC">
      <w:numFmt w:val="bullet"/>
      <w:lvlText w:val="•"/>
      <w:lvlJc w:val="left"/>
      <w:pPr>
        <w:ind w:left="1822" w:hanging="562"/>
      </w:pPr>
      <w:rPr>
        <w:rFonts w:hint="default"/>
        <w:lang w:val="es-ES" w:eastAsia="en-US" w:bidi="ar-SA"/>
      </w:rPr>
    </w:lvl>
    <w:lvl w:ilvl="2" w:tplc="CA140CAC">
      <w:numFmt w:val="bullet"/>
      <w:lvlText w:val="•"/>
      <w:lvlJc w:val="left"/>
      <w:pPr>
        <w:ind w:left="2764" w:hanging="562"/>
      </w:pPr>
      <w:rPr>
        <w:rFonts w:hint="default"/>
        <w:lang w:val="es-ES" w:eastAsia="en-US" w:bidi="ar-SA"/>
      </w:rPr>
    </w:lvl>
    <w:lvl w:ilvl="3" w:tplc="95AC6416">
      <w:numFmt w:val="bullet"/>
      <w:lvlText w:val="•"/>
      <w:lvlJc w:val="left"/>
      <w:pPr>
        <w:ind w:left="3706" w:hanging="562"/>
      </w:pPr>
      <w:rPr>
        <w:rFonts w:hint="default"/>
        <w:lang w:val="es-ES" w:eastAsia="en-US" w:bidi="ar-SA"/>
      </w:rPr>
    </w:lvl>
    <w:lvl w:ilvl="4" w:tplc="03B46966">
      <w:numFmt w:val="bullet"/>
      <w:lvlText w:val="•"/>
      <w:lvlJc w:val="left"/>
      <w:pPr>
        <w:ind w:left="4648" w:hanging="562"/>
      </w:pPr>
      <w:rPr>
        <w:rFonts w:hint="default"/>
        <w:lang w:val="es-ES" w:eastAsia="en-US" w:bidi="ar-SA"/>
      </w:rPr>
    </w:lvl>
    <w:lvl w:ilvl="5" w:tplc="0B1A44BC">
      <w:numFmt w:val="bullet"/>
      <w:lvlText w:val="•"/>
      <w:lvlJc w:val="left"/>
      <w:pPr>
        <w:ind w:left="5590" w:hanging="562"/>
      </w:pPr>
      <w:rPr>
        <w:rFonts w:hint="default"/>
        <w:lang w:val="es-ES" w:eastAsia="en-US" w:bidi="ar-SA"/>
      </w:rPr>
    </w:lvl>
    <w:lvl w:ilvl="6" w:tplc="5E6257F0">
      <w:numFmt w:val="bullet"/>
      <w:lvlText w:val="•"/>
      <w:lvlJc w:val="left"/>
      <w:pPr>
        <w:ind w:left="6532" w:hanging="562"/>
      </w:pPr>
      <w:rPr>
        <w:rFonts w:hint="default"/>
        <w:lang w:val="es-ES" w:eastAsia="en-US" w:bidi="ar-SA"/>
      </w:rPr>
    </w:lvl>
    <w:lvl w:ilvl="7" w:tplc="1AEAE86C">
      <w:numFmt w:val="bullet"/>
      <w:lvlText w:val="•"/>
      <w:lvlJc w:val="left"/>
      <w:pPr>
        <w:ind w:left="7474" w:hanging="562"/>
      </w:pPr>
      <w:rPr>
        <w:rFonts w:hint="default"/>
        <w:lang w:val="es-ES" w:eastAsia="en-US" w:bidi="ar-SA"/>
      </w:rPr>
    </w:lvl>
    <w:lvl w:ilvl="8" w:tplc="2D9AEDD2">
      <w:numFmt w:val="bullet"/>
      <w:lvlText w:val="•"/>
      <w:lvlJc w:val="left"/>
      <w:pPr>
        <w:ind w:left="8416" w:hanging="562"/>
      </w:pPr>
      <w:rPr>
        <w:rFonts w:hint="default"/>
        <w:lang w:val="es-ES" w:eastAsia="en-US" w:bidi="ar-SA"/>
      </w:rPr>
    </w:lvl>
  </w:abstractNum>
  <w:abstractNum w:abstractNumId="6" w15:restartNumberingAfterBreak="0">
    <w:nsid w:val="36162D5F"/>
    <w:multiLevelType w:val="hybridMultilevel"/>
    <w:tmpl w:val="E60AC9A2"/>
    <w:lvl w:ilvl="0" w:tplc="94FAB526">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C84E0E3E">
      <w:numFmt w:val="bullet"/>
      <w:lvlText w:val="•"/>
      <w:lvlJc w:val="left"/>
      <w:pPr>
        <w:ind w:left="1822" w:hanging="562"/>
      </w:pPr>
      <w:rPr>
        <w:rFonts w:hint="default"/>
        <w:lang w:val="es-ES" w:eastAsia="en-US" w:bidi="ar-SA"/>
      </w:rPr>
    </w:lvl>
    <w:lvl w:ilvl="2" w:tplc="C7C432C6">
      <w:numFmt w:val="bullet"/>
      <w:lvlText w:val="•"/>
      <w:lvlJc w:val="left"/>
      <w:pPr>
        <w:ind w:left="2764" w:hanging="562"/>
      </w:pPr>
      <w:rPr>
        <w:rFonts w:hint="default"/>
        <w:lang w:val="es-ES" w:eastAsia="en-US" w:bidi="ar-SA"/>
      </w:rPr>
    </w:lvl>
    <w:lvl w:ilvl="3" w:tplc="322AF9DE">
      <w:numFmt w:val="bullet"/>
      <w:lvlText w:val="•"/>
      <w:lvlJc w:val="left"/>
      <w:pPr>
        <w:ind w:left="3706" w:hanging="562"/>
      </w:pPr>
      <w:rPr>
        <w:rFonts w:hint="default"/>
        <w:lang w:val="es-ES" w:eastAsia="en-US" w:bidi="ar-SA"/>
      </w:rPr>
    </w:lvl>
    <w:lvl w:ilvl="4" w:tplc="50B0CEB6">
      <w:numFmt w:val="bullet"/>
      <w:lvlText w:val="•"/>
      <w:lvlJc w:val="left"/>
      <w:pPr>
        <w:ind w:left="4648" w:hanging="562"/>
      </w:pPr>
      <w:rPr>
        <w:rFonts w:hint="default"/>
        <w:lang w:val="es-ES" w:eastAsia="en-US" w:bidi="ar-SA"/>
      </w:rPr>
    </w:lvl>
    <w:lvl w:ilvl="5" w:tplc="B5D07658">
      <w:numFmt w:val="bullet"/>
      <w:lvlText w:val="•"/>
      <w:lvlJc w:val="left"/>
      <w:pPr>
        <w:ind w:left="5590" w:hanging="562"/>
      </w:pPr>
      <w:rPr>
        <w:rFonts w:hint="default"/>
        <w:lang w:val="es-ES" w:eastAsia="en-US" w:bidi="ar-SA"/>
      </w:rPr>
    </w:lvl>
    <w:lvl w:ilvl="6" w:tplc="7368FF34">
      <w:numFmt w:val="bullet"/>
      <w:lvlText w:val="•"/>
      <w:lvlJc w:val="left"/>
      <w:pPr>
        <w:ind w:left="6532" w:hanging="562"/>
      </w:pPr>
      <w:rPr>
        <w:rFonts w:hint="default"/>
        <w:lang w:val="es-ES" w:eastAsia="en-US" w:bidi="ar-SA"/>
      </w:rPr>
    </w:lvl>
    <w:lvl w:ilvl="7" w:tplc="3D125DE8">
      <w:numFmt w:val="bullet"/>
      <w:lvlText w:val="•"/>
      <w:lvlJc w:val="left"/>
      <w:pPr>
        <w:ind w:left="7474" w:hanging="562"/>
      </w:pPr>
      <w:rPr>
        <w:rFonts w:hint="default"/>
        <w:lang w:val="es-ES" w:eastAsia="en-US" w:bidi="ar-SA"/>
      </w:rPr>
    </w:lvl>
    <w:lvl w:ilvl="8" w:tplc="194CFC7C">
      <w:numFmt w:val="bullet"/>
      <w:lvlText w:val="•"/>
      <w:lvlJc w:val="left"/>
      <w:pPr>
        <w:ind w:left="8416" w:hanging="562"/>
      </w:pPr>
      <w:rPr>
        <w:rFonts w:hint="default"/>
        <w:lang w:val="es-ES" w:eastAsia="en-US" w:bidi="ar-SA"/>
      </w:rPr>
    </w:lvl>
  </w:abstractNum>
  <w:abstractNum w:abstractNumId="7" w15:restartNumberingAfterBreak="0">
    <w:nsid w:val="4E206B23"/>
    <w:multiLevelType w:val="hybridMultilevel"/>
    <w:tmpl w:val="0CC66CE6"/>
    <w:lvl w:ilvl="0" w:tplc="9E22EF8A">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D2DE4FB6">
      <w:numFmt w:val="bullet"/>
      <w:lvlText w:val="•"/>
      <w:lvlJc w:val="left"/>
      <w:pPr>
        <w:ind w:left="1822" w:hanging="562"/>
      </w:pPr>
      <w:rPr>
        <w:rFonts w:hint="default"/>
        <w:lang w:val="es-ES" w:eastAsia="en-US" w:bidi="ar-SA"/>
      </w:rPr>
    </w:lvl>
    <w:lvl w:ilvl="2" w:tplc="7C7E6E5A">
      <w:numFmt w:val="bullet"/>
      <w:lvlText w:val="•"/>
      <w:lvlJc w:val="left"/>
      <w:pPr>
        <w:ind w:left="2764" w:hanging="562"/>
      </w:pPr>
      <w:rPr>
        <w:rFonts w:hint="default"/>
        <w:lang w:val="es-ES" w:eastAsia="en-US" w:bidi="ar-SA"/>
      </w:rPr>
    </w:lvl>
    <w:lvl w:ilvl="3" w:tplc="D82E19B8">
      <w:numFmt w:val="bullet"/>
      <w:lvlText w:val="•"/>
      <w:lvlJc w:val="left"/>
      <w:pPr>
        <w:ind w:left="3706" w:hanging="562"/>
      </w:pPr>
      <w:rPr>
        <w:rFonts w:hint="default"/>
        <w:lang w:val="es-ES" w:eastAsia="en-US" w:bidi="ar-SA"/>
      </w:rPr>
    </w:lvl>
    <w:lvl w:ilvl="4" w:tplc="111256E4">
      <w:numFmt w:val="bullet"/>
      <w:lvlText w:val="•"/>
      <w:lvlJc w:val="left"/>
      <w:pPr>
        <w:ind w:left="4648" w:hanging="562"/>
      </w:pPr>
      <w:rPr>
        <w:rFonts w:hint="default"/>
        <w:lang w:val="es-ES" w:eastAsia="en-US" w:bidi="ar-SA"/>
      </w:rPr>
    </w:lvl>
    <w:lvl w:ilvl="5" w:tplc="FD682F98">
      <w:numFmt w:val="bullet"/>
      <w:lvlText w:val="•"/>
      <w:lvlJc w:val="left"/>
      <w:pPr>
        <w:ind w:left="5590" w:hanging="562"/>
      </w:pPr>
      <w:rPr>
        <w:rFonts w:hint="default"/>
        <w:lang w:val="es-ES" w:eastAsia="en-US" w:bidi="ar-SA"/>
      </w:rPr>
    </w:lvl>
    <w:lvl w:ilvl="6" w:tplc="67DA8A76">
      <w:numFmt w:val="bullet"/>
      <w:lvlText w:val="•"/>
      <w:lvlJc w:val="left"/>
      <w:pPr>
        <w:ind w:left="6532" w:hanging="562"/>
      </w:pPr>
      <w:rPr>
        <w:rFonts w:hint="default"/>
        <w:lang w:val="es-ES" w:eastAsia="en-US" w:bidi="ar-SA"/>
      </w:rPr>
    </w:lvl>
    <w:lvl w:ilvl="7" w:tplc="39D2A488">
      <w:numFmt w:val="bullet"/>
      <w:lvlText w:val="•"/>
      <w:lvlJc w:val="left"/>
      <w:pPr>
        <w:ind w:left="7474" w:hanging="562"/>
      </w:pPr>
      <w:rPr>
        <w:rFonts w:hint="default"/>
        <w:lang w:val="es-ES" w:eastAsia="en-US" w:bidi="ar-SA"/>
      </w:rPr>
    </w:lvl>
    <w:lvl w:ilvl="8" w:tplc="70165FD4">
      <w:numFmt w:val="bullet"/>
      <w:lvlText w:val="•"/>
      <w:lvlJc w:val="left"/>
      <w:pPr>
        <w:ind w:left="8416" w:hanging="562"/>
      </w:pPr>
      <w:rPr>
        <w:rFonts w:hint="default"/>
        <w:lang w:val="es-ES" w:eastAsia="en-US" w:bidi="ar-SA"/>
      </w:rPr>
    </w:lvl>
  </w:abstractNum>
  <w:abstractNum w:abstractNumId="8" w15:restartNumberingAfterBreak="0">
    <w:nsid w:val="4EEF7A3E"/>
    <w:multiLevelType w:val="hybridMultilevel"/>
    <w:tmpl w:val="21D67C0C"/>
    <w:lvl w:ilvl="0" w:tplc="CC42A16C">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D140449A">
      <w:start w:val="1"/>
      <w:numFmt w:val="upperRoman"/>
      <w:suff w:val="space"/>
      <w:lvlText w:val="%2."/>
      <w:lvlJc w:val="left"/>
      <w:pPr>
        <w:ind w:left="878" w:hanging="456"/>
      </w:pPr>
      <w:rPr>
        <w:rFonts w:ascii="Bookman Old Style" w:eastAsia="Arial" w:hAnsi="Bookman Old Style" w:cs="Arial" w:hint="default"/>
        <w:b/>
        <w:bCs/>
        <w:spacing w:val="-1"/>
        <w:w w:val="101"/>
        <w:sz w:val="20"/>
        <w:szCs w:val="20"/>
      </w:rPr>
    </w:lvl>
    <w:lvl w:ilvl="2" w:tplc="22D495FA">
      <w:numFmt w:val="bullet"/>
      <w:lvlText w:val="•"/>
      <w:lvlJc w:val="left"/>
      <w:pPr>
        <w:ind w:left="2764" w:hanging="456"/>
      </w:pPr>
      <w:rPr>
        <w:rFonts w:hint="default"/>
        <w:lang w:val="es-ES" w:eastAsia="en-US" w:bidi="ar-SA"/>
      </w:rPr>
    </w:lvl>
    <w:lvl w:ilvl="3" w:tplc="17F8FD16">
      <w:numFmt w:val="bullet"/>
      <w:lvlText w:val="•"/>
      <w:lvlJc w:val="left"/>
      <w:pPr>
        <w:ind w:left="3706" w:hanging="456"/>
      </w:pPr>
      <w:rPr>
        <w:rFonts w:hint="default"/>
        <w:lang w:val="es-ES" w:eastAsia="en-US" w:bidi="ar-SA"/>
      </w:rPr>
    </w:lvl>
    <w:lvl w:ilvl="4" w:tplc="D642274C">
      <w:numFmt w:val="bullet"/>
      <w:lvlText w:val="•"/>
      <w:lvlJc w:val="left"/>
      <w:pPr>
        <w:ind w:left="4648" w:hanging="456"/>
      </w:pPr>
      <w:rPr>
        <w:rFonts w:hint="default"/>
        <w:lang w:val="es-ES" w:eastAsia="en-US" w:bidi="ar-SA"/>
      </w:rPr>
    </w:lvl>
    <w:lvl w:ilvl="5" w:tplc="DFD0AA8A">
      <w:numFmt w:val="bullet"/>
      <w:lvlText w:val="•"/>
      <w:lvlJc w:val="left"/>
      <w:pPr>
        <w:ind w:left="5590" w:hanging="456"/>
      </w:pPr>
      <w:rPr>
        <w:rFonts w:hint="default"/>
        <w:lang w:val="es-ES" w:eastAsia="en-US" w:bidi="ar-SA"/>
      </w:rPr>
    </w:lvl>
    <w:lvl w:ilvl="6" w:tplc="1E282CF0">
      <w:numFmt w:val="bullet"/>
      <w:lvlText w:val="•"/>
      <w:lvlJc w:val="left"/>
      <w:pPr>
        <w:ind w:left="6532" w:hanging="456"/>
      </w:pPr>
      <w:rPr>
        <w:rFonts w:hint="default"/>
        <w:lang w:val="es-ES" w:eastAsia="en-US" w:bidi="ar-SA"/>
      </w:rPr>
    </w:lvl>
    <w:lvl w:ilvl="7" w:tplc="5CEADECA">
      <w:numFmt w:val="bullet"/>
      <w:lvlText w:val="•"/>
      <w:lvlJc w:val="left"/>
      <w:pPr>
        <w:ind w:left="7474" w:hanging="456"/>
      </w:pPr>
      <w:rPr>
        <w:rFonts w:hint="default"/>
        <w:lang w:val="es-ES" w:eastAsia="en-US" w:bidi="ar-SA"/>
      </w:rPr>
    </w:lvl>
    <w:lvl w:ilvl="8" w:tplc="94CCCDB8">
      <w:numFmt w:val="bullet"/>
      <w:lvlText w:val="•"/>
      <w:lvlJc w:val="left"/>
      <w:pPr>
        <w:ind w:left="8416" w:hanging="456"/>
      </w:pPr>
      <w:rPr>
        <w:rFonts w:hint="default"/>
        <w:lang w:val="es-ES" w:eastAsia="en-US" w:bidi="ar-SA"/>
      </w:rPr>
    </w:lvl>
  </w:abstractNum>
  <w:abstractNum w:abstractNumId="9" w15:restartNumberingAfterBreak="0">
    <w:nsid w:val="588946A2"/>
    <w:multiLevelType w:val="hybridMultilevel"/>
    <w:tmpl w:val="45F8C966"/>
    <w:lvl w:ilvl="0" w:tplc="E8523ECA">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D506F2EA">
      <w:numFmt w:val="bullet"/>
      <w:lvlText w:val="•"/>
      <w:lvlJc w:val="left"/>
      <w:pPr>
        <w:ind w:left="1822" w:hanging="562"/>
      </w:pPr>
      <w:rPr>
        <w:rFonts w:hint="default"/>
        <w:lang w:val="es-ES" w:eastAsia="en-US" w:bidi="ar-SA"/>
      </w:rPr>
    </w:lvl>
    <w:lvl w:ilvl="2" w:tplc="A7BAFAD0">
      <w:numFmt w:val="bullet"/>
      <w:lvlText w:val="•"/>
      <w:lvlJc w:val="left"/>
      <w:pPr>
        <w:ind w:left="2764" w:hanging="562"/>
      </w:pPr>
      <w:rPr>
        <w:rFonts w:hint="default"/>
        <w:lang w:val="es-ES" w:eastAsia="en-US" w:bidi="ar-SA"/>
      </w:rPr>
    </w:lvl>
    <w:lvl w:ilvl="3" w:tplc="BB5091B8">
      <w:numFmt w:val="bullet"/>
      <w:lvlText w:val="•"/>
      <w:lvlJc w:val="left"/>
      <w:pPr>
        <w:ind w:left="3706" w:hanging="562"/>
      </w:pPr>
      <w:rPr>
        <w:rFonts w:hint="default"/>
        <w:lang w:val="es-ES" w:eastAsia="en-US" w:bidi="ar-SA"/>
      </w:rPr>
    </w:lvl>
    <w:lvl w:ilvl="4" w:tplc="C452F610">
      <w:numFmt w:val="bullet"/>
      <w:lvlText w:val="•"/>
      <w:lvlJc w:val="left"/>
      <w:pPr>
        <w:ind w:left="4648" w:hanging="562"/>
      </w:pPr>
      <w:rPr>
        <w:rFonts w:hint="default"/>
        <w:lang w:val="es-ES" w:eastAsia="en-US" w:bidi="ar-SA"/>
      </w:rPr>
    </w:lvl>
    <w:lvl w:ilvl="5" w:tplc="4B8EFD94">
      <w:numFmt w:val="bullet"/>
      <w:lvlText w:val="•"/>
      <w:lvlJc w:val="left"/>
      <w:pPr>
        <w:ind w:left="5590" w:hanging="562"/>
      </w:pPr>
      <w:rPr>
        <w:rFonts w:hint="default"/>
        <w:lang w:val="es-ES" w:eastAsia="en-US" w:bidi="ar-SA"/>
      </w:rPr>
    </w:lvl>
    <w:lvl w:ilvl="6" w:tplc="B680D87A">
      <w:numFmt w:val="bullet"/>
      <w:lvlText w:val="•"/>
      <w:lvlJc w:val="left"/>
      <w:pPr>
        <w:ind w:left="6532" w:hanging="562"/>
      </w:pPr>
      <w:rPr>
        <w:rFonts w:hint="default"/>
        <w:lang w:val="es-ES" w:eastAsia="en-US" w:bidi="ar-SA"/>
      </w:rPr>
    </w:lvl>
    <w:lvl w:ilvl="7" w:tplc="4CA4B4E8">
      <w:numFmt w:val="bullet"/>
      <w:lvlText w:val="•"/>
      <w:lvlJc w:val="left"/>
      <w:pPr>
        <w:ind w:left="7474" w:hanging="562"/>
      </w:pPr>
      <w:rPr>
        <w:rFonts w:hint="default"/>
        <w:lang w:val="es-ES" w:eastAsia="en-US" w:bidi="ar-SA"/>
      </w:rPr>
    </w:lvl>
    <w:lvl w:ilvl="8" w:tplc="A1442064">
      <w:numFmt w:val="bullet"/>
      <w:lvlText w:val="•"/>
      <w:lvlJc w:val="left"/>
      <w:pPr>
        <w:ind w:left="8416" w:hanging="562"/>
      </w:pPr>
      <w:rPr>
        <w:rFonts w:hint="default"/>
        <w:lang w:val="es-ES" w:eastAsia="en-US" w:bidi="ar-SA"/>
      </w:rPr>
    </w:lvl>
  </w:abstractNum>
  <w:abstractNum w:abstractNumId="10" w15:restartNumberingAfterBreak="0">
    <w:nsid w:val="595A0D59"/>
    <w:multiLevelType w:val="hybridMultilevel"/>
    <w:tmpl w:val="F934F948"/>
    <w:lvl w:ilvl="0" w:tplc="3BCA1744">
      <w:start w:val="1"/>
      <w:numFmt w:val="upperRoman"/>
      <w:suff w:val="space"/>
      <w:lvlText w:val="%1."/>
      <w:lvlJc w:val="left"/>
      <w:pPr>
        <w:ind w:left="883" w:hanging="562"/>
      </w:pPr>
      <w:rPr>
        <w:rFonts w:ascii="Bookman Old Style" w:eastAsia="Arial" w:hAnsi="Bookman Old Style" w:cs="Arial" w:hint="default"/>
        <w:b/>
        <w:bCs/>
        <w:spacing w:val="-1"/>
        <w:w w:val="101"/>
        <w:sz w:val="20"/>
        <w:szCs w:val="20"/>
        <w:lang w:val="es-ES" w:eastAsia="en-US" w:bidi="ar-SA"/>
      </w:rPr>
    </w:lvl>
    <w:lvl w:ilvl="1" w:tplc="C0C6F49E">
      <w:numFmt w:val="bullet"/>
      <w:lvlText w:val="•"/>
      <w:lvlJc w:val="left"/>
      <w:pPr>
        <w:ind w:left="1822" w:hanging="562"/>
      </w:pPr>
      <w:rPr>
        <w:rFonts w:hint="default"/>
        <w:lang w:val="es-ES" w:eastAsia="en-US" w:bidi="ar-SA"/>
      </w:rPr>
    </w:lvl>
    <w:lvl w:ilvl="2" w:tplc="F49EEA34">
      <w:numFmt w:val="bullet"/>
      <w:lvlText w:val="•"/>
      <w:lvlJc w:val="left"/>
      <w:pPr>
        <w:ind w:left="2764" w:hanging="562"/>
      </w:pPr>
      <w:rPr>
        <w:rFonts w:hint="default"/>
        <w:lang w:val="es-ES" w:eastAsia="en-US" w:bidi="ar-SA"/>
      </w:rPr>
    </w:lvl>
    <w:lvl w:ilvl="3" w:tplc="5C743440">
      <w:numFmt w:val="bullet"/>
      <w:lvlText w:val="•"/>
      <w:lvlJc w:val="left"/>
      <w:pPr>
        <w:ind w:left="3706" w:hanging="562"/>
      </w:pPr>
      <w:rPr>
        <w:rFonts w:hint="default"/>
        <w:lang w:val="es-ES" w:eastAsia="en-US" w:bidi="ar-SA"/>
      </w:rPr>
    </w:lvl>
    <w:lvl w:ilvl="4" w:tplc="F738A5FC">
      <w:numFmt w:val="bullet"/>
      <w:lvlText w:val="•"/>
      <w:lvlJc w:val="left"/>
      <w:pPr>
        <w:ind w:left="4648" w:hanging="562"/>
      </w:pPr>
      <w:rPr>
        <w:rFonts w:hint="default"/>
        <w:lang w:val="es-ES" w:eastAsia="en-US" w:bidi="ar-SA"/>
      </w:rPr>
    </w:lvl>
    <w:lvl w:ilvl="5" w:tplc="3F086CEE">
      <w:numFmt w:val="bullet"/>
      <w:lvlText w:val="•"/>
      <w:lvlJc w:val="left"/>
      <w:pPr>
        <w:ind w:left="5590" w:hanging="562"/>
      </w:pPr>
      <w:rPr>
        <w:rFonts w:hint="default"/>
        <w:lang w:val="es-ES" w:eastAsia="en-US" w:bidi="ar-SA"/>
      </w:rPr>
    </w:lvl>
    <w:lvl w:ilvl="6" w:tplc="615C7D6A">
      <w:numFmt w:val="bullet"/>
      <w:lvlText w:val="•"/>
      <w:lvlJc w:val="left"/>
      <w:pPr>
        <w:ind w:left="6532" w:hanging="562"/>
      </w:pPr>
      <w:rPr>
        <w:rFonts w:hint="default"/>
        <w:lang w:val="es-ES" w:eastAsia="en-US" w:bidi="ar-SA"/>
      </w:rPr>
    </w:lvl>
    <w:lvl w:ilvl="7" w:tplc="E4702AD2">
      <w:numFmt w:val="bullet"/>
      <w:lvlText w:val="•"/>
      <w:lvlJc w:val="left"/>
      <w:pPr>
        <w:ind w:left="7474" w:hanging="562"/>
      </w:pPr>
      <w:rPr>
        <w:rFonts w:hint="default"/>
        <w:lang w:val="es-ES" w:eastAsia="en-US" w:bidi="ar-SA"/>
      </w:rPr>
    </w:lvl>
    <w:lvl w:ilvl="8" w:tplc="2D22C2D2">
      <w:numFmt w:val="bullet"/>
      <w:lvlText w:val="•"/>
      <w:lvlJc w:val="left"/>
      <w:pPr>
        <w:ind w:left="8416" w:hanging="562"/>
      </w:pPr>
      <w:rPr>
        <w:rFonts w:hint="default"/>
        <w:lang w:val="es-ES" w:eastAsia="en-US" w:bidi="ar-SA"/>
      </w:rPr>
    </w:lvl>
  </w:abstractNum>
  <w:abstractNum w:abstractNumId="11" w15:restartNumberingAfterBreak="0">
    <w:nsid w:val="5A484FE6"/>
    <w:multiLevelType w:val="hybridMultilevel"/>
    <w:tmpl w:val="06B2544E"/>
    <w:lvl w:ilvl="0" w:tplc="79BEFA5A">
      <w:start w:val="1"/>
      <w:numFmt w:val="upperRoman"/>
      <w:suff w:val="space"/>
      <w:lvlText w:val="%1."/>
      <w:lvlJc w:val="left"/>
      <w:pPr>
        <w:ind w:left="676" w:hanging="360"/>
      </w:pPr>
      <w:rPr>
        <w:rFonts w:ascii="Bookman Old Style" w:eastAsia="Arial" w:hAnsi="Bookman Old Style" w:cs="Arial" w:hint="default"/>
        <w:b/>
        <w:bCs/>
        <w:spacing w:val="-1"/>
        <w:w w:val="101"/>
        <w:sz w:val="20"/>
        <w:szCs w:val="20"/>
        <w:lang w:val="es-ES" w:eastAsia="en-US" w:bidi="ar-SA"/>
      </w:rPr>
    </w:lvl>
    <w:lvl w:ilvl="1" w:tplc="313899FE">
      <w:numFmt w:val="bullet"/>
      <w:lvlText w:val="•"/>
      <w:lvlJc w:val="left"/>
      <w:pPr>
        <w:ind w:left="1588" w:hanging="360"/>
      </w:pPr>
      <w:rPr>
        <w:rFonts w:hint="default"/>
        <w:lang w:val="es-ES" w:eastAsia="en-US" w:bidi="ar-SA"/>
      </w:rPr>
    </w:lvl>
    <w:lvl w:ilvl="2" w:tplc="370662F4">
      <w:numFmt w:val="bullet"/>
      <w:lvlText w:val="•"/>
      <w:lvlJc w:val="left"/>
      <w:pPr>
        <w:ind w:left="2556" w:hanging="360"/>
      </w:pPr>
      <w:rPr>
        <w:rFonts w:hint="default"/>
        <w:lang w:val="es-ES" w:eastAsia="en-US" w:bidi="ar-SA"/>
      </w:rPr>
    </w:lvl>
    <w:lvl w:ilvl="3" w:tplc="AE2EB11A">
      <w:numFmt w:val="bullet"/>
      <w:lvlText w:val="•"/>
      <w:lvlJc w:val="left"/>
      <w:pPr>
        <w:ind w:left="3524" w:hanging="360"/>
      </w:pPr>
      <w:rPr>
        <w:rFonts w:hint="default"/>
        <w:lang w:val="es-ES" w:eastAsia="en-US" w:bidi="ar-SA"/>
      </w:rPr>
    </w:lvl>
    <w:lvl w:ilvl="4" w:tplc="AC247CD2">
      <w:numFmt w:val="bullet"/>
      <w:lvlText w:val="•"/>
      <w:lvlJc w:val="left"/>
      <w:pPr>
        <w:ind w:left="4492" w:hanging="360"/>
      </w:pPr>
      <w:rPr>
        <w:rFonts w:hint="default"/>
        <w:lang w:val="es-ES" w:eastAsia="en-US" w:bidi="ar-SA"/>
      </w:rPr>
    </w:lvl>
    <w:lvl w:ilvl="5" w:tplc="1B6C892E">
      <w:numFmt w:val="bullet"/>
      <w:lvlText w:val="•"/>
      <w:lvlJc w:val="left"/>
      <w:pPr>
        <w:ind w:left="5460" w:hanging="360"/>
      </w:pPr>
      <w:rPr>
        <w:rFonts w:hint="default"/>
        <w:lang w:val="es-ES" w:eastAsia="en-US" w:bidi="ar-SA"/>
      </w:rPr>
    </w:lvl>
    <w:lvl w:ilvl="6" w:tplc="2070C338">
      <w:numFmt w:val="bullet"/>
      <w:lvlText w:val="•"/>
      <w:lvlJc w:val="left"/>
      <w:pPr>
        <w:ind w:left="6428" w:hanging="360"/>
      </w:pPr>
      <w:rPr>
        <w:rFonts w:hint="default"/>
        <w:lang w:val="es-ES" w:eastAsia="en-US" w:bidi="ar-SA"/>
      </w:rPr>
    </w:lvl>
    <w:lvl w:ilvl="7" w:tplc="C698720C">
      <w:numFmt w:val="bullet"/>
      <w:lvlText w:val="•"/>
      <w:lvlJc w:val="left"/>
      <w:pPr>
        <w:ind w:left="7396" w:hanging="360"/>
      </w:pPr>
      <w:rPr>
        <w:rFonts w:hint="default"/>
        <w:lang w:val="es-ES" w:eastAsia="en-US" w:bidi="ar-SA"/>
      </w:rPr>
    </w:lvl>
    <w:lvl w:ilvl="8" w:tplc="8FAE9504">
      <w:numFmt w:val="bullet"/>
      <w:lvlText w:val="•"/>
      <w:lvlJc w:val="left"/>
      <w:pPr>
        <w:ind w:left="8364" w:hanging="360"/>
      </w:pPr>
      <w:rPr>
        <w:rFonts w:hint="default"/>
        <w:lang w:val="es-ES" w:eastAsia="en-US" w:bidi="ar-SA"/>
      </w:rPr>
    </w:lvl>
  </w:abstractNum>
  <w:abstractNum w:abstractNumId="12" w15:restartNumberingAfterBreak="0">
    <w:nsid w:val="5C101127"/>
    <w:multiLevelType w:val="hybridMultilevel"/>
    <w:tmpl w:val="75580ADE"/>
    <w:lvl w:ilvl="0" w:tplc="82E65A88">
      <w:start w:val="1"/>
      <w:numFmt w:val="upperRoman"/>
      <w:suff w:val="space"/>
      <w:lvlText w:val="%1."/>
      <w:lvlJc w:val="left"/>
      <w:pPr>
        <w:ind w:left="883" w:hanging="562"/>
      </w:pPr>
      <w:rPr>
        <w:rFonts w:ascii="Bookman Old Style" w:eastAsia="Arial" w:hAnsi="Bookman Old Style" w:cs="Arial" w:hint="default"/>
        <w:b/>
        <w:bCs/>
        <w:spacing w:val="-1"/>
        <w:w w:val="101"/>
        <w:sz w:val="20"/>
        <w:szCs w:val="20"/>
        <w:lang w:val="es-ES" w:eastAsia="en-US" w:bidi="ar-SA"/>
      </w:rPr>
    </w:lvl>
    <w:lvl w:ilvl="1" w:tplc="B46E6A7C">
      <w:numFmt w:val="bullet"/>
      <w:lvlText w:val="•"/>
      <w:lvlJc w:val="left"/>
      <w:pPr>
        <w:ind w:left="1822" w:hanging="562"/>
      </w:pPr>
      <w:rPr>
        <w:rFonts w:hint="default"/>
        <w:lang w:val="es-ES" w:eastAsia="en-US" w:bidi="ar-SA"/>
      </w:rPr>
    </w:lvl>
    <w:lvl w:ilvl="2" w:tplc="B10456EC">
      <w:numFmt w:val="bullet"/>
      <w:lvlText w:val="•"/>
      <w:lvlJc w:val="left"/>
      <w:pPr>
        <w:ind w:left="2764" w:hanging="562"/>
      </w:pPr>
      <w:rPr>
        <w:rFonts w:hint="default"/>
        <w:lang w:val="es-ES" w:eastAsia="en-US" w:bidi="ar-SA"/>
      </w:rPr>
    </w:lvl>
    <w:lvl w:ilvl="3" w:tplc="209AF7D8">
      <w:numFmt w:val="bullet"/>
      <w:lvlText w:val="•"/>
      <w:lvlJc w:val="left"/>
      <w:pPr>
        <w:ind w:left="3706" w:hanging="562"/>
      </w:pPr>
      <w:rPr>
        <w:rFonts w:hint="default"/>
        <w:lang w:val="es-ES" w:eastAsia="en-US" w:bidi="ar-SA"/>
      </w:rPr>
    </w:lvl>
    <w:lvl w:ilvl="4" w:tplc="D16A7F22">
      <w:numFmt w:val="bullet"/>
      <w:lvlText w:val="•"/>
      <w:lvlJc w:val="left"/>
      <w:pPr>
        <w:ind w:left="4648" w:hanging="562"/>
      </w:pPr>
      <w:rPr>
        <w:rFonts w:hint="default"/>
        <w:lang w:val="es-ES" w:eastAsia="en-US" w:bidi="ar-SA"/>
      </w:rPr>
    </w:lvl>
    <w:lvl w:ilvl="5" w:tplc="E1A40B8C">
      <w:numFmt w:val="bullet"/>
      <w:lvlText w:val="•"/>
      <w:lvlJc w:val="left"/>
      <w:pPr>
        <w:ind w:left="5590" w:hanging="562"/>
      </w:pPr>
      <w:rPr>
        <w:rFonts w:hint="default"/>
        <w:lang w:val="es-ES" w:eastAsia="en-US" w:bidi="ar-SA"/>
      </w:rPr>
    </w:lvl>
    <w:lvl w:ilvl="6" w:tplc="52F4E318">
      <w:numFmt w:val="bullet"/>
      <w:lvlText w:val="•"/>
      <w:lvlJc w:val="left"/>
      <w:pPr>
        <w:ind w:left="6532" w:hanging="562"/>
      </w:pPr>
      <w:rPr>
        <w:rFonts w:hint="default"/>
        <w:lang w:val="es-ES" w:eastAsia="en-US" w:bidi="ar-SA"/>
      </w:rPr>
    </w:lvl>
    <w:lvl w:ilvl="7" w:tplc="CE286704">
      <w:numFmt w:val="bullet"/>
      <w:lvlText w:val="•"/>
      <w:lvlJc w:val="left"/>
      <w:pPr>
        <w:ind w:left="7474" w:hanging="562"/>
      </w:pPr>
      <w:rPr>
        <w:rFonts w:hint="default"/>
        <w:lang w:val="es-ES" w:eastAsia="en-US" w:bidi="ar-SA"/>
      </w:rPr>
    </w:lvl>
    <w:lvl w:ilvl="8" w:tplc="6F8A5F9C">
      <w:numFmt w:val="bullet"/>
      <w:lvlText w:val="•"/>
      <w:lvlJc w:val="left"/>
      <w:pPr>
        <w:ind w:left="8416" w:hanging="562"/>
      </w:pPr>
      <w:rPr>
        <w:rFonts w:hint="default"/>
        <w:lang w:val="es-ES" w:eastAsia="en-US" w:bidi="ar-SA"/>
      </w:rPr>
    </w:lvl>
  </w:abstractNum>
  <w:abstractNum w:abstractNumId="13" w15:restartNumberingAfterBreak="0">
    <w:nsid w:val="5DA24CDF"/>
    <w:multiLevelType w:val="hybridMultilevel"/>
    <w:tmpl w:val="3634FA48"/>
    <w:lvl w:ilvl="0" w:tplc="A4AE25AA">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805A8E94">
      <w:numFmt w:val="bullet"/>
      <w:lvlText w:val="•"/>
      <w:lvlJc w:val="left"/>
      <w:pPr>
        <w:ind w:left="1822" w:hanging="562"/>
      </w:pPr>
      <w:rPr>
        <w:rFonts w:hint="default"/>
        <w:lang w:val="es-ES" w:eastAsia="en-US" w:bidi="ar-SA"/>
      </w:rPr>
    </w:lvl>
    <w:lvl w:ilvl="2" w:tplc="46F45BEC">
      <w:numFmt w:val="bullet"/>
      <w:lvlText w:val="•"/>
      <w:lvlJc w:val="left"/>
      <w:pPr>
        <w:ind w:left="2764" w:hanging="562"/>
      </w:pPr>
      <w:rPr>
        <w:rFonts w:hint="default"/>
        <w:lang w:val="es-ES" w:eastAsia="en-US" w:bidi="ar-SA"/>
      </w:rPr>
    </w:lvl>
    <w:lvl w:ilvl="3" w:tplc="F61E72BA">
      <w:numFmt w:val="bullet"/>
      <w:lvlText w:val="•"/>
      <w:lvlJc w:val="left"/>
      <w:pPr>
        <w:ind w:left="3706" w:hanging="562"/>
      </w:pPr>
      <w:rPr>
        <w:rFonts w:hint="default"/>
        <w:lang w:val="es-ES" w:eastAsia="en-US" w:bidi="ar-SA"/>
      </w:rPr>
    </w:lvl>
    <w:lvl w:ilvl="4" w:tplc="C0D2ED22">
      <w:numFmt w:val="bullet"/>
      <w:lvlText w:val="•"/>
      <w:lvlJc w:val="left"/>
      <w:pPr>
        <w:ind w:left="4648" w:hanging="562"/>
      </w:pPr>
      <w:rPr>
        <w:rFonts w:hint="default"/>
        <w:lang w:val="es-ES" w:eastAsia="en-US" w:bidi="ar-SA"/>
      </w:rPr>
    </w:lvl>
    <w:lvl w:ilvl="5" w:tplc="E8D85008">
      <w:numFmt w:val="bullet"/>
      <w:lvlText w:val="•"/>
      <w:lvlJc w:val="left"/>
      <w:pPr>
        <w:ind w:left="5590" w:hanging="562"/>
      </w:pPr>
      <w:rPr>
        <w:rFonts w:hint="default"/>
        <w:lang w:val="es-ES" w:eastAsia="en-US" w:bidi="ar-SA"/>
      </w:rPr>
    </w:lvl>
    <w:lvl w:ilvl="6" w:tplc="B8C84F28">
      <w:numFmt w:val="bullet"/>
      <w:lvlText w:val="•"/>
      <w:lvlJc w:val="left"/>
      <w:pPr>
        <w:ind w:left="6532" w:hanging="562"/>
      </w:pPr>
      <w:rPr>
        <w:rFonts w:hint="default"/>
        <w:lang w:val="es-ES" w:eastAsia="en-US" w:bidi="ar-SA"/>
      </w:rPr>
    </w:lvl>
    <w:lvl w:ilvl="7" w:tplc="08F61D30">
      <w:numFmt w:val="bullet"/>
      <w:lvlText w:val="•"/>
      <w:lvlJc w:val="left"/>
      <w:pPr>
        <w:ind w:left="7474" w:hanging="562"/>
      </w:pPr>
      <w:rPr>
        <w:rFonts w:hint="default"/>
        <w:lang w:val="es-ES" w:eastAsia="en-US" w:bidi="ar-SA"/>
      </w:rPr>
    </w:lvl>
    <w:lvl w:ilvl="8" w:tplc="045A6B8E">
      <w:numFmt w:val="bullet"/>
      <w:lvlText w:val="•"/>
      <w:lvlJc w:val="left"/>
      <w:pPr>
        <w:ind w:left="8416" w:hanging="562"/>
      </w:pPr>
      <w:rPr>
        <w:rFonts w:hint="default"/>
        <w:lang w:val="es-ES" w:eastAsia="en-US" w:bidi="ar-SA"/>
      </w:rPr>
    </w:lvl>
  </w:abstractNum>
  <w:abstractNum w:abstractNumId="14" w15:restartNumberingAfterBreak="0">
    <w:nsid w:val="6A8A74A4"/>
    <w:multiLevelType w:val="hybridMultilevel"/>
    <w:tmpl w:val="D8ACFBA2"/>
    <w:lvl w:ilvl="0" w:tplc="22903D1C">
      <w:start w:val="1"/>
      <w:numFmt w:val="upperRoman"/>
      <w:suff w:val="space"/>
      <w:lvlText w:val="%1."/>
      <w:lvlJc w:val="left"/>
      <w:pPr>
        <w:ind w:left="897" w:hanging="576"/>
      </w:pPr>
      <w:rPr>
        <w:rFonts w:ascii="Bookman Old Style" w:eastAsia="Arial" w:hAnsi="Bookman Old Style" w:cs="Arial" w:hint="default"/>
        <w:b/>
        <w:bCs/>
        <w:spacing w:val="-1"/>
        <w:w w:val="101"/>
        <w:sz w:val="20"/>
        <w:szCs w:val="20"/>
        <w:lang w:val="es-ES" w:eastAsia="en-US" w:bidi="ar-SA"/>
      </w:rPr>
    </w:lvl>
    <w:lvl w:ilvl="1" w:tplc="4B848B1C">
      <w:numFmt w:val="bullet"/>
      <w:lvlText w:val="•"/>
      <w:lvlJc w:val="left"/>
      <w:pPr>
        <w:ind w:left="1822" w:hanging="576"/>
      </w:pPr>
      <w:rPr>
        <w:rFonts w:hint="default"/>
        <w:lang w:val="es-ES" w:eastAsia="en-US" w:bidi="ar-SA"/>
      </w:rPr>
    </w:lvl>
    <w:lvl w:ilvl="2" w:tplc="31085F00">
      <w:numFmt w:val="bullet"/>
      <w:lvlText w:val="•"/>
      <w:lvlJc w:val="left"/>
      <w:pPr>
        <w:ind w:left="2764" w:hanging="576"/>
      </w:pPr>
      <w:rPr>
        <w:rFonts w:hint="default"/>
        <w:lang w:val="es-ES" w:eastAsia="en-US" w:bidi="ar-SA"/>
      </w:rPr>
    </w:lvl>
    <w:lvl w:ilvl="3" w:tplc="14B02726">
      <w:numFmt w:val="bullet"/>
      <w:lvlText w:val="•"/>
      <w:lvlJc w:val="left"/>
      <w:pPr>
        <w:ind w:left="3706" w:hanging="576"/>
      </w:pPr>
      <w:rPr>
        <w:rFonts w:hint="default"/>
        <w:lang w:val="es-ES" w:eastAsia="en-US" w:bidi="ar-SA"/>
      </w:rPr>
    </w:lvl>
    <w:lvl w:ilvl="4" w:tplc="325EB606">
      <w:numFmt w:val="bullet"/>
      <w:lvlText w:val="•"/>
      <w:lvlJc w:val="left"/>
      <w:pPr>
        <w:ind w:left="4648" w:hanging="576"/>
      </w:pPr>
      <w:rPr>
        <w:rFonts w:hint="default"/>
        <w:lang w:val="es-ES" w:eastAsia="en-US" w:bidi="ar-SA"/>
      </w:rPr>
    </w:lvl>
    <w:lvl w:ilvl="5" w:tplc="7184705A">
      <w:numFmt w:val="bullet"/>
      <w:lvlText w:val="•"/>
      <w:lvlJc w:val="left"/>
      <w:pPr>
        <w:ind w:left="5590" w:hanging="576"/>
      </w:pPr>
      <w:rPr>
        <w:rFonts w:hint="default"/>
        <w:lang w:val="es-ES" w:eastAsia="en-US" w:bidi="ar-SA"/>
      </w:rPr>
    </w:lvl>
    <w:lvl w:ilvl="6" w:tplc="CFE625F4">
      <w:numFmt w:val="bullet"/>
      <w:lvlText w:val="•"/>
      <w:lvlJc w:val="left"/>
      <w:pPr>
        <w:ind w:left="6532" w:hanging="576"/>
      </w:pPr>
      <w:rPr>
        <w:rFonts w:hint="default"/>
        <w:lang w:val="es-ES" w:eastAsia="en-US" w:bidi="ar-SA"/>
      </w:rPr>
    </w:lvl>
    <w:lvl w:ilvl="7" w:tplc="43962F54">
      <w:numFmt w:val="bullet"/>
      <w:lvlText w:val="•"/>
      <w:lvlJc w:val="left"/>
      <w:pPr>
        <w:ind w:left="7474" w:hanging="576"/>
      </w:pPr>
      <w:rPr>
        <w:rFonts w:hint="default"/>
        <w:lang w:val="es-ES" w:eastAsia="en-US" w:bidi="ar-SA"/>
      </w:rPr>
    </w:lvl>
    <w:lvl w:ilvl="8" w:tplc="04D4B15C">
      <w:numFmt w:val="bullet"/>
      <w:lvlText w:val="•"/>
      <w:lvlJc w:val="left"/>
      <w:pPr>
        <w:ind w:left="8416" w:hanging="576"/>
      </w:pPr>
      <w:rPr>
        <w:rFonts w:hint="default"/>
        <w:lang w:val="es-ES" w:eastAsia="en-US" w:bidi="ar-SA"/>
      </w:rPr>
    </w:lvl>
  </w:abstractNum>
  <w:abstractNum w:abstractNumId="15" w15:restartNumberingAfterBreak="0">
    <w:nsid w:val="7CEE0142"/>
    <w:multiLevelType w:val="hybridMultilevel"/>
    <w:tmpl w:val="C1EE3C66"/>
    <w:lvl w:ilvl="0" w:tplc="405C8124">
      <w:start w:val="1"/>
      <w:numFmt w:val="upperRoman"/>
      <w:suff w:val="space"/>
      <w:lvlText w:val="%1."/>
      <w:lvlJc w:val="left"/>
      <w:pPr>
        <w:ind w:left="878" w:hanging="562"/>
      </w:pPr>
      <w:rPr>
        <w:rFonts w:ascii="Bookman Old Style" w:eastAsia="Arial" w:hAnsi="Bookman Old Style" w:cs="Arial" w:hint="default"/>
        <w:b/>
        <w:bCs/>
        <w:spacing w:val="-1"/>
        <w:w w:val="101"/>
        <w:sz w:val="20"/>
        <w:szCs w:val="20"/>
        <w:lang w:val="es-ES" w:eastAsia="en-US" w:bidi="ar-SA"/>
      </w:rPr>
    </w:lvl>
    <w:lvl w:ilvl="1" w:tplc="348080C0">
      <w:numFmt w:val="bullet"/>
      <w:lvlText w:val="•"/>
      <w:lvlJc w:val="left"/>
      <w:pPr>
        <w:ind w:left="1822" w:hanging="562"/>
      </w:pPr>
      <w:rPr>
        <w:rFonts w:hint="default"/>
        <w:lang w:val="es-ES" w:eastAsia="en-US" w:bidi="ar-SA"/>
      </w:rPr>
    </w:lvl>
    <w:lvl w:ilvl="2" w:tplc="DC901CBE">
      <w:numFmt w:val="bullet"/>
      <w:lvlText w:val="•"/>
      <w:lvlJc w:val="left"/>
      <w:pPr>
        <w:ind w:left="2764" w:hanging="562"/>
      </w:pPr>
      <w:rPr>
        <w:rFonts w:hint="default"/>
        <w:lang w:val="es-ES" w:eastAsia="en-US" w:bidi="ar-SA"/>
      </w:rPr>
    </w:lvl>
    <w:lvl w:ilvl="3" w:tplc="25266B02">
      <w:numFmt w:val="bullet"/>
      <w:lvlText w:val="•"/>
      <w:lvlJc w:val="left"/>
      <w:pPr>
        <w:ind w:left="3706" w:hanging="562"/>
      </w:pPr>
      <w:rPr>
        <w:rFonts w:hint="default"/>
        <w:lang w:val="es-ES" w:eastAsia="en-US" w:bidi="ar-SA"/>
      </w:rPr>
    </w:lvl>
    <w:lvl w:ilvl="4" w:tplc="A6DE1994">
      <w:numFmt w:val="bullet"/>
      <w:lvlText w:val="•"/>
      <w:lvlJc w:val="left"/>
      <w:pPr>
        <w:ind w:left="4648" w:hanging="562"/>
      </w:pPr>
      <w:rPr>
        <w:rFonts w:hint="default"/>
        <w:lang w:val="es-ES" w:eastAsia="en-US" w:bidi="ar-SA"/>
      </w:rPr>
    </w:lvl>
    <w:lvl w:ilvl="5" w:tplc="9964F61E">
      <w:numFmt w:val="bullet"/>
      <w:lvlText w:val="•"/>
      <w:lvlJc w:val="left"/>
      <w:pPr>
        <w:ind w:left="5590" w:hanging="562"/>
      </w:pPr>
      <w:rPr>
        <w:rFonts w:hint="default"/>
        <w:lang w:val="es-ES" w:eastAsia="en-US" w:bidi="ar-SA"/>
      </w:rPr>
    </w:lvl>
    <w:lvl w:ilvl="6" w:tplc="72709270">
      <w:numFmt w:val="bullet"/>
      <w:lvlText w:val="•"/>
      <w:lvlJc w:val="left"/>
      <w:pPr>
        <w:ind w:left="6532" w:hanging="562"/>
      </w:pPr>
      <w:rPr>
        <w:rFonts w:hint="default"/>
        <w:lang w:val="es-ES" w:eastAsia="en-US" w:bidi="ar-SA"/>
      </w:rPr>
    </w:lvl>
    <w:lvl w:ilvl="7" w:tplc="3BFED65A">
      <w:numFmt w:val="bullet"/>
      <w:lvlText w:val="•"/>
      <w:lvlJc w:val="left"/>
      <w:pPr>
        <w:ind w:left="7474" w:hanging="562"/>
      </w:pPr>
      <w:rPr>
        <w:rFonts w:hint="default"/>
        <w:lang w:val="es-ES" w:eastAsia="en-US" w:bidi="ar-SA"/>
      </w:rPr>
    </w:lvl>
    <w:lvl w:ilvl="8" w:tplc="E97014C4">
      <w:numFmt w:val="bullet"/>
      <w:lvlText w:val="•"/>
      <w:lvlJc w:val="left"/>
      <w:pPr>
        <w:ind w:left="8416" w:hanging="562"/>
      </w:pPr>
      <w:rPr>
        <w:rFonts w:hint="default"/>
        <w:lang w:val="es-ES" w:eastAsia="en-US" w:bidi="ar-SA"/>
      </w:rPr>
    </w:lvl>
  </w:abstractNum>
  <w:num w:numId="1">
    <w:abstractNumId w:val="14"/>
  </w:num>
  <w:num w:numId="2">
    <w:abstractNumId w:val="10"/>
  </w:num>
  <w:num w:numId="3">
    <w:abstractNumId w:val="6"/>
  </w:num>
  <w:num w:numId="4">
    <w:abstractNumId w:val="11"/>
  </w:num>
  <w:num w:numId="5">
    <w:abstractNumId w:val="5"/>
  </w:num>
  <w:num w:numId="6">
    <w:abstractNumId w:val="4"/>
  </w:num>
  <w:num w:numId="7">
    <w:abstractNumId w:val="3"/>
  </w:num>
  <w:num w:numId="8">
    <w:abstractNumId w:val="1"/>
  </w:num>
  <w:num w:numId="9">
    <w:abstractNumId w:val="8"/>
  </w:num>
  <w:num w:numId="10">
    <w:abstractNumId w:val="9"/>
  </w:num>
  <w:num w:numId="11">
    <w:abstractNumId w:val="0"/>
  </w:num>
  <w:num w:numId="12">
    <w:abstractNumId w:val="15"/>
  </w:num>
  <w:num w:numId="13">
    <w:abstractNumId w:val="2"/>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5D"/>
    <w:rsid w:val="0005014F"/>
    <w:rsid w:val="000655B0"/>
    <w:rsid w:val="0007255D"/>
    <w:rsid w:val="000C7F49"/>
    <w:rsid w:val="001A2095"/>
    <w:rsid w:val="003B6B31"/>
    <w:rsid w:val="005D4254"/>
    <w:rsid w:val="006160AB"/>
    <w:rsid w:val="00630793"/>
    <w:rsid w:val="008D1931"/>
    <w:rsid w:val="0094179B"/>
    <w:rsid w:val="00961BA7"/>
    <w:rsid w:val="009A3C73"/>
    <w:rsid w:val="00AB2742"/>
    <w:rsid w:val="00C049C8"/>
    <w:rsid w:val="00DB633A"/>
    <w:rsid w:val="00E57B81"/>
    <w:rsid w:val="00FF0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80A2"/>
  <w15:docId w15:val="{B6F14741-93BB-410A-A0BB-6288FB0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874" w:right="1846"/>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73"/>
    </w:pPr>
    <w:rPr>
      <w:sz w:val="19"/>
      <w:szCs w:val="19"/>
    </w:rPr>
  </w:style>
  <w:style w:type="paragraph" w:styleId="Prrafodelista">
    <w:name w:val="List Paragraph"/>
    <w:basedOn w:val="Normal"/>
    <w:uiPriority w:val="1"/>
    <w:qFormat/>
    <w:pPr>
      <w:ind w:left="878" w:hanging="562"/>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C049C8"/>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C049C8"/>
    <w:rPr>
      <w:rFonts w:ascii="Arial" w:eastAsia="Arial" w:hAnsi="Arial" w:cs="Arial"/>
      <w:lang w:val="es-ES"/>
    </w:rPr>
  </w:style>
  <w:style w:type="paragraph" w:styleId="Piedepgina">
    <w:name w:val="footer"/>
    <w:basedOn w:val="Normal"/>
    <w:link w:val="PiedepginaCar"/>
    <w:uiPriority w:val="99"/>
    <w:unhideWhenUsed/>
    <w:rsid w:val="00C049C8"/>
    <w:pPr>
      <w:tabs>
        <w:tab w:val="center" w:pos="4252"/>
        <w:tab w:val="right" w:pos="8504"/>
      </w:tabs>
    </w:pPr>
  </w:style>
  <w:style w:type="character" w:customStyle="1" w:styleId="PiedepginaCar">
    <w:name w:val="Pie de página Car"/>
    <w:basedOn w:val="Fuentedeprrafopredeter"/>
    <w:link w:val="Piedepgina"/>
    <w:uiPriority w:val="99"/>
    <w:rsid w:val="00C049C8"/>
    <w:rPr>
      <w:rFonts w:ascii="Arial" w:eastAsia="Arial" w:hAnsi="Arial" w:cs="Arial"/>
      <w:lang w:val="es-ES"/>
    </w:rPr>
  </w:style>
  <w:style w:type="paragraph" w:styleId="Sangra3detindependiente">
    <w:name w:val="Body Text Indent 3"/>
    <w:basedOn w:val="Normal"/>
    <w:link w:val="Sangra3detindependienteCar"/>
    <w:uiPriority w:val="99"/>
    <w:semiHidden/>
    <w:unhideWhenUsed/>
    <w:rsid w:val="00C049C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049C8"/>
    <w:rPr>
      <w:rFonts w:ascii="Arial" w:eastAsia="Arial" w:hAnsi="Arial" w:cs="Arial"/>
      <w:sz w:val="16"/>
      <w:szCs w:val="16"/>
      <w:lang w:val="es-ES"/>
    </w:rPr>
  </w:style>
  <w:style w:type="character" w:styleId="Hipervnculo">
    <w:name w:val="Hyperlink"/>
    <w:unhideWhenUsed/>
    <w:rsid w:val="00FF0818"/>
    <w:rPr>
      <w:color w:val="0000FF"/>
      <w:u w:val="single"/>
    </w:rPr>
  </w:style>
  <w:style w:type="paragraph" w:styleId="Textosinformato">
    <w:name w:val="Plain Text"/>
    <w:basedOn w:val="Normal"/>
    <w:link w:val="TextosinformatoCar"/>
    <w:semiHidden/>
    <w:unhideWhenUsed/>
    <w:rsid w:val="00FF0818"/>
    <w:pPr>
      <w:autoSpaceDE/>
      <w:autoSpaceDN/>
      <w:jc w:val="both"/>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FF0818"/>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5005</Words>
  <Characters>27528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VALENCIA RUIZ</cp:lastModifiedBy>
  <cp:revision>3</cp:revision>
  <dcterms:created xsi:type="dcterms:W3CDTF">2022-03-04T19:24:00Z</dcterms:created>
  <dcterms:modified xsi:type="dcterms:W3CDTF">2022-03-04T19:47:00Z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2022-03-04T00:00:00Z</vt:filetime>
  </property>
</Properties>
</file>